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2"/>
        <w:ind w:left="1826" w:right="1826" w:firstLine="0"/>
        <w:jc w:val="center"/>
        <w:rPr>
          <w:b/>
          <w:sz w:val="18"/>
        </w:rPr>
      </w:pPr>
      <w:r>
        <w:rPr>
          <w:b/>
          <w:sz w:val="18"/>
        </w:rPr>
        <w:t>COORDENADORIA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GERAL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LICITAÇÕES</w:t>
      </w:r>
    </w:p>
    <w:p>
      <w:pPr>
        <w:pStyle w:val="BodyText"/>
        <w:spacing w:before="4"/>
        <w:ind w:left="0"/>
        <w:jc w:val="left"/>
        <w:rPr>
          <w:b/>
          <w:sz w:val="19"/>
        </w:rPr>
      </w:pPr>
      <w:r>
        <w:rPr/>
        <w:pict>
          <v:shape style="position:absolute;margin-left:65.304001pt;margin-top:14.013672pt;width:464.9pt;height:29.4pt;mso-position-horizontal-relative:page;mso-position-vertical-relative:paragraph;z-index:-15728640;mso-wrap-distance-left:0;mso-wrap-distance-right:0" type="#_x0000_t202" filled="true" fillcolor="#d9d9d9" stroked="true" strokeweight=".48004pt" strokecolor="#000000">
            <v:textbox inset="0,0,0,0">
              <w:txbxContent>
                <w:p>
                  <w:pPr>
                    <w:spacing w:before="18"/>
                    <w:ind w:left="2714" w:right="2715" w:firstLine="0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ANEXO</w:t>
                  </w:r>
                  <w:r>
                    <w:rPr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X</w:t>
                  </w:r>
                </w:p>
                <w:p>
                  <w:pPr>
                    <w:spacing w:before="0"/>
                    <w:ind w:left="2714" w:right="2718" w:firstLine="0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MINUTA</w:t>
                  </w:r>
                  <w:r>
                    <w:rPr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DE</w:t>
                  </w:r>
                  <w:r>
                    <w:rPr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ATA</w:t>
                  </w:r>
                  <w:r>
                    <w:rPr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DE</w:t>
                  </w:r>
                  <w:r>
                    <w:rPr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REGISTRO</w:t>
                  </w:r>
                  <w:r>
                    <w:rPr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DE</w:t>
                  </w:r>
                  <w:r>
                    <w:rPr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PREÇOS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11"/>
        <w:ind w:left="0"/>
        <w:jc w:val="left"/>
        <w:rPr>
          <w:b/>
          <w:sz w:val="14"/>
        </w:rPr>
      </w:pPr>
    </w:p>
    <w:p>
      <w:pPr>
        <w:pStyle w:val="Heading1"/>
        <w:spacing w:before="57"/>
        <w:ind w:left="218"/>
      </w:pPr>
      <w:r>
        <w:rPr/>
        <w:t>PROCESSO</w:t>
      </w:r>
      <w:r>
        <w:rPr>
          <w:spacing w:val="-7"/>
        </w:rPr>
        <w:t> </w:t>
      </w:r>
      <w:r>
        <w:rPr/>
        <w:t>Nº</w:t>
      </w:r>
      <w:r>
        <w:rPr>
          <w:spacing w:val="-4"/>
        </w:rPr>
        <w:t> </w:t>
      </w:r>
      <w:r>
        <w:rPr/>
        <w:t>6012.2022/0007611-7</w:t>
      </w:r>
    </w:p>
    <w:p>
      <w:pPr>
        <w:spacing w:before="0"/>
        <w:ind w:left="218" w:right="0" w:firstLine="0"/>
        <w:jc w:val="left"/>
        <w:rPr>
          <w:b/>
          <w:sz w:val="22"/>
        </w:rPr>
      </w:pPr>
      <w:r>
        <w:rPr>
          <w:b/>
          <w:sz w:val="22"/>
        </w:rPr>
        <w:t>PREGÃO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ELETRÔNICO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Nº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019/SMSUB/COGEL/2022</w:t>
      </w:r>
    </w:p>
    <w:p>
      <w:pPr>
        <w:pStyle w:val="Heading1"/>
        <w:spacing w:line="360" w:lineRule="auto" w:before="132"/>
        <w:ind w:left="218"/>
        <w:rPr>
          <w:b w:val="0"/>
        </w:rPr>
      </w:pPr>
      <w:r>
        <w:rPr/>
        <w:t>OBJETO:</w:t>
      </w:r>
      <w:r>
        <w:rPr>
          <w:spacing w:val="42"/>
        </w:rPr>
        <w:t> </w:t>
      </w:r>
      <w:r>
        <w:rPr/>
        <w:t>REGISTRO</w:t>
      </w:r>
      <w:r>
        <w:rPr>
          <w:spacing w:val="43"/>
        </w:rPr>
        <w:t> </w:t>
      </w:r>
      <w:r>
        <w:rPr/>
        <w:t>DE</w:t>
      </w:r>
      <w:r>
        <w:rPr>
          <w:spacing w:val="40"/>
        </w:rPr>
        <w:t> </w:t>
      </w:r>
      <w:r>
        <w:rPr/>
        <w:t>PREÇOS</w:t>
      </w:r>
      <w:r>
        <w:rPr>
          <w:spacing w:val="45"/>
        </w:rPr>
        <w:t> </w:t>
      </w:r>
      <w:r>
        <w:rPr/>
        <w:t>PARA</w:t>
      </w:r>
      <w:r>
        <w:rPr>
          <w:spacing w:val="44"/>
        </w:rPr>
        <w:t> </w:t>
      </w:r>
      <w:r>
        <w:rPr/>
        <w:t>EXECUÇÃO</w:t>
      </w:r>
      <w:r>
        <w:rPr>
          <w:spacing w:val="41"/>
        </w:rPr>
        <w:t> </w:t>
      </w:r>
      <w:r>
        <w:rPr/>
        <w:t>DOS</w:t>
      </w:r>
      <w:r>
        <w:rPr>
          <w:spacing w:val="43"/>
        </w:rPr>
        <w:t> </w:t>
      </w:r>
      <w:r>
        <w:rPr/>
        <w:t>SERVIÇOS</w:t>
      </w:r>
      <w:r>
        <w:rPr>
          <w:spacing w:val="44"/>
        </w:rPr>
        <w:t> </w:t>
      </w:r>
      <w:r>
        <w:rPr/>
        <w:t>DE</w:t>
      </w:r>
      <w:r>
        <w:rPr>
          <w:spacing w:val="43"/>
        </w:rPr>
        <w:t> </w:t>
      </w:r>
      <w:r>
        <w:rPr/>
        <w:t>MANUTENÇÃO</w:t>
      </w:r>
      <w:r>
        <w:rPr>
          <w:spacing w:val="42"/>
        </w:rPr>
        <w:t> </w:t>
      </w:r>
      <w:r>
        <w:rPr/>
        <w:t>DA</w:t>
      </w:r>
      <w:r>
        <w:rPr>
          <w:spacing w:val="43"/>
        </w:rPr>
        <w:t> </w:t>
      </w:r>
      <w:r>
        <w:rPr/>
        <w:t>MALHA</w:t>
      </w:r>
      <w:r>
        <w:rPr>
          <w:spacing w:val="-47"/>
        </w:rPr>
        <w:t> </w:t>
      </w:r>
      <w:r>
        <w:rPr/>
        <w:t>VIÁRIA</w:t>
      </w:r>
      <w:r>
        <w:rPr>
          <w:spacing w:val="-3"/>
        </w:rPr>
        <w:t> </w:t>
      </w:r>
      <w:r>
        <w:rPr/>
        <w:t>EXISTENTE EM</w:t>
      </w:r>
      <w:r>
        <w:rPr>
          <w:spacing w:val="-3"/>
        </w:rPr>
        <w:t> </w:t>
      </w:r>
      <w:r>
        <w:rPr/>
        <w:t>PAVIMENTO</w:t>
      </w:r>
      <w:r>
        <w:rPr>
          <w:spacing w:val="-3"/>
        </w:rPr>
        <w:t> </w:t>
      </w:r>
      <w:r>
        <w:rPr/>
        <w:t>RÍGIDO</w:t>
      </w:r>
      <w:r>
        <w:rPr>
          <w:b w:val="0"/>
        </w:rPr>
        <w:t>.</w:t>
      </w: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spacing w:before="10"/>
        <w:ind w:left="0"/>
        <w:jc w:val="left"/>
        <w:rPr>
          <w:sz w:val="19"/>
        </w:rPr>
      </w:pPr>
    </w:p>
    <w:p>
      <w:pPr>
        <w:pStyle w:val="BodyText"/>
        <w:ind w:left="218"/>
      </w:pPr>
      <w:r>
        <w:rPr/>
        <w:t>Aos</w:t>
      </w:r>
      <w:r>
        <w:rPr>
          <w:spacing w:val="27"/>
        </w:rPr>
        <w:t> </w:t>
      </w:r>
      <w:r>
        <w:rPr/>
        <w:t>.......................</w:t>
      </w:r>
      <w:r>
        <w:rPr>
          <w:spacing w:val="27"/>
        </w:rPr>
        <w:t> </w:t>
      </w:r>
      <w:r>
        <w:rPr/>
        <w:t>dias</w:t>
      </w:r>
      <w:r>
        <w:rPr>
          <w:spacing w:val="27"/>
        </w:rPr>
        <w:t> </w:t>
      </w:r>
      <w:r>
        <w:rPr/>
        <w:t>do</w:t>
      </w:r>
      <w:r>
        <w:rPr>
          <w:spacing w:val="28"/>
        </w:rPr>
        <w:t> </w:t>
      </w:r>
      <w:r>
        <w:rPr/>
        <w:t>mês</w:t>
      </w:r>
      <w:r>
        <w:rPr>
          <w:spacing w:val="27"/>
        </w:rPr>
        <w:t> </w:t>
      </w:r>
      <w:r>
        <w:rPr/>
        <w:t>de</w:t>
      </w:r>
      <w:r>
        <w:rPr>
          <w:spacing w:val="28"/>
        </w:rPr>
        <w:t> </w:t>
      </w:r>
      <w:r>
        <w:rPr/>
        <w:t>........................................</w:t>
      </w:r>
      <w:r>
        <w:rPr>
          <w:spacing w:val="26"/>
        </w:rPr>
        <w:t> </w:t>
      </w:r>
      <w:r>
        <w:rPr/>
        <w:t>de</w:t>
      </w:r>
      <w:r>
        <w:rPr>
          <w:spacing w:val="28"/>
        </w:rPr>
        <w:t> </w:t>
      </w:r>
      <w:r>
        <w:rPr/>
        <w:t>2022,</w:t>
      </w:r>
      <w:r>
        <w:rPr>
          <w:spacing w:val="28"/>
        </w:rPr>
        <w:t> </w:t>
      </w:r>
      <w:r>
        <w:rPr/>
        <w:t>no</w:t>
      </w:r>
      <w:r>
        <w:rPr>
          <w:spacing w:val="25"/>
        </w:rPr>
        <w:t> </w:t>
      </w:r>
      <w:r>
        <w:rPr/>
        <w:t>Gabinete</w:t>
      </w:r>
      <w:r>
        <w:rPr>
          <w:spacing w:val="28"/>
        </w:rPr>
        <w:t> </w:t>
      </w:r>
      <w:r>
        <w:rPr/>
        <w:t>da</w:t>
      </w:r>
      <w:r>
        <w:rPr>
          <w:spacing w:val="26"/>
        </w:rPr>
        <w:t> </w:t>
      </w:r>
      <w:r>
        <w:rPr/>
        <w:t>SECRETARIA</w:t>
      </w:r>
    </w:p>
    <w:p>
      <w:pPr>
        <w:pStyle w:val="BodyText"/>
        <w:tabs>
          <w:tab w:pos="8629" w:val="left" w:leader="dot"/>
        </w:tabs>
        <w:spacing w:line="360" w:lineRule="auto" w:before="135"/>
        <w:ind w:left="218" w:right="212"/>
      </w:pPr>
      <w:r>
        <w:rPr/>
        <w:t>MUNICIPAL DAS SUBPREFEITURAS (SMSUB), situada à Rua São Bento, 405 - 23º andar - Centro, São</w:t>
      </w:r>
      <w:r>
        <w:rPr>
          <w:spacing w:val="1"/>
        </w:rPr>
        <w:t> </w:t>
      </w:r>
      <w:r>
        <w:rPr/>
        <w:t>Paulo, a Prefeitura do Município de São Paulo, neste ato representada pela Chefe de Gabinete da</w:t>
      </w:r>
      <w:r>
        <w:rPr>
          <w:spacing w:val="1"/>
        </w:rPr>
        <w:t> </w:t>
      </w:r>
      <w:r>
        <w:rPr/>
        <w:t>Secretaria</w:t>
      </w:r>
      <w:r>
        <w:rPr>
          <w:spacing w:val="-4"/>
        </w:rPr>
        <w:t> </w:t>
      </w:r>
      <w:r>
        <w:rPr/>
        <w:t>Municipal</w:t>
      </w:r>
      <w:r>
        <w:rPr>
          <w:spacing w:val="-2"/>
        </w:rPr>
        <w:t> </w:t>
      </w:r>
      <w:r>
        <w:rPr/>
        <w:t>das</w:t>
      </w:r>
      <w:r>
        <w:rPr>
          <w:spacing w:val="-2"/>
        </w:rPr>
        <w:t> </w:t>
      </w:r>
      <w:r>
        <w:rPr/>
        <w:t>Subprefeituras,</w:t>
      </w:r>
      <w:r>
        <w:rPr>
          <w:spacing w:val="-2"/>
        </w:rPr>
        <w:t> </w:t>
      </w:r>
      <w:r>
        <w:rPr/>
        <w:t>Sra.................,</w:t>
      </w:r>
      <w:r>
        <w:rPr>
          <w:spacing w:val="-2"/>
        </w:rPr>
        <w:t> </w:t>
      </w:r>
      <w:r>
        <w:rPr/>
        <w:t>e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empresa</w:t>
        <w:tab/>
        <w:t>situada</w:t>
      </w:r>
    </w:p>
    <w:p>
      <w:pPr>
        <w:pStyle w:val="BodyText"/>
        <w:spacing w:line="267" w:lineRule="exact"/>
        <w:ind w:left="218"/>
      </w:pPr>
      <w:r>
        <w:rPr/>
        <w:t>à</w:t>
      </w:r>
      <w:r>
        <w:rPr>
          <w:spacing w:val="39"/>
        </w:rPr>
        <w:t> </w:t>
      </w:r>
      <w:r>
        <w:rPr/>
        <w:t>...........................</w:t>
      </w:r>
      <w:r>
        <w:rPr>
          <w:spacing w:val="38"/>
        </w:rPr>
        <w:t> </w:t>
      </w:r>
      <w:r>
        <w:rPr/>
        <w:t>(local</w:t>
      </w:r>
      <w:r>
        <w:rPr>
          <w:spacing w:val="38"/>
        </w:rPr>
        <w:t> </w:t>
      </w:r>
      <w:r>
        <w:rPr/>
        <w:t>–</w:t>
      </w:r>
      <w:r>
        <w:rPr>
          <w:spacing w:val="40"/>
        </w:rPr>
        <w:t> </w:t>
      </w:r>
      <w:r>
        <w:rPr/>
        <w:t>Bairro</w:t>
      </w:r>
      <w:r>
        <w:rPr>
          <w:spacing w:val="38"/>
        </w:rPr>
        <w:t> </w:t>
      </w:r>
      <w:r>
        <w:rPr/>
        <w:t>–</w:t>
      </w:r>
      <w:r>
        <w:rPr>
          <w:spacing w:val="37"/>
        </w:rPr>
        <w:t> </w:t>
      </w:r>
      <w:r>
        <w:rPr/>
        <w:t>Cidade</w:t>
      </w:r>
      <w:r>
        <w:rPr>
          <w:spacing w:val="37"/>
        </w:rPr>
        <w:t> </w:t>
      </w:r>
      <w:r>
        <w:rPr/>
        <w:t>–</w:t>
      </w:r>
      <w:r>
        <w:rPr>
          <w:spacing w:val="38"/>
        </w:rPr>
        <w:t> </w:t>
      </w:r>
      <w:r>
        <w:rPr/>
        <w:t>Estado</w:t>
      </w:r>
      <w:r>
        <w:rPr>
          <w:spacing w:val="39"/>
        </w:rPr>
        <w:t> </w:t>
      </w:r>
      <w:r>
        <w:rPr/>
        <w:t>–</w:t>
      </w:r>
      <w:r>
        <w:rPr>
          <w:spacing w:val="37"/>
        </w:rPr>
        <w:t> </w:t>
      </w:r>
      <w:r>
        <w:rPr/>
        <w:t>Telefone</w:t>
      </w:r>
      <w:r>
        <w:rPr>
          <w:spacing w:val="38"/>
        </w:rPr>
        <w:t> </w:t>
      </w:r>
      <w:r>
        <w:rPr/>
        <w:t>-</w:t>
      </w:r>
      <w:r>
        <w:rPr>
          <w:spacing w:val="36"/>
        </w:rPr>
        <w:t> </w:t>
      </w:r>
      <w:r>
        <w:rPr/>
        <w:t>email</w:t>
      </w:r>
      <w:r>
        <w:rPr>
          <w:spacing w:val="36"/>
        </w:rPr>
        <w:t> </w:t>
      </w:r>
      <w:r>
        <w:rPr/>
        <w:t>)</w:t>
      </w:r>
      <w:r>
        <w:rPr>
          <w:spacing w:val="39"/>
        </w:rPr>
        <w:t> </w:t>
      </w:r>
      <w:r>
        <w:rPr/>
        <w:t>inscrita</w:t>
      </w:r>
      <w:r>
        <w:rPr>
          <w:spacing w:val="39"/>
        </w:rPr>
        <w:t> </w:t>
      </w:r>
      <w:r>
        <w:rPr/>
        <w:t>no</w:t>
      </w:r>
      <w:r>
        <w:rPr>
          <w:spacing w:val="39"/>
        </w:rPr>
        <w:t> </w:t>
      </w:r>
      <w:r>
        <w:rPr/>
        <w:t>CNPJ</w:t>
      </w:r>
      <w:r>
        <w:rPr>
          <w:spacing w:val="36"/>
        </w:rPr>
        <w:t> </w:t>
      </w:r>
      <w:r>
        <w:rPr/>
        <w:t>sob</w:t>
      </w:r>
      <w:r>
        <w:rPr>
          <w:spacing w:val="31"/>
        </w:rPr>
        <w:t> </w:t>
      </w:r>
      <w:r>
        <w:rPr/>
        <w:t>o</w:t>
      </w:r>
    </w:p>
    <w:p>
      <w:pPr>
        <w:spacing w:line="360" w:lineRule="auto" w:before="135"/>
        <w:ind w:left="218" w:right="213" w:firstLine="0"/>
        <w:jc w:val="both"/>
        <w:rPr>
          <w:sz w:val="22"/>
        </w:rPr>
      </w:pPr>
      <w:r>
        <w:rPr>
          <w:sz w:val="22"/>
        </w:rPr>
        <w:t>nº..........................,</w:t>
      </w:r>
      <w:r>
        <w:rPr>
          <w:spacing w:val="1"/>
          <w:sz w:val="22"/>
        </w:rPr>
        <w:t> </w:t>
      </w:r>
      <w:r>
        <w:rPr>
          <w:sz w:val="22"/>
        </w:rPr>
        <w:t>neste</w:t>
      </w:r>
      <w:r>
        <w:rPr>
          <w:spacing w:val="1"/>
          <w:sz w:val="22"/>
        </w:rPr>
        <w:t> </w:t>
      </w:r>
      <w:r>
        <w:rPr>
          <w:sz w:val="22"/>
        </w:rPr>
        <w:t>ato</w:t>
      </w:r>
      <w:r>
        <w:rPr>
          <w:spacing w:val="1"/>
          <w:sz w:val="22"/>
        </w:rPr>
        <w:t> </w:t>
      </w:r>
      <w:r>
        <w:rPr>
          <w:sz w:val="22"/>
        </w:rPr>
        <w:t>representada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seu</w:t>
      </w:r>
      <w:r>
        <w:rPr>
          <w:spacing w:val="1"/>
          <w:sz w:val="22"/>
        </w:rPr>
        <w:t> </w:t>
      </w:r>
      <w:r>
        <w:rPr>
          <w:sz w:val="22"/>
        </w:rPr>
        <w:t>representante</w:t>
      </w:r>
      <w:r>
        <w:rPr>
          <w:spacing w:val="1"/>
          <w:sz w:val="22"/>
        </w:rPr>
        <w:t> </w:t>
      </w:r>
      <w:r>
        <w:rPr>
          <w:sz w:val="22"/>
        </w:rPr>
        <w:t>legal,</w:t>
      </w:r>
      <w:r>
        <w:rPr>
          <w:spacing w:val="1"/>
          <w:sz w:val="22"/>
        </w:rPr>
        <w:t> </w:t>
      </w:r>
      <w:r>
        <w:rPr>
          <w:sz w:val="22"/>
        </w:rPr>
        <w:t>conforme</w:t>
      </w:r>
      <w:r>
        <w:rPr>
          <w:spacing w:val="1"/>
          <w:sz w:val="22"/>
        </w:rPr>
        <w:t> </w:t>
      </w:r>
      <w:r>
        <w:rPr>
          <w:sz w:val="22"/>
        </w:rPr>
        <w:t>documento</w:t>
      </w:r>
      <w:r>
        <w:rPr>
          <w:spacing w:val="1"/>
          <w:sz w:val="22"/>
        </w:rPr>
        <w:t> </w:t>
      </w:r>
      <w:r>
        <w:rPr>
          <w:sz w:val="22"/>
        </w:rPr>
        <w:t>comprobatório, nos termos da Lei Municipal nº 13.278/2002, Lei Federal nº 8.666/93. Lei Federal</w:t>
      </w:r>
      <w:r>
        <w:rPr>
          <w:spacing w:val="1"/>
          <w:sz w:val="22"/>
        </w:rPr>
        <w:t> </w:t>
      </w:r>
      <w:r>
        <w:rPr>
          <w:sz w:val="22"/>
        </w:rPr>
        <w:t>10.520/02 e demais normas aplicáveis à espécie, resolvem registrar os preços para a </w:t>
      </w:r>
      <w:r>
        <w:rPr>
          <w:b/>
          <w:sz w:val="22"/>
        </w:rPr>
        <w:t>EXECUÇÃO DOS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SERVIÇOS  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DE  </w:t>
      </w:r>
      <w:r>
        <w:rPr>
          <w:b/>
          <w:spacing w:val="4"/>
          <w:sz w:val="22"/>
        </w:rPr>
        <w:t> </w:t>
      </w:r>
      <w:r>
        <w:rPr>
          <w:b/>
          <w:sz w:val="22"/>
        </w:rPr>
        <w:t>MANUTENÇÃO  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DA  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MALHA  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VIÁRIA  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EXISTENTE  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EM  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PAVIMENTO</w:t>
      </w:r>
      <w:r>
        <w:rPr>
          <w:b/>
          <w:spacing w:val="99"/>
          <w:sz w:val="22"/>
        </w:rPr>
        <w:t> </w:t>
      </w:r>
      <w:r>
        <w:rPr>
          <w:b/>
          <w:sz w:val="22"/>
        </w:rPr>
        <w:t>RÍGIDO</w:t>
      </w:r>
      <w:r>
        <w:rPr>
          <w:sz w:val="22"/>
        </w:rPr>
        <w:t>,  </w:t>
      </w:r>
      <w:r>
        <w:rPr>
          <w:spacing w:val="1"/>
          <w:sz w:val="22"/>
        </w:rPr>
        <w:t> </w:t>
      </w:r>
      <w:r>
        <w:rPr>
          <w:sz w:val="22"/>
        </w:rPr>
        <w:t>em</w:t>
      </w:r>
    </w:p>
    <w:p>
      <w:pPr>
        <w:pStyle w:val="BodyText"/>
        <w:tabs>
          <w:tab w:pos="6557" w:val="left" w:leader="dot"/>
        </w:tabs>
        <w:spacing w:line="268" w:lineRule="exact"/>
        <w:ind w:left="218"/>
      </w:pPr>
      <w:r>
        <w:rPr/>
        <w:t>conformidade</w:t>
      </w:r>
      <w:r>
        <w:rPr>
          <w:spacing w:val="23"/>
        </w:rPr>
        <w:t> </w:t>
      </w:r>
      <w:r>
        <w:rPr/>
        <w:t>com</w:t>
      </w:r>
      <w:r>
        <w:rPr>
          <w:spacing w:val="23"/>
        </w:rPr>
        <w:t> </w:t>
      </w:r>
      <w:r>
        <w:rPr/>
        <w:t>o</w:t>
      </w:r>
      <w:r>
        <w:rPr>
          <w:spacing w:val="23"/>
        </w:rPr>
        <w:t> </w:t>
      </w:r>
      <w:r>
        <w:rPr/>
        <w:t>despacho</w:t>
      </w:r>
      <w:r>
        <w:rPr>
          <w:spacing w:val="26"/>
        </w:rPr>
        <w:t> </w:t>
      </w:r>
      <w:r>
        <w:rPr/>
        <w:t>constante</w:t>
      </w:r>
      <w:r>
        <w:rPr>
          <w:spacing w:val="24"/>
        </w:rPr>
        <w:t> </w:t>
      </w:r>
      <w:r>
        <w:rPr/>
        <w:t>em</w:t>
      </w:r>
      <w:r>
        <w:rPr>
          <w:spacing w:val="26"/>
        </w:rPr>
        <w:t> </w:t>
      </w:r>
      <w:r>
        <w:rPr/>
        <w:t>doc.</w:t>
      </w:r>
      <w:r>
        <w:rPr>
          <w:spacing w:val="24"/>
        </w:rPr>
        <w:t> </w:t>
      </w:r>
      <w:r>
        <w:rPr/>
        <w:t>Sei</w:t>
      </w:r>
      <w:r>
        <w:rPr>
          <w:spacing w:val="25"/>
        </w:rPr>
        <w:t> </w:t>
      </w:r>
      <w:r>
        <w:rPr/>
        <w:t>n.º</w:t>
        <w:tab/>
        <w:t>do</w:t>
      </w:r>
      <w:r>
        <w:rPr>
          <w:spacing w:val="28"/>
        </w:rPr>
        <w:t> </w:t>
      </w:r>
      <w:r>
        <w:rPr/>
        <w:t>processo</w:t>
      </w:r>
      <w:r>
        <w:rPr>
          <w:spacing w:val="26"/>
        </w:rPr>
        <w:t> </w:t>
      </w:r>
      <w:r>
        <w:rPr/>
        <w:t>em</w:t>
      </w:r>
      <w:r>
        <w:rPr>
          <w:spacing w:val="26"/>
        </w:rPr>
        <w:t> </w:t>
      </w:r>
      <w:r>
        <w:rPr/>
        <w:t>epígrafe,</w:t>
      </w:r>
      <w:r>
        <w:rPr>
          <w:spacing w:val="24"/>
        </w:rPr>
        <w:t> </w:t>
      </w:r>
      <w:r>
        <w:rPr/>
        <w:t>nos</w:t>
      </w:r>
    </w:p>
    <w:p>
      <w:pPr>
        <w:pStyle w:val="BodyText"/>
        <w:spacing w:before="134"/>
        <w:ind w:left="218"/>
      </w:pPr>
      <w:r>
        <w:rPr/>
        <w:t>termos</w:t>
      </w:r>
      <w:r>
        <w:rPr>
          <w:spacing w:val="-5"/>
        </w:rPr>
        <w:t> </w:t>
      </w:r>
      <w:r>
        <w:rPr/>
        <w:t>das</w:t>
      </w:r>
      <w:r>
        <w:rPr>
          <w:spacing w:val="-2"/>
        </w:rPr>
        <w:t> </w:t>
      </w:r>
      <w:r>
        <w:rPr/>
        <w:t>cláusulas</w:t>
      </w:r>
      <w:r>
        <w:rPr>
          <w:spacing w:val="-4"/>
        </w:rPr>
        <w:t> </w:t>
      </w:r>
      <w:r>
        <w:rPr/>
        <w:t>e</w:t>
      </w:r>
      <w:r>
        <w:rPr>
          <w:spacing w:val="-1"/>
        </w:rPr>
        <w:t> </w:t>
      </w:r>
      <w:r>
        <w:rPr/>
        <w:t>condições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seguem:</w:t>
      </w:r>
    </w:p>
    <w:p>
      <w:pPr>
        <w:pStyle w:val="BodyText"/>
        <w:spacing w:before="9"/>
        <w:ind w:left="0"/>
        <w:jc w:val="left"/>
        <w:rPr>
          <w:sz w:val="30"/>
        </w:rPr>
      </w:pPr>
    </w:p>
    <w:p>
      <w:pPr>
        <w:pStyle w:val="Heading1"/>
        <w:numPr>
          <w:ilvl w:val="1"/>
          <w:numId w:val="1"/>
        </w:numPr>
        <w:tabs>
          <w:tab w:pos="786" w:val="left" w:leader="none"/>
        </w:tabs>
        <w:spacing w:line="360" w:lineRule="auto" w:before="0" w:after="0"/>
        <w:ind w:left="785" w:right="214" w:hanging="567"/>
        <w:jc w:val="both"/>
      </w:pPr>
      <w:r>
        <w:rPr/>
        <w:t>OBJETO:</w:t>
      </w:r>
      <w:r>
        <w:rPr>
          <w:spacing w:val="-11"/>
        </w:rPr>
        <w:t> </w:t>
      </w:r>
      <w:r>
        <w:rPr/>
        <w:t>REGISTRO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PREÇOS</w:t>
      </w:r>
      <w:r>
        <w:rPr>
          <w:spacing w:val="-8"/>
        </w:rPr>
        <w:t> </w:t>
      </w:r>
      <w:r>
        <w:rPr/>
        <w:t>PARA</w:t>
      </w:r>
      <w:r>
        <w:rPr>
          <w:spacing w:val="-7"/>
        </w:rPr>
        <w:t> </w:t>
      </w:r>
      <w:r>
        <w:rPr/>
        <w:t>EXECUÇÃO</w:t>
      </w:r>
      <w:r>
        <w:rPr>
          <w:spacing w:val="-6"/>
        </w:rPr>
        <w:t> </w:t>
      </w:r>
      <w:r>
        <w:rPr/>
        <w:t>DOS</w:t>
      </w:r>
      <w:r>
        <w:rPr>
          <w:spacing w:val="-10"/>
        </w:rPr>
        <w:t> </w:t>
      </w:r>
      <w:r>
        <w:rPr/>
        <w:t>SERVIÇOS</w:t>
      </w:r>
      <w:r>
        <w:rPr>
          <w:spacing w:val="-8"/>
        </w:rPr>
        <w:t> </w:t>
      </w:r>
      <w:r>
        <w:rPr/>
        <w:t>DE</w:t>
      </w:r>
      <w:r>
        <w:rPr>
          <w:spacing w:val="-10"/>
        </w:rPr>
        <w:t> </w:t>
      </w:r>
      <w:r>
        <w:rPr/>
        <w:t>MANUTENÇÃO</w:t>
      </w:r>
      <w:r>
        <w:rPr>
          <w:spacing w:val="-7"/>
        </w:rPr>
        <w:t> </w:t>
      </w:r>
      <w:r>
        <w:rPr/>
        <w:t>DA</w:t>
      </w:r>
      <w:r>
        <w:rPr>
          <w:spacing w:val="-8"/>
        </w:rPr>
        <w:t> </w:t>
      </w:r>
      <w:r>
        <w:rPr/>
        <w:t>MALHA</w:t>
      </w:r>
      <w:r>
        <w:rPr>
          <w:spacing w:val="-48"/>
        </w:rPr>
        <w:t> </w:t>
      </w:r>
      <w:r>
        <w:rPr/>
        <w:t>VIÁRIA</w:t>
      </w:r>
      <w:r>
        <w:rPr>
          <w:spacing w:val="-3"/>
        </w:rPr>
        <w:t> </w:t>
      </w:r>
      <w:r>
        <w:rPr/>
        <w:t>EXISTENTE EM</w:t>
      </w:r>
      <w:r>
        <w:rPr>
          <w:spacing w:val="-3"/>
        </w:rPr>
        <w:t> </w:t>
      </w:r>
      <w:r>
        <w:rPr/>
        <w:t>PAVIMENTO</w:t>
      </w:r>
      <w:r>
        <w:rPr>
          <w:spacing w:val="-3"/>
        </w:rPr>
        <w:t> </w:t>
      </w:r>
      <w:r>
        <w:rPr/>
        <w:t>RÍGIDO.</w:t>
      </w:r>
    </w:p>
    <w:p>
      <w:pPr>
        <w:pStyle w:val="BodyText"/>
        <w:spacing w:before="8"/>
        <w:ind w:left="0"/>
        <w:jc w:val="left"/>
        <w:rPr>
          <w:b/>
          <w:sz w:val="19"/>
        </w:rPr>
      </w:pPr>
    </w:p>
    <w:p>
      <w:pPr>
        <w:pStyle w:val="ListParagraph"/>
        <w:numPr>
          <w:ilvl w:val="1"/>
          <w:numId w:val="1"/>
        </w:numPr>
        <w:tabs>
          <w:tab w:pos="786" w:val="left" w:leader="none"/>
        </w:tabs>
        <w:spacing w:line="360" w:lineRule="auto" w:before="1" w:after="0"/>
        <w:ind w:left="785" w:right="211" w:hanging="567"/>
        <w:jc w:val="both"/>
        <w:rPr>
          <w:sz w:val="22"/>
        </w:rPr>
      </w:pPr>
      <w:r>
        <w:rPr>
          <w:sz w:val="22"/>
        </w:rPr>
        <w:t>Os serviços serão prestados no Município de São Paulo, nos locais que compõem os Lotes I ao</w:t>
      </w:r>
      <w:r>
        <w:rPr>
          <w:spacing w:val="1"/>
          <w:sz w:val="22"/>
        </w:rPr>
        <w:t> </w:t>
      </w:r>
      <w:r>
        <w:rPr>
          <w:sz w:val="22"/>
        </w:rPr>
        <w:t>III, descritos no ANEXO I-C, em rigoroso respeito às especificações técnicas contidas no ANEXO</w:t>
      </w:r>
      <w:r>
        <w:rPr>
          <w:spacing w:val="1"/>
          <w:sz w:val="22"/>
        </w:rPr>
        <w:t> </w:t>
      </w:r>
      <w:r>
        <w:rPr>
          <w:sz w:val="22"/>
        </w:rPr>
        <w:t>I, integrantes deste edital e compreendem o fornecimento de mão-de-obra e equipamentos</w:t>
      </w:r>
      <w:r>
        <w:rPr>
          <w:spacing w:val="1"/>
          <w:sz w:val="22"/>
        </w:rPr>
        <w:t> </w:t>
      </w:r>
      <w:r>
        <w:rPr>
          <w:sz w:val="22"/>
        </w:rPr>
        <w:t>necessários</w:t>
      </w:r>
      <w:r>
        <w:rPr>
          <w:spacing w:val="-1"/>
          <w:sz w:val="22"/>
        </w:rPr>
        <w:t> </w:t>
      </w:r>
      <w:r>
        <w:rPr>
          <w:sz w:val="22"/>
        </w:rPr>
        <w:t>para</w:t>
      </w:r>
      <w:r>
        <w:rPr>
          <w:spacing w:val="-5"/>
          <w:sz w:val="22"/>
        </w:rPr>
        <w:t> </w:t>
      </w:r>
      <w:r>
        <w:rPr>
          <w:sz w:val="22"/>
        </w:rPr>
        <w:t>preparo do que</w:t>
      </w:r>
      <w:r>
        <w:rPr>
          <w:spacing w:val="1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necessário</w:t>
      </w:r>
      <w:r>
        <w:rPr>
          <w:spacing w:val="-2"/>
          <w:sz w:val="22"/>
        </w:rPr>
        <w:t> </w:t>
      </w:r>
      <w:r>
        <w:rPr>
          <w:sz w:val="22"/>
        </w:rPr>
        <w:t>à</w:t>
      </w:r>
      <w:r>
        <w:rPr>
          <w:spacing w:val="-1"/>
          <w:sz w:val="22"/>
        </w:rPr>
        <w:t> </w:t>
      </w:r>
      <w:r>
        <w:rPr>
          <w:sz w:val="22"/>
        </w:rPr>
        <w:t>perfeita</w:t>
      </w:r>
      <w:r>
        <w:rPr>
          <w:spacing w:val="1"/>
          <w:sz w:val="22"/>
        </w:rPr>
        <w:t> </w:t>
      </w:r>
      <w:r>
        <w:rPr>
          <w:sz w:val="22"/>
        </w:rPr>
        <w:t>execução dos</w:t>
      </w:r>
      <w:r>
        <w:rPr>
          <w:spacing w:val="-1"/>
          <w:sz w:val="22"/>
        </w:rPr>
        <w:t> </w:t>
      </w:r>
      <w:r>
        <w:rPr>
          <w:sz w:val="22"/>
        </w:rPr>
        <w:t>serviços.</w:t>
      </w:r>
    </w:p>
    <w:p>
      <w:pPr>
        <w:spacing w:after="0" w:line="360" w:lineRule="auto"/>
        <w:jc w:val="both"/>
        <w:rPr>
          <w:sz w:val="22"/>
        </w:rPr>
        <w:sectPr>
          <w:headerReference w:type="default" r:id="rId5"/>
          <w:footerReference w:type="default" r:id="rId6"/>
          <w:type w:val="continuous"/>
          <w:pgSz w:w="11910" w:h="16840"/>
          <w:pgMar w:header="326" w:footer="511" w:top="2240" w:bottom="700" w:left="1200" w:right="1200"/>
          <w:pgNumType w:start="67"/>
        </w:sectPr>
      </w:pPr>
    </w:p>
    <w:p>
      <w:pPr>
        <w:spacing w:before="2"/>
        <w:ind w:left="1826" w:right="1826" w:firstLine="0"/>
        <w:jc w:val="center"/>
        <w:rPr>
          <w:b/>
          <w:sz w:val="18"/>
        </w:rPr>
      </w:pPr>
      <w:r>
        <w:rPr>
          <w:b/>
          <w:sz w:val="18"/>
        </w:rPr>
        <w:t>COORDENADORIA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GERAL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LICITAÇÕES</w:t>
      </w:r>
    </w:p>
    <w:p>
      <w:pPr>
        <w:pStyle w:val="BodyText"/>
        <w:spacing w:before="11"/>
        <w:ind w:left="0"/>
        <w:jc w:val="left"/>
        <w:rPr>
          <w:b/>
          <w:sz w:val="17"/>
        </w:rPr>
      </w:pPr>
    </w:p>
    <w:p>
      <w:pPr>
        <w:pStyle w:val="ListParagraph"/>
        <w:numPr>
          <w:ilvl w:val="1"/>
          <w:numId w:val="1"/>
        </w:numPr>
        <w:tabs>
          <w:tab w:pos="785" w:val="left" w:leader="none"/>
          <w:tab w:pos="786" w:val="left" w:leader="none"/>
        </w:tabs>
        <w:spacing w:line="240" w:lineRule="auto" w:before="56" w:after="0"/>
        <w:ind w:left="785" w:right="0" w:hanging="568"/>
        <w:jc w:val="left"/>
        <w:rPr>
          <w:sz w:val="22"/>
        </w:rPr>
      </w:pPr>
      <w:r>
        <w:rPr>
          <w:sz w:val="22"/>
        </w:rPr>
        <w:t>Estimativa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dos</w:t>
      </w:r>
      <w:r>
        <w:rPr>
          <w:spacing w:val="-2"/>
          <w:sz w:val="22"/>
        </w:rPr>
        <w:t> </w:t>
      </w:r>
      <w:r>
        <w:rPr>
          <w:sz w:val="22"/>
        </w:rPr>
        <w:t>M²: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12"/>
        <w:ind w:left="0"/>
        <w:jc w:val="left"/>
        <w:rPr>
          <w:sz w:val="20"/>
        </w:rPr>
      </w:pPr>
    </w:p>
    <w:tbl>
      <w:tblPr>
        <w:tblW w:w="0" w:type="auto"/>
        <w:jc w:val="left"/>
        <w:tblInd w:w="19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0"/>
        <w:gridCol w:w="3663"/>
        <w:gridCol w:w="1266"/>
      </w:tblGrid>
      <w:tr>
        <w:trPr>
          <w:trHeight w:val="299" w:hRule="atLeast"/>
        </w:trPr>
        <w:tc>
          <w:tcPr>
            <w:tcW w:w="5549" w:type="dxa"/>
            <w:gridSpan w:val="3"/>
            <w:shd w:val="clear" w:color="auto" w:fill="C2D59B"/>
          </w:tcPr>
          <w:p>
            <w:pPr>
              <w:pStyle w:val="TableParagraph"/>
              <w:spacing w:line="266" w:lineRule="exact" w:before="13"/>
              <w:ind w:left="2339" w:right="2331"/>
              <w:rPr>
                <w:b/>
                <w:sz w:val="22"/>
              </w:rPr>
            </w:pPr>
            <w:r>
              <w:rPr>
                <w:b/>
                <w:sz w:val="22"/>
              </w:rPr>
              <w:t>LOTE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1</w:t>
            </w:r>
          </w:p>
        </w:tc>
      </w:tr>
      <w:tr>
        <w:trPr>
          <w:trHeight w:val="299" w:hRule="atLeast"/>
        </w:trPr>
        <w:tc>
          <w:tcPr>
            <w:tcW w:w="620" w:type="dxa"/>
          </w:tcPr>
          <w:p>
            <w:pPr>
              <w:pStyle w:val="TableParagraph"/>
              <w:spacing w:line="266" w:lineRule="exact" w:before="13"/>
              <w:ind w:left="53" w:right="44"/>
              <w:rPr>
                <w:b/>
                <w:sz w:val="22"/>
              </w:rPr>
            </w:pPr>
            <w:r>
              <w:rPr>
                <w:b/>
                <w:sz w:val="22"/>
              </w:rPr>
              <w:t>ITEM</w:t>
            </w:r>
          </w:p>
        </w:tc>
        <w:tc>
          <w:tcPr>
            <w:tcW w:w="3663" w:type="dxa"/>
          </w:tcPr>
          <w:p>
            <w:pPr>
              <w:pStyle w:val="TableParagraph"/>
              <w:spacing w:line="266" w:lineRule="exact" w:before="13"/>
              <w:ind w:left="350" w:right="345"/>
              <w:rPr>
                <w:b/>
                <w:sz w:val="22"/>
              </w:rPr>
            </w:pPr>
            <w:r>
              <w:rPr>
                <w:b/>
                <w:sz w:val="22"/>
              </w:rPr>
              <w:t>LOCAL</w:t>
            </w:r>
          </w:p>
        </w:tc>
        <w:tc>
          <w:tcPr>
            <w:tcW w:w="1266" w:type="dxa"/>
          </w:tcPr>
          <w:p>
            <w:pPr>
              <w:pStyle w:val="TableParagraph"/>
              <w:spacing w:line="266" w:lineRule="exact" w:before="13"/>
              <w:ind w:left="116" w:right="111"/>
              <w:rPr>
                <w:b/>
                <w:sz w:val="22"/>
              </w:rPr>
            </w:pPr>
            <w:r>
              <w:rPr>
                <w:b/>
                <w:sz w:val="22"/>
              </w:rPr>
              <w:t>ÁREA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(M2)</w:t>
            </w:r>
          </w:p>
        </w:tc>
      </w:tr>
      <w:tr>
        <w:trPr>
          <w:trHeight w:val="299" w:hRule="atLeast"/>
        </w:trPr>
        <w:tc>
          <w:tcPr>
            <w:tcW w:w="620" w:type="dxa"/>
          </w:tcPr>
          <w:p>
            <w:pPr>
              <w:pStyle w:val="TableParagraph"/>
              <w:spacing w:line="266" w:lineRule="exact" w:before="13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3663" w:type="dxa"/>
          </w:tcPr>
          <w:p>
            <w:pPr>
              <w:pStyle w:val="TableParagraph"/>
              <w:spacing w:line="266" w:lineRule="exact" w:before="13"/>
              <w:ind w:left="350" w:right="345"/>
              <w:rPr>
                <w:sz w:val="22"/>
              </w:rPr>
            </w:pPr>
            <w:r>
              <w:rPr>
                <w:sz w:val="22"/>
              </w:rPr>
              <w:t>Complexo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Viário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Ayrton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Senna</w:t>
            </w:r>
          </w:p>
        </w:tc>
        <w:tc>
          <w:tcPr>
            <w:tcW w:w="1266" w:type="dxa"/>
          </w:tcPr>
          <w:p>
            <w:pPr>
              <w:pStyle w:val="TableParagraph"/>
              <w:spacing w:line="266" w:lineRule="exact" w:before="13"/>
              <w:ind w:left="116" w:right="106"/>
              <w:rPr>
                <w:sz w:val="22"/>
              </w:rPr>
            </w:pPr>
            <w:r>
              <w:rPr>
                <w:sz w:val="22"/>
              </w:rPr>
              <w:t>216,7</w:t>
            </w:r>
          </w:p>
        </w:tc>
      </w:tr>
      <w:tr>
        <w:trPr>
          <w:trHeight w:val="299" w:hRule="atLeast"/>
        </w:trPr>
        <w:tc>
          <w:tcPr>
            <w:tcW w:w="620" w:type="dxa"/>
          </w:tcPr>
          <w:p>
            <w:pPr>
              <w:pStyle w:val="TableParagraph"/>
              <w:spacing w:line="264" w:lineRule="exact" w:before="16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3663" w:type="dxa"/>
          </w:tcPr>
          <w:p>
            <w:pPr>
              <w:pStyle w:val="TableParagraph"/>
              <w:spacing w:line="264" w:lineRule="exact" w:before="16"/>
              <w:ind w:left="352" w:right="345"/>
              <w:rPr>
                <w:sz w:val="22"/>
              </w:rPr>
            </w:pPr>
            <w:r>
              <w:rPr>
                <w:sz w:val="22"/>
              </w:rPr>
              <w:t>Túnel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Euryclides 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Jesus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Zerbini</w:t>
            </w:r>
          </w:p>
        </w:tc>
        <w:tc>
          <w:tcPr>
            <w:tcW w:w="1266" w:type="dxa"/>
          </w:tcPr>
          <w:p>
            <w:pPr>
              <w:pStyle w:val="TableParagraph"/>
              <w:spacing w:line="264" w:lineRule="exact" w:before="16"/>
              <w:ind w:left="116" w:right="111"/>
              <w:rPr>
                <w:sz w:val="22"/>
              </w:rPr>
            </w:pPr>
            <w:r>
              <w:rPr>
                <w:sz w:val="22"/>
              </w:rPr>
              <w:t>2507,05</w:t>
            </w:r>
          </w:p>
        </w:tc>
      </w:tr>
      <w:tr>
        <w:trPr>
          <w:trHeight w:val="299" w:hRule="atLeast"/>
        </w:trPr>
        <w:tc>
          <w:tcPr>
            <w:tcW w:w="4283" w:type="dxa"/>
            <w:gridSpan w:val="2"/>
            <w:shd w:val="clear" w:color="auto" w:fill="C5DFB4"/>
          </w:tcPr>
          <w:p>
            <w:pPr>
              <w:pStyle w:val="TableParagraph"/>
              <w:spacing w:line="264" w:lineRule="exact" w:before="16"/>
              <w:ind w:left="1824" w:right="1816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</w:p>
        </w:tc>
        <w:tc>
          <w:tcPr>
            <w:tcW w:w="1266" w:type="dxa"/>
            <w:shd w:val="clear" w:color="auto" w:fill="C5DFB4"/>
          </w:tcPr>
          <w:p>
            <w:pPr>
              <w:pStyle w:val="TableParagraph"/>
              <w:spacing w:line="264" w:lineRule="exact" w:before="16"/>
              <w:ind w:left="116" w:right="110"/>
              <w:rPr>
                <w:b/>
                <w:sz w:val="22"/>
              </w:rPr>
            </w:pPr>
            <w:r>
              <w:rPr>
                <w:b/>
                <w:sz w:val="22"/>
              </w:rPr>
              <w:t>2723,75</w:t>
            </w:r>
          </w:p>
        </w:tc>
      </w:tr>
      <w:tr>
        <w:trPr>
          <w:trHeight w:val="302" w:hRule="atLeast"/>
        </w:trPr>
        <w:tc>
          <w:tcPr>
            <w:tcW w:w="5549" w:type="dxa"/>
            <w:gridSpan w:val="3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5549" w:type="dxa"/>
            <w:gridSpan w:val="3"/>
            <w:shd w:val="clear" w:color="auto" w:fill="8DB3E1"/>
          </w:tcPr>
          <w:p>
            <w:pPr>
              <w:pStyle w:val="TableParagraph"/>
              <w:spacing w:line="266" w:lineRule="exact" w:before="14"/>
              <w:ind w:left="2339" w:right="2331"/>
              <w:rPr>
                <w:b/>
                <w:sz w:val="22"/>
              </w:rPr>
            </w:pPr>
            <w:r>
              <w:rPr>
                <w:b/>
                <w:sz w:val="22"/>
              </w:rPr>
              <w:t>LOTE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2</w:t>
            </w:r>
          </w:p>
        </w:tc>
      </w:tr>
      <w:tr>
        <w:trPr>
          <w:trHeight w:val="299" w:hRule="atLeast"/>
        </w:trPr>
        <w:tc>
          <w:tcPr>
            <w:tcW w:w="620" w:type="dxa"/>
          </w:tcPr>
          <w:p>
            <w:pPr>
              <w:pStyle w:val="TableParagraph"/>
              <w:spacing w:line="266" w:lineRule="exact" w:before="13"/>
              <w:ind w:left="53" w:right="44"/>
              <w:rPr>
                <w:b/>
                <w:sz w:val="22"/>
              </w:rPr>
            </w:pPr>
            <w:r>
              <w:rPr>
                <w:b/>
                <w:sz w:val="22"/>
              </w:rPr>
              <w:t>ITEM</w:t>
            </w:r>
          </w:p>
        </w:tc>
        <w:tc>
          <w:tcPr>
            <w:tcW w:w="3663" w:type="dxa"/>
          </w:tcPr>
          <w:p>
            <w:pPr>
              <w:pStyle w:val="TableParagraph"/>
              <w:spacing w:line="266" w:lineRule="exact" w:before="13"/>
              <w:ind w:left="350" w:right="345"/>
              <w:rPr>
                <w:b/>
                <w:sz w:val="22"/>
              </w:rPr>
            </w:pPr>
            <w:r>
              <w:rPr>
                <w:b/>
                <w:sz w:val="22"/>
              </w:rPr>
              <w:t>LOCAL</w:t>
            </w:r>
          </w:p>
        </w:tc>
        <w:tc>
          <w:tcPr>
            <w:tcW w:w="1266" w:type="dxa"/>
          </w:tcPr>
          <w:p>
            <w:pPr>
              <w:pStyle w:val="TableParagraph"/>
              <w:spacing w:line="266" w:lineRule="exact" w:before="13"/>
              <w:ind w:left="116" w:right="111"/>
              <w:rPr>
                <w:b/>
                <w:sz w:val="22"/>
              </w:rPr>
            </w:pPr>
            <w:r>
              <w:rPr>
                <w:b/>
                <w:sz w:val="22"/>
              </w:rPr>
              <w:t>ÁREA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(M2)</w:t>
            </w:r>
          </w:p>
        </w:tc>
      </w:tr>
      <w:tr>
        <w:trPr>
          <w:trHeight w:val="299" w:hRule="atLeast"/>
        </w:trPr>
        <w:tc>
          <w:tcPr>
            <w:tcW w:w="620" w:type="dxa"/>
          </w:tcPr>
          <w:p>
            <w:pPr>
              <w:pStyle w:val="TableParagraph"/>
              <w:spacing w:line="266" w:lineRule="exact" w:before="13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3663" w:type="dxa"/>
          </w:tcPr>
          <w:p>
            <w:pPr>
              <w:pStyle w:val="TableParagraph"/>
              <w:spacing w:line="266" w:lineRule="exact" w:before="13"/>
              <w:ind w:left="350" w:right="345"/>
              <w:rPr>
                <w:sz w:val="22"/>
              </w:rPr>
            </w:pPr>
            <w:r>
              <w:rPr>
                <w:sz w:val="22"/>
              </w:rPr>
              <w:t>Complexo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Viário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Maluf</w:t>
            </w:r>
          </w:p>
        </w:tc>
        <w:tc>
          <w:tcPr>
            <w:tcW w:w="1266" w:type="dxa"/>
          </w:tcPr>
          <w:p>
            <w:pPr>
              <w:pStyle w:val="TableParagraph"/>
              <w:spacing w:line="266" w:lineRule="exact" w:before="13"/>
              <w:ind w:left="116" w:right="111"/>
              <w:rPr>
                <w:sz w:val="22"/>
              </w:rPr>
            </w:pPr>
            <w:r>
              <w:rPr>
                <w:sz w:val="22"/>
              </w:rPr>
              <w:t>3485,95</w:t>
            </w:r>
          </w:p>
        </w:tc>
      </w:tr>
      <w:tr>
        <w:trPr>
          <w:trHeight w:val="299" w:hRule="atLeast"/>
        </w:trPr>
        <w:tc>
          <w:tcPr>
            <w:tcW w:w="620" w:type="dxa"/>
          </w:tcPr>
          <w:p>
            <w:pPr>
              <w:pStyle w:val="TableParagraph"/>
              <w:spacing w:line="264" w:lineRule="exact" w:before="16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3663" w:type="dxa"/>
          </w:tcPr>
          <w:p>
            <w:pPr>
              <w:pStyle w:val="TableParagraph"/>
              <w:spacing w:line="264" w:lineRule="exact" w:before="16"/>
              <w:ind w:left="353" w:right="345"/>
              <w:rPr>
                <w:sz w:val="22"/>
              </w:rPr>
            </w:pPr>
            <w:r>
              <w:rPr>
                <w:sz w:val="22"/>
              </w:rPr>
              <w:t>Túnel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Mergulhão</w:t>
            </w:r>
          </w:p>
        </w:tc>
        <w:tc>
          <w:tcPr>
            <w:tcW w:w="1266" w:type="dxa"/>
          </w:tcPr>
          <w:p>
            <w:pPr>
              <w:pStyle w:val="TableParagraph"/>
              <w:spacing w:line="264" w:lineRule="exact" w:before="16"/>
              <w:ind w:left="116" w:right="106"/>
              <w:rPr>
                <w:sz w:val="22"/>
              </w:rPr>
            </w:pPr>
            <w:r>
              <w:rPr>
                <w:sz w:val="22"/>
              </w:rPr>
              <w:t>113,9</w:t>
            </w:r>
          </w:p>
        </w:tc>
      </w:tr>
      <w:tr>
        <w:trPr>
          <w:trHeight w:val="299" w:hRule="atLeast"/>
        </w:trPr>
        <w:tc>
          <w:tcPr>
            <w:tcW w:w="4283" w:type="dxa"/>
            <w:gridSpan w:val="2"/>
            <w:shd w:val="clear" w:color="auto" w:fill="9BC2E6"/>
          </w:tcPr>
          <w:p>
            <w:pPr>
              <w:pStyle w:val="TableParagraph"/>
              <w:spacing w:line="264" w:lineRule="exact" w:before="16"/>
              <w:ind w:left="1824" w:right="1816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</w:p>
        </w:tc>
        <w:tc>
          <w:tcPr>
            <w:tcW w:w="1266" w:type="dxa"/>
            <w:shd w:val="clear" w:color="auto" w:fill="9BC2E6"/>
          </w:tcPr>
          <w:p>
            <w:pPr>
              <w:pStyle w:val="TableParagraph"/>
              <w:spacing w:line="264" w:lineRule="exact" w:before="16"/>
              <w:ind w:left="116" w:right="110"/>
              <w:rPr>
                <w:b/>
                <w:sz w:val="22"/>
              </w:rPr>
            </w:pPr>
            <w:r>
              <w:rPr>
                <w:b/>
                <w:sz w:val="22"/>
              </w:rPr>
              <w:t>3599,85</w:t>
            </w:r>
          </w:p>
        </w:tc>
      </w:tr>
      <w:tr>
        <w:trPr>
          <w:trHeight w:val="302" w:hRule="atLeast"/>
        </w:trPr>
        <w:tc>
          <w:tcPr>
            <w:tcW w:w="5549" w:type="dxa"/>
            <w:gridSpan w:val="3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99" w:hRule="atLeast"/>
        </w:trPr>
        <w:tc>
          <w:tcPr>
            <w:tcW w:w="5549" w:type="dxa"/>
            <w:gridSpan w:val="3"/>
            <w:shd w:val="clear" w:color="auto" w:fill="E4DFEB"/>
          </w:tcPr>
          <w:p>
            <w:pPr>
              <w:pStyle w:val="TableParagraph"/>
              <w:spacing w:line="266" w:lineRule="exact" w:before="13"/>
              <w:ind w:left="2444" w:right="2225"/>
              <w:rPr>
                <w:b/>
                <w:sz w:val="22"/>
              </w:rPr>
            </w:pPr>
            <w:r>
              <w:rPr>
                <w:b/>
                <w:sz w:val="22"/>
              </w:rPr>
              <w:t>LOTE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3</w:t>
            </w:r>
          </w:p>
        </w:tc>
      </w:tr>
      <w:tr>
        <w:trPr>
          <w:trHeight w:val="299" w:hRule="atLeast"/>
        </w:trPr>
        <w:tc>
          <w:tcPr>
            <w:tcW w:w="620" w:type="dxa"/>
          </w:tcPr>
          <w:p>
            <w:pPr>
              <w:pStyle w:val="TableParagraph"/>
              <w:spacing w:line="266" w:lineRule="exact" w:before="13"/>
              <w:ind w:left="53" w:right="44"/>
              <w:rPr>
                <w:b/>
                <w:sz w:val="22"/>
              </w:rPr>
            </w:pPr>
            <w:r>
              <w:rPr>
                <w:b/>
                <w:sz w:val="22"/>
              </w:rPr>
              <w:t>ITEM</w:t>
            </w:r>
          </w:p>
        </w:tc>
        <w:tc>
          <w:tcPr>
            <w:tcW w:w="3663" w:type="dxa"/>
          </w:tcPr>
          <w:p>
            <w:pPr>
              <w:pStyle w:val="TableParagraph"/>
              <w:spacing w:line="266" w:lineRule="exact" w:before="13"/>
              <w:ind w:left="350" w:right="345"/>
              <w:rPr>
                <w:b/>
                <w:sz w:val="22"/>
              </w:rPr>
            </w:pPr>
            <w:r>
              <w:rPr>
                <w:b/>
                <w:sz w:val="22"/>
              </w:rPr>
              <w:t>LOCAL</w:t>
            </w:r>
          </w:p>
        </w:tc>
        <w:tc>
          <w:tcPr>
            <w:tcW w:w="1266" w:type="dxa"/>
          </w:tcPr>
          <w:p>
            <w:pPr>
              <w:pStyle w:val="TableParagraph"/>
              <w:spacing w:line="266" w:lineRule="exact" w:before="13"/>
              <w:ind w:left="116" w:right="111"/>
              <w:rPr>
                <w:b/>
                <w:sz w:val="22"/>
              </w:rPr>
            </w:pPr>
            <w:r>
              <w:rPr>
                <w:b/>
                <w:sz w:val="22"/>
              </w:rPr>
              <w:t>ÁREA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(M2)</w:t>
            </w:r>
          </w:p>
        </w:tc>
      </w:tr>
      <w:tr>
        <w:trPr>
          <w:trHeight w:val="299" w:hRule="atLeast"/>
        </w:trPr>
        <w:tc>
          <w:tcPr>
            <w:tcW w:w="620" w:type="dxa"/>
          </w:tcPr>
          <w:p>
            <w:pPr>
              <w:pStyle w:val="TableParagraph"/>
              <w:spacing w:line="266" w:lineRule="exact" w:before="13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3663" w:type="dxa"/>
          </w:tcPr>
          <w:p>
            <w:pPr>
              <w:pStyle w:val="TableParagraph"/>
              <w:spacing w:line="266" w:lineRule="exact" w:before="13"/>
              <w:ind w:left="351" w:right="345"/>
              <w:rPr>
                <w:sz w:val="22"/>
              </w:rPr>
            </w:pPr>
            <w:r>
              <w:rPr>
                <w:sz w:val="22"/>
              </w:rPr>
              <w:t>Túnel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Fernando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Vieira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Melo</w:t>
            </w:r>
          </w:p>
        </w:tc>
        <w:tc>
          <w:tcPr>
            <w:tcW w:w="1266" w:type="dxa"/>
          </w:tcPr>
          <w:p>
            <w:pPr>
              <w:pStyle w:val="TableParagraph"/>
              <w:spacing w:line="266" w:lineRule="exact" w:before="13"/>
              <w:ind w:left="116" w:right="108"/>
              <w:rPr>
                <w:sz w:val="22"/>
              </w:rPr>
            </w:pPr>
            <w:r>
              <w:rPr>
                <w:sz w:val="22"/>
              </w:rPr>
              <w:t>1695,8</w:t>
            </w:r>
          </w:p>
        </w:tc>
      </w:tr>
      <w:tr>
        <w:trPr>
          <w:trHeight w:val="299" w:hRule="atLeast"/>
        </w:trPr>
        <w:tc>
          <w:tcPr>
            <w:tcW w:w="620" w:type="dxa"/>
          </w:tcPr>
          <w:p>
            <w:pPr>
              <w:pStyle w:val="TableParagraph"/>
              <w:spacing w:line="264" w:lineRule="exact" w:before="16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3663" w:type="dxa"/>
          </w:tcPr>
          <w:p>
            <w:pPr>
              <w:pStyle w:val="TableParagraph"/>
              <w:spacing w:line="264" w:lineRule="exact" w:before="16"/>
              <w:ind w:left="348" w:right="345"/>
              <w:rPr>
                <w:sz w:val="22"/>
              </w:rPr>
            </w:pPr>
            <w:r>
              <w:rPr>
                <w:sz w:val="22"/>
              </w:rPr>
              <w:t>Túnel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Sebastião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Camargo</w:t>
            </w:r>
          </w:p>
        </w:tc>
        <w:tc>
          <w:tcPr>
            <w:tcW w:w="1266" w:type="dxa"/>
          </w:tcPr>
          <w:p>
            <w:pPr>
              <w:pStyle w:val="TableParagraph"/>
              <w:spacing w:line="264" w:lineRule="exact" w:before="16"/>
              <w:ind w:left="116" w:right="106"/>
              <w:rPr>
                <w:sz w:val="22"/>
              </w:rPr>
            </w:pPr>
            <w:r>
              <w:rPr>
                <w:sz w:val="22"/>
              </w:rPr>
              <w:t>485,1</w:t>
            </w:r>
          </w:p>
        </w:tc>
      </w:tr>
      <w:tr>
        <w:trPr>
          <w:trHeight w:val="299" w:hRule="atLeast"/>
        </w:trPr>
        <w:tc>
          <w:tcPr>
            <w:tcW w:w="620" w:type="dxa"/>
          </w:tcPr>
          <w:p>
            <w:pPr>
              <w:pStyle w:val="TableParagraph"/>
              <w:spacing w:line="264" w:lineRule="exact" w:before="16"/>
              <w:ind w:left="11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3663" w:type="dxa"/>
          </w:tcPr>
          <w:p>
            <w:pPr>
              <w:pStyle w:val="TableParagraph"/>
              <w:spacing w:line="264" w:lineRule="exact" w:before="16"/>
              <w:ind w:left="351" w:right="345"/>
              <w:rPr>
                <w:sz w:val="22"/>
              </w:rPr>
            </w:pPr>
            <w:r>
              <w:rPr>
                <w:sz w:val="22"/>
              </w:rPr>
              <w:t>Túnel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Tribunal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Justiça</w:t>
            </w:r>
          </w:p>
        </w:tc>
        <w:tc>
          <w:tcPr>
            <w:tcW w:w="1266" w:type="dxa"/>
          </w:tcPr>
          <w:p>
            <w:pPr>
              <w:pStyle w:val="TableParagraph"/>
              <w:spacing w:line="264" w:lineRule="exact" w:before="16"/>
              <w:ind w:left="116" w:right="111"/>
              <w:rPr>
                <w:sz w:val="22"/>
              </w:rPr>
            </w:pPr>
            <w:r>
              <w:rPr>
                <w:sz w:val="22"/>
              </w:rPr>
              <w:t>1371,05</w:t>
            </w:r>
          </w:p>
        </w:tc>
      </w:tr>
      <w:tr>
        <w:trPr>
          <w:trHeight w:val="302" w:hRule="atLeast"/>
        </w:trPr>
        <w:tc>
          <w:tcPr>
            <w:tcW w:w="4283" w:type="dxa"/>
            <w:gridSpan w:val="2"/>
            <w:shd w:val="clear" w:color="auto" w:fill="E4DFEB"/>
          </w:tcPr>
          <w:p>
            <w:pPr>
              <w:pStyle w:val="TableParagraph"/>
              <w:spacing w:line="266" w:lineRule="exact" w:before="16"/>
              <w:ind w:left="1824" w:right="1816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</w:p>
        </w:tc>
        <w:tc>
          <w:tcPr>
            <w:tcW w:w="1266" w:type="dxa"/>
            <w:shd w:val="clear" w:color="auto" w:fill="E4DFEB"/>
          </w:tcPr>
          <w:p>
            <w:pPr>
              <w:pStyle w:val="TableParagraph"/>
              <w:spacing w:line="266" w:lineRule="exact" w:before="16"/>
              <w:ind w:left="116" w:right="110"/>
              <w:rPr>
                <w:b/>
                <w:sz w:val="22"/>
              </w:rPr>
            </w:pPr>
            <w:r>
              <w:rPr>
                <w:b/>
                <w:sz w:val="22"/>
              </w:rPr>
              <w:t>3551,95</w:t>
            </w:r>
          </w:p>
        </w:tc>
      </w:tr>
    </w:tbl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spacing w:before="68"/>
        <w:ind w:left="1827" w:right="1826" w:firstLine="0"/>
        <w:jc w:val="center"/>
        <w:rPr>
          <w:b/>
          <w:sz w:val="16"/>
        </w:rPr>
      </w:pPr>
      <w:r>
        <w:rPr>
          <w:b/>
          <w:sz w:val="16"/>
        </w:rPr>
        <w:t>(conforme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o(s)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LOTE(s)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vencido(s)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pela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adjudicatária).</w:t>
      </w:r>
    </w:p>
    <w:p>
      <w:pPr>
        <w:pStyle w:val="BodyText"/>
        <w:ind w:left="0"/>
        <w:jc w:val="left"/>
        <w:rPr>
          <w:b/>
          <w:sz w:val="16"/>
        </w:rPr>
      </w:pPr>
    </w:p>
    <w:p>
      <w:pPr>
        <w:pStyle w:val="BodyText"/>
        <w:ind w:left="0"/>
        <w:jc w:val="left"/>
        <w:rPr>
          <w:b/>
          <w:sz w:val="16"/>
        </w:rPr>
      </w:pPr>
    </w:p>
    <w:p>
      <w:pPr>
        <w:pStyle w:val="ListParagraph"/>
        <w:numPr>
          <w:ilvl w:val="2"/>
          <w:numId w:val="1"/>
        </w:numPr>
        <w:tabs>
          <w:tab w:pos="1635" w:val="left" w:leader="none"/>
        </w:tabs>
        <w:spacing w:line="360" w:lineRule="auto" w:before="0" w:after="0"/>
        <w:ind w:left="785" w:right="210" w:firstLine="0"/>
        <w:jc w:val="both"/>
        <w:rPr>
          <w:sz w:val="22"/>
        </w:rPr>
      </w:pP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contratação</w:t>
      </w:r>
      <w:r>
        <w:rPr>
          <w:spacing w:val="1"/>
          <w:sz w:val="22"/>
        </w:rPr>
        <w:t> </w:t>
      </w:r>
      <w:r>
        <w:rPr>
          <w:sz w:val="22"/>
        </w:rPr>
        <w:t>dos</w:t>
      </w:r>
      <w:r>
        <w:rPr>
          <w:spacing w:val="1"/>
          <w:sz w:val="22"/>
        </w:rPr>
        <w:t> </w:t>
      </w:r>
      <w:r>
        <w:rPr>
          <w:sz w:val="22"/>
        </w:rPr>
        <w:t>serviços</w:t>
      </w:r>
      <w:r>
        <w:rPr>
          <w:spacing w:val="1"/>
          <w:sz w:val="22"/>
        </w:rPr>
        <w:t> </w:t>
      </w:r>
      <w:r>
        <w:rPr>
          <w:sz w:val="22"/>
        </w:rPr>
        <w:t>dentro</w:t>
      </w:r>
      <w:r>
        <w:rPr>
          <w:spacing w:val="1"/>
          <w:sz w:val="22"/>
        </w:rPr>
        <w:t> </w:t>
      </w:r>
      <w:r>
        <w:rPr>
          <w:sz w:val="22"/>
        </w:rPr>
        <w:t>das</w:t>
      </w:r>
      <w:r>
        <w:rPr>
          <w:spacing w:val="1"/>
          <w:sz w:val="22"/>
        </w:rPr>
        <w:t> </w:t>
      </w:r>
      <w:r>
        <w:rPr>
          <w:sz w:val="22"/>
        </w:rPr>
        <w:t>quantidades</w:t>
      </w:r>
      <w:r>
        <w:rPr>
          <w:spacing w:val="1"/>
          <w:sz w:val="22"/>
        </w:rPr>
        <w:t> </w:t>
      </w:r>
      <w:r>
        <w:rPr>
          <w:sz w:val="22"/>
        </w:rPr>
        <w:t>estimadas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cada</w:t>
      </w:r>
      <w:r>
        <w:rPr>
          <w:spacing w:val="1"/>
          <w:sz w:val="22"/>
        </w:rPr>
        <w:t> </w:t>
      </w:r>
      <w:r>
        <w:rPr>
          <w:sz w:val="22"/>
        </w:rPr>
        <w:t>LOTE</w:t>
      </w:r>
      <w:r>
        <w:rPr>
          <w:spacing w:val="1"/>
          <w:sz w:val="22"/>
        </w:rPr>
        <w:t> </w:t>
      </w:r>
      <w:r>
        <w:rPr>
          <w:sz w:val="22"/>
        </w:rPr>
        <w:t>independerá</w:t>
      </w:r>
      <w:r>
        <w:rPr>
          <w:spacing w:val="-1"/>
          <w:sz w:val="22"/>
        </w:rPr>
        <w:t> </w:t>
      </w:r>
      <w:r>
        <w:rPr>
          <w:sz w:val="22"/>
        </w:rPr>
        <w:t>de anuência</w:t>
      </w:r>
      <w:r>
        <w:rPr>
          <w:spacing w:val="-3"/>
          <w:sz w:val="22"/>
        </w:rPr>
        <w:t> </w:t>
      </w:r>
      <w:r>
        <w:rPr>
          <w:sz w:val="22"/>
        </w:rPr>
        <w:t>da contratada.</w:t>
      </w:r>
    </w:p>
    <w:p>
      <w:pPr>
        <w:pStyle w:val="ListParagraph"/>
        <w:numPr>
          <w:ilvl w:val="2"/>
          <w:numId w:val="1"/>
        </w:numPr>
        <w:tabs>
          <w:tab w:pos="1635" w:val="left" w:leader="none"/>
        </w:tabs>
        <w:spacing w:line="360" w:lineRule="auto" w:before="162" w:after="0"/>
        <w:ind w:left="785" w:right="211" w:firstLine="0"/>
        <w:jc w:val="both"/>
        <w:rPr>
          <w:b/>
          <w:sz w:val="22"/>
        </w:rPr>
      </w:pPr>
      <w:r>
        <w:rPr>
          <w:sz w:val="22"/>
        </w:rPr>
        <w:t>Em situações de excesso de demanda pelos serviços e havendo</w:t>
      </w:r>
      <w:r>
        <w:rPr>
          <w:spacing w:val="1"/>
          <w:sz w:val="22"/>
        </w:rPr>
        <w:t> </w:t>
      </w:r>
      <w:r>
        <w:rPr>
          <w:sz w:val="22"/>
        </w:rPr>
        <w:t>concordância da</w:t>
      </w:r>
      <w:r>
        <w:rPr>
          <w:spacing w:val="1"/>
          <w:sz w:val="22"/>
        </w:rPr>
        <w:t> </w:t>
      </w:r>
      <w:r>
        <w:rPr>
          <w:sz w:val="22"/>
        </w:rPr>
        <w:t>detentora, poderão ser contratadas quantidades superiores as acima estimadas, respeitando o</w:t>
      </w:r>
      <w:r>
        <w:rPr>
          <w:spacing w:val="-47"/>
          <w:sz w:val="22"/>
        </w:rPr>
        <w:t> </w:t>
      </w:r>
      <w:r>
        <w:rPr>
          <w:sz w:val="22"/>
        </w:rPr>
        <w:t>limite</w:t>
      </w:r>
      <w:r>
        <w:rPr>
          <w:spacing w:val="-3"/>
          <w:sz w:val="22"/>
        </w:rPr>
        <w:t> </w:t>
      </w:r>
      <w:r>
        <w:rPr>
          <w:sz w:val="22"/>
        </w:rPr>
        <w:t>previsto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-2"/>
          <w:sz w:val="22"/>
        </w:rPr>
        <w:t> </w:t>
      </w:r>
      <w:r>
        <w:rPr>
          <w:sz w:val="22"/>
        </w:rPr>
        <w:t>art.</w:t>
      </w:r>
      <w:r>
        <w:rPr>
          <w:spacing w:val="-2"/>
          <w:sz w:val="22"/>
        </w:rPr>
        <w:t> </w:t>
      </w:r>
      <w:r>
        <w:rPr>
          <w:sz w:val="22"/>
        </w:rPr>
        <w:t>24 do</w:t>
      </w:r>
      <w:r>
        <w:rPr>
          <w:spacing w:val="-1"/>
          <w:sz w:val="22"/>
        </w:rPr>
        <w:t> </w:t>
      </w:r>
      <w:r>
        <w:rPr>
          <w:sz w:val="22"/>
        </w:rPr>
        <w:t>Decreto 56.144/2015</w:t>
      </w:r>
      <w:r>
        <w:rPr>
          <w:b/>
          <w:sz w:val="22"/>
        </w:rPr>
        <w:t>.</w:t>
      </w:r>
    </w:p>
    <w:p>
      <w:pPr>
        <w:pStyle w:val="ListParagraph"/>
        <w:numPr>
          <w:ilvl w:val="2"/>
          <w:numId w:val="1"/>
        </w:numPr>
        <w:tabs>
          <w:tab w:pos="1635" w:val="left" w:leader="none"/>
        </w:tabs>
        <w:spacing w:line="360" w:lineRule="auto" w:before="159" w:after="0"/>
        <w:ind w:left="785" w:right="211" w:firstLine="0"/>
        <w:jc w:val="both"/>
        <w:rPr>
          <w:sz w:val="22"/>
        </w:rPr>
      </w:pPr>
      <w:r>
        <w:rPr>
          <w:sz w:val="22"/>
        </w:rPr>
        <w:t>Os serviços deverão ser executados de acordo com as especificações contidas no</w:t>
      </w:r>
      <w:r>
        <w:rPr>
          <w:spacing w:val="1"/>
          <w:sz w:val="22"/>
        </w:rPr>
        <w:t> </w:t>
      </w:r>
      <w:r>
        <w:rPr>
          <w:sz w:val="22"/>
        </w:rPr>
        <w:t>ANEXO</w:t>
      </w:r>
      <w:r>
        <w:rPr>
          <w:spacing w:val="-1"/>
          <w:sz w:val="22"/>
        </w:rPr>
        <w:t> </w:t>
      </w:r>
      <w:r>
        <w:rPr>
          <w:sz w:val="22"/>
        </w:rPr>
        <w:t>I</w:t>
      </w:r>
      <w:r>
        <w:rPr>
          <w:spacing w:val="-2"/>
          <w:sz w:val="22"/>
        </w:rPr>
        <w:t> </w:t>
      </w:r>
      <w:r>
        <w:rPr>
          <w:sz w:val="22"/>
        </w:rPr>
        <w:t>–</w:t>
      </w:r>
      <w:r>
        <w:rPr>
          <w:spacing w:val="1"/>
          <w:sz w:val="22"/>
        </w:rPr>
        <w:t> </w:t>
      </w:r>
      <w:r>
        <w:rPr>
          <w:sz w:val="22"/>
        </w:rPr>
        <w:t>Termo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Referência, do</w:t>
      </w:r>
      <w:r>
        <w:rPr>
          <w:spacing w:val="-1"/>
          <w:sz w:val="22"/>
        </w:rPr>
        <w:t> </w:t>
      </w:r>
      <w:r>
        <w:rPr>
          <w:sz w:val="22"/>
        </w:rPr>
        <w:t>edital.</w:t>
      </w:r>
    </w:p>
    <w:p>
      <w:pPr>
        <w:spacing w:after="0" w:line="360" w:lineRule="auto"/>
        <w:jc w:val="both"/>
        <w:rPr>
          <w:sz w:val="22"/>
        </w:rPr>
        <w:sectPr>
          <w:pgSz w:w="11910" w:h="16840"/>
          <w:pgMar w:header="326" w:footer="511" w:top="2240" w:bottom="700" w:left="1200" w:right="1200"/>
        </w:sectPr>
      </w:pPr>
    </w:p>
    <w:p>
      <w:pPr>
        <w:spacing w:before="2"/>
        <w:ind w:left="1826" w:right="1826" w:firstLine="0"/>
        <w:jc w:val="center"/>
        <w:rPr>
          <w:b/>
          <w:sz w:val="18"/>
        </w:rPr>
      </w:pPr>
      <w:r>
        <w:rPr>
          <w:b/>
          <w:sz w:val="18"/>
        </w:rPr>
        <w:t>COORDENADORIA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GERAL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LICITAÇÕES</w:t>
      </w:r>
    </w:p>
    <w:p>
      <w:pPr>
        <w:pStyle w:val="BodyText"/>
        <w:spacing w:before="11"/>
        <w:ind w:left="0"/>
        <w:jc w:val="left"/>
        <w:rPr>
          <w:b/>
          <w:sz w:val="17"/>
        </w:rPr>
      </w:pPr>
    </w:p>
    <w:p>
      <w:pPr>
        <w:pStyle w:val="Heading1"/>
        <w:numPr>
          <w:ilvl w:val="0"/>
          <w:numId w:val="2"/>
        </w:numPr>
        <w:tabs>
          <w:tab w:pos="614" w:val="left" w:leader="none"/>
          <w:tab w:pos="615" w:val="left" w:leader="none"/>
        </w:tabs>
        <w:spacing w:line="240" w:lineRule="auto" w:before="56" w:after="0"/>
        <w:ind w:left="614" w:right="0" w:hanging="397"/>
        <w:jc w:val="left"/>
      </w:pPr>
      <w:r>
        <w:rPr/>
        <w:t>PREÇOS</w:t>
      </w:r>
    </w:p>
    <w:p>
      <w:pPr>
        <w:pStyle w:val="BodyText"/>
        <w:ind w:left="0"/>
        <w:jc w:val="left"/>
        <w:rPr>
          <w:b/>
          <w:sz w:val="24"/>
        </w:rPr>
      </w:pPr>
    </w:p>
    <w:p>
      <w:pPr>
        <w:pStyle w:val="ListParagraph"/>
        <w:numPr>
          <w:ilvl w:val="1"/>
          <w:numId w:val="2"/>
        </w:numPr>
        <w:tabs>
          <w:tab w:pos="785" w:val="left" w:leader="none"/>
          <w:tab w:pos="786" w:val="left" w:leader="none"/>
        </w:tabs>
        <w:spacing w:line="240" w:lineRule="auto" w:before="0" w:after="0"/>
        <w:ind w:left="785" w:right="0" w:hanging="568"/>
        <w:jc w:val="left"/>
        <w:rPr>
          <w:sz w:val="22"/>
        </w:rPr>
      </w:pPr>
      <w:r>
        <w:rPr>
          <w:sz w:val="22"/>
        </w:rPr>
        <w:t>Vigorará(ão)</w:t>
      </w:r>
      <w:r>
        <w:rPr>
          <w:spacing w:val="-2"/>
          <w:sz w:val="22"/>
        </w:rPr>
        <w:t> </w:t>
      </w:r>
      <w:r>
        <w:rPr>
          <w:sz w:val="22"/>
        </w:rPr>
        <w:t>nesta</w:t>
      </w:r>
      <w:r>
        <w:rPr>
          <w:spacing w:val="-1"/>
          <w:sz w:val="22"/>
        </w:rPr>
        <w:t> </w:t>
      </w:r>
      <w:r>
        <w:rPr>
          <w:sz w:val="22"/>
        </w:rPr>
        <w:t>Ata</w:t>
      </w:r>
      <w:r>
        <w:rPr>
          <w:spacing w:val="-4"/>
          <w:sz w:val="22"/>
        </w:rPr>
        <w:t> </w:t>
      </w:r>
      <w:r>
        <w:rPr>
          <w:sz w:val="22"/>
        </w:rPr>
        <w:t>os</w:t>
      </w:r>
      <w:r>
        <w:rPr>
          <w:spacing w:val="-1"/>
          <w:sz w:val="22"/>
        </w:rPr>
        <w:t> </w:t>
      </w:r>
      <w:r>
        <w:rPr>
          <w:sz w:val="22"/>
        </w:rPr>
        <w:t>seguintes</w:t>
      </w:r>
      <w:r>
        <w:rPr>
          <w:spacing w:val="-2"/>
          <w:sz w:val="22"/>
        </w:rPr>
        <w:t> </w:t>
      </w:r>
      <w:r>
        <w:rPr>
          <w:sz w:val="22"/>
        </w:rPr>
        <w:t>preços: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after="1"/>
        <w:ind w:left="0"/>
        <w:jc w:val="left"/>
        <w:rPr>
          <w:sz w:val="11"/>
        </w:rPr>
      </w:pPr>
    </w:p>
    <w:tbl>
      <w:tblPr>
        <w:tblW w:w="0" w:type="auto"/>
        <w:jc w:val="left"/>
        <w:tblInd w:w="1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0"/>
        <w:gridCol w:w="3663"/>
        <w:gridCol w:w="2518"/>
      </w:tblGrid>
      <w:tr>
        <w:trPr>
          <w:trHeight w:val="299" w:hRule="atLeast"/>
        </w:trPr>
        <w:tc>
          <w:tcPr>
            <w:tcW w:w="6801" w:type="dxa"/>
            <w:gridSpan w:val="3"/>
          </w:tcPr>
          <w:p>
            <w:pPr>
              <w:pStyle w:val="TableParagraph"/>
              <w:spacing w:line="264" w:lineRule="exact" w:before="16"/>
              <w:ind w:left="3073" w:right="3060"/>
              <w:rPr>
                <w:b/>
                <w:sz w:val="22"/>
              </w:rPr>
            </w:pPr>
            <w:r>
              <w:rPr>
                <w:b/>
                <w:sz w:val="22"/>
              </w:rPr>
              <w:t>LOTE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1</w:t>
            </w:r>
          </w:p>
        </w:tc>
      </w:tr>
      <w:tr>
        <w:trPr>
          <w:trHeight w:val="299" w:hRule="atLeast"/>
        </w:trPr>
        <w:tc>
          <w:tcPr>
            <w:tcW w:w="620" w:type="dxa"/>
          </w:tcPr>
          <w:p>
            <w:pPr>
              <w:pStyle w:val="TableParagraph"/>
              <w:spacing w:line="264" w:lineRule="exact" w:before="16"/>
              <w:ind w:left="55" w:right="42"/>
              <w:rPr>
                <w:b/>
                <w:sz w:val="22"/>
              </w:rPr>
            </w:pPr>
            <w:r>
              <w:rPr>
                <w:b/>
                <w:sz w:val="22"/>
              </w:rPr>
              <w:t>ITEM</w:t>
            </w:r>
          </w:p>
        </w:tc>
        <w:tc>
          <w:tcPr>
            <w:tcW w:w="3663" w:type="dxa"/>
          </w:tcPr>
          <w:p>
            <w:pPr>
              <w:pStyle w:val="TableParagraph"/>
              <w:spacing w:line="264" w:lineRule="exact" w:before="16"/>
              <w:ind w:left="354" w:right="344"/>
              <w:rPr>
                <w:b/>
                <w:sz w:val="22"/>
              </w:rPr>
            </w:pPr>
            <w:r>
              <w:rPr>
                <w:b/>
                <w:sz w:val="22"/>
              </w:rPr>
              <w:t>LOCAL</w:t>
            </w:r>
          </w:p>
        </w:tc>
        <w:tc>
          <w:tcPr>
            <w:tcW w:w="2518" w:type="dxa"/>
          </w:tcPr>
          <w:p>
            <w:pPr>
              <w:pStyle w:val="TableParagraph"/>
              <w:spacing w:line="264" w:lineRule="exact" w:before="16"/>
              <w:ind w:right="446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VALOR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+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BDI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= R$</w:t>
            </w:r>
          </w:p>
        </w:tc>
      </w:tr>
      <w:tr>
        <w:trPr>
          <w:trHeight w:val="302" w:hRule="atLeast"/>
        </w:trPr>
        <w:tc>
          <w:tcPr>
            <w:tcW w:w="620" w:type="dxa"/>
          </w:tcPr>
          <w:p>
            <w:pPr>
              <w:pStyle w:val="TableParagraph"/>
              <w:spacing w:line="266" w:lineRule="exact" w:before="16"/>
              <w:ind w:left="1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3663" w:type="dxa"/>
          </w:tcPr>
          <w:p>
            <w:pPr>
              <w:pStyle w:val="TableParagraph"/>
              <w:spacing w:line="266" w:lineRule="exact" w:before="16"/>
              <w:ind w:left="354" w:right="344"/>
              <w:rPr>
                <w:sz w:val="22"/>
              </w:rPr>
            </w:pPr>
            <w:r>
              <w:rPr>
                <w:sz w:val="22"/>
              </w:rPr>
              <w:t>Complexo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Viário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Ayrton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Senna</w:t>
            </w:r>
          </w:p>
        </w:tc>
        <w:tc>
          <w:tcPr>
            <w:tcW w:w="2518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620" w:type="dxa"/>
          </w:tcPr>
          <w:p>
            <w:pPr>
              <w:pStyle w:val="TableParagraph"/>
              <w:spacing w:line="266" w:lineRule="exact" w:before="14"/>
              <w:ind w:left="15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3663" w:type="dxa"/>
          </w:tcPr>
          <w:p>
            <w:pPr>
              <w:pStyle w:val="TableParagraph"/>
              <w:spacing w:line="266" w:lineRule="exact" w:before="14"/>
              <w:ind w:left="354" w:right="342"/>
              <w:rPr>
                <w:sz w:val="22"/>
              </w:rPr>
            </w:pPr>
            <w:r>
              <w:rPr>
                <w:sz w:val="22"/>
              </w:rPr>
              <w:t>Túnel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Euryclides 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Jesus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Zerbini</w:t>
            </w:r>
          </w:p>
        </w:tc>
        <w:tc>
          <w:tcPr>
            <w:tcW w:w="2518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99" w:hRule="atLeast"/>
        </w:trPr>
        <w:tc>
          <w:tcPr>
            <w:tcW w:w="6801" w:type="dxa"/>
            <w:gridSpan w:val="3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99" w:hRule="atLeast"/>
        </w:trPr>
        <w:tc>
          <w:tcPr>
            <w:tcW w:w="6801" w:type="dxa"/>
            <w:gridSpan w:val="3"/>
          </w:tcPr>
          <w:p>
            <w:pPr>
              <w:pStyle w:val="TableParagraph"/>
              <w:spacing w:line="266" w:lineRule="exact" w:before="13"/>
              <w:ind w:left="3073" w:right="3060"/>
              <w:rPr>
                <w:b/>
                <w:sz w:val="22"/>
              </w:rPr>
            </w:pPr>
            <w:r>
              <w:rPr>
                <w:b/>
                <w:sz w:val="22"/>
              </w:rPr>
              <w:t>LOTE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2</w:t>
            </w:r>
          </w:p>
        </w:tc>
      </w:tr>
      <w:tr>
        <w:trPr>
          <w:trHeight w:val="299" w:hRule="atLeast"/>
        </w:trPr>
        <w:tc>
          <w:tcPr>
            <w:tcW w:w="620" w:type="dxa"/>
          </w:tcPr>
          <w:p>
            <w:pPr>
              <w:pStyle w:val="TableParagraph"/>
              <w:spacing w:line="264" w:lineRule="exact" w:before="16"/>
              <w:ind w:left="55" w:right="42"/>
              <w:rPr>
                <w:b/>
                <w:sz w:val="22"/>
              </w:rPr>
            </w:pPr>
            <w:r>
              <w:rPr>
                <w:b/>
                <w:sz w:val="22"/>
              </w:rPr>
              <w:t>ITEM</w:t>
            </w:r>
          </w:p>
        </w:tc>
        <w:tc>
          <w:tcPr>
            <w:tcW w:w="3663" w:type="dxa"/>
          </w:tcPr>
          <w:p>
            <w:pPr>
              <w:pStyle w:val="TableParagraph"/>
              <w:spacing w:line="264" w:lineRule="exact" w:before="16"/>
              <w:ind w:left="354" w:right="344"/>
              <w:rPr>
                <w:b/>
                <w:sz w:val="22"/>
              </w:rPr>
            </w:pPr>
            <w:r>
              <w:rPr>
                <w:b/>
                <w:sz w:val="22"/>
              </w:rPr>
              <w:t>LOCAL</w:t>
            </w:r>
          </w:p>
        </w:tc>
        <w:tc>
          <w:tcPr>
            <w:tcW w:w="2518" w:type="dxa"/>
          </w:tcPr>
          <w:p>
            <w:pPr>
              <w:pStyle w:val="TableParagraph"/>
              <w:spacing w:line="264" w:lineRule="exact" w:before="16"/>
              <w:ind w:right="446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VALOR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+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BDI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= R$</w:t>
            </w:r>
          </w:p>
        </w:tc>
      </w:tr>
      <w:tr>
        <w:trPr>
          <w:trHeight w:val="299" w:hRule="atLeast"/>
        </w:trPr>
        <w:tc>
          <w:tcPr>
            <w:tcW w:w="620" w:type="dxa"/>
          </w:tcPr>
          <w:p>
            <w:pPr>
              <w:pStyle w:val="TableParagraph"/>
              <w:spacing w:line="264" w:lineRule="exact" w:before="16"/>
              <w:ind w:left="1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3663" w:type="dxa"/>
          </w:tcPr>
          <w:p>
            <w:pPr>
              <w:pStyle w:val="TableParagraph"/>
              <w:spacing w:line="264" w:lineRule="exact" w:before="16"/>
              <w:ind w:left="354" w:right="343"/>
              <w:rPr>
                <w:sz w:val="22"/>
              </w:rPr>
            </w:pPr>
            <w:r>
              <w:rPr>
                <w:sz w:val="22"/>
              </w:rPr>
              <w:t>Complexo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Viário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Maluf</w:t>
            </w:r>
          </w:p>
        </w:tc>
        <w:tc>
          <w:tcPr>
            <w:tcW w:w="2518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02" w:hRule="atLeast"/>
        </w:trPr>
        <w:tc>
          <w:tcPr>
            <w:tcW w:w="620" w:type="dxa"/>
          </w:tcPr>
          <w:p>
            <w:pPr>
              <w:pStyle w:val="TableParagraph"/>
              <w:spacing w:line="266" w:lineRule="exact" w:before="16"/>
              <w:ind w:left="15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3663" w:type="dxa"/>
          </w:tcPr>
          <w:p>
            <w:pPr>
              <w:pStyle w:val="TableParagraph"/>
              <w:spacing w:line="266" w:lineRule="exact" w:before="16"/>
              <w:ind w:left="354" w:right="341"/>
              <w:rPr>
                <w:sz w:val="22"/>
              </w:rPr>
            </w:pPr>
            <w:r>
              <w:rPr>
                <w:sz w:val="22"/>
              </w:rPr>
              <w:t>Túnel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Mergulhão</w:t>
            </w:r>
          </w:p>
        </w:tc>
        <w:tc>
          <w:tcPr>
            <w:tcW w:w="2518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99" w:hRule="atLeast"/>
        </w:trPr>
        <w:tc>
          <w:tcPr>
            <w:tcW w:w="6801" w:type="dxa"/>
            <w:gridSpan w:val="3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99" w:hRule="atLeast"/>
        </w:trPr>
        <w:tc>
          <w:tcPr>
            <w:tcW w:w="6801" w:type="dxa"/>
            <w:gridSpan w:val="3"/>
          </w:tcPr>
          <w:p>
            <w:pPr>
              <w:pStyle w:val="TableParagraph"/>
              <w:spacing w:line="266" w:lineRule="exact" w:before="13"/>
              <w:ind w:left="3073" w:right="3060"/>
              <w:rPr>
                <w:b/>
                <w:sz w:val="22"/>
              </w:rPr>
            </w:pPr>
            <w:r>
              <w:rPr>
                <w:b/>
                <w:sz w:val="22"/>
              </w:rPr>
              <w:t>LOTE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3</w:t>
            </w:r>
          </w:p>
        </w:tc>
      </w:tr>
      <w:tr>
        <w:trPr>
          <w:trHeight w:val="299" w:hRule="atLeast"/>
        </w:trPr>
        <w:tc>
          <w:tcPr>
            <w:tcW w:w="620" w:type="dxa"/>
          </w:tcPr>
          <w:p>
            <w:pPr>
              <w:pStyle w:val="TableParagraph"/>
              <w:spacing w:line="266" w:lineRule="exact" w:before="13"/>
              <w:ind w:left="55" w:right="42"/>
              <w:rPr>
                <w:b/>
                <w:sz w:val="22"/>
              </w:rPr>
            </w:pPr>
            <w:r>
              <w:rPr>
                <w:b/>
                <w:sz w:val="22"/>
              </w:rPr>
              <w:t>ITEM</w:t>
            </w:r>
          </w:p>
        </w:tc>
        <w:tc>
          <w:tcPr>
            <w:tcW w:w="3663" w:type="dxa"/>
          </w:tcPr>
          <w:p>
            <w:pPr>
              <w:pStyle w:val="TableParagraph"/>
              <w:spacing w:line="266" w:lineRule="exact" w:before="13"/>
              <w:ind w:left="354" w:right="344"/>
              <w:rPr>
                <w:b/>
                <w:sz w:val="22"/>
              </w:rPr>
            </w:pPr>
            <w:r>
              <w:rPr>
                <w:b/>
                <w:sz w:val="22"/>
              </w:rPr>
              <w:t>LOCAL</w:t>
            </w:r>
          </w:p>
        </w:tc>
        <w:tc>
          <w:tcPr>
            <w:tcW w:w="2518" w:type="dxa"/>
          </w:tcPr>
          <w:p>
            <w:pPr>
              <w:pStyle w:val="TableParagraph"/>
              <w:spacing w:line="266" w:lineRule="exact" w:before="13"/>
              <w:ind w:right="446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VALOR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+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BDI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= R$</w:t>
            </w:r>
          </w:p>
        </w:tc>
      </w:tr>
      <w:tr>
        <w:trPr>
          <w:trHeight w:val="299" w:hRule="atLeast"/>
        </w:trPr>
        <w:tc>
          <w:tcPr>
            <w:tcW w:w="620" w:type="dxa"/>
          </w:tcPr>
          <w:p>
            <w:pPr>
              <w:pStyle w:val="TableParagraph"/>
              <w:spacing w:line="264" w:lineRule="exact" w:before="16"/>
              <w:ind w:left="15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3663" w:type="dxa"/>
          </w:tcPr>
          <w:p>
            <w:pPr>
              <w:pStyle w:val="TableParagraph"/>
              <w:spacing w:line="264" w:lineRule="exact" w:before="16"/>
              <w:ind w:left="354" w:right="343"/>
              <w:rPr>
                <w:sz w:val="22"/>
              </w:rPr>
            </w:pPr>
            <w:r>
              <w:rPr>
                <w:sz w:val="22"/>
              </w:rPr>
              <w:t>Túnel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Fernando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Vieira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Melo</w:t>
            </w:r>
          </w:p>
        </w:tc>
        <w:tc>
          <w:tcPr>
            <w:tcW w:w="2518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99" w:hRule="atLeast"/>
        </w:trPr>
        <w:tc>
          <w:tcPr>
            <w:tcW w:w="620" w:type="dxa"/>
          </w:tcPr>
          <w:p>
            <w:pPr>
              <w:pStyle w:val="TableParagraph"/>
              <w:spacing w:line="264" w:lineRule="exact" w:before="16"/>
              <w:ind w:left="15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3663" w:type="dxa"/>
          </w:tcPr>
          <w:p>
            <w:pPr>
              <w:pStyle w:val="TableParagraph"/>
              <w:spacing w:line="264" w:lineRule="exact" w:before="16"/>
              <w:ind w:left="353" w:right="345"/>
              <w:rPr>
                <w:sz w:val="22"/>
              </w:rPr>
            </w:pPr>
            <w:r>
              <w:rPr>
                <w:sz w:val="22"/>
              </w:rPr>
              <w:t>Túnel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Sebastião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Camargo</w:t>
            </w:r>
          </w:p>
        </w:tc>
        <w:tc>
          <w:tcPr>
            <w:tcW w:w="2518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02" w:hRule="atLeast"/>
        </w:trPr>
        <w:tc>
          <w:tcPr>
            <w:tcW w:w="620" w:type="dxa"/>
          </w:tcPr>
          <w:p>
            <w:pPr>
              <w:pStyle w:val="TableParagraph"/>
              <w:spacing w:line="266" w:lineRule="exact" w:before="16"/>
              <w:ind w:left="15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3663" w:type="dxa"/>
          </w:tcPr>
          <w:p>
            <w:pPr>
              <w:pStyle w:val="TableParagraph"/>
              <w:spacing w:line="266" w:lineRule="exact" w:before="16"/>
              <w:ind w:left="354" w:right="343"/>
              <w:rPr>
                <w:sz w:val="22"/>
              </w:rPr>
            </w:pPr>
            <w:r>
              <w:rPr>
                <w:sz w:val="22"/>
              </w:rPr>
              <w:t>Túnel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Tribunal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Justiça</w:t>
            </w:r>
          </w:p>
        </w:tc>
        <w:tc>
          <w:tcPr>
            <w:tcW w:w="2518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7"/>
        <w:ind w:left="0"/>
        <w:jc w:val="left"/>
        <w:rPr>
          <w:sz w:val="32"/>
        </w:rPr>
      </w:pPr>
    </w:p>
    <w:p>
      <w:pPr>
        <w:spacing w:before="0"/>
        <w:ind w:left="1830" w:right="1826" w:firstLine="0"/>
        <w:jc w:val="center"/>
        <w:rPr>
          <w:b/>
          <w:sz w:val="16"/>
        </w:rPr>
      </w:pPr>
      <w:r>
        <w:rPr>
          <w:b/>
          <w:sz w:val="16"/>
        </w:rPr>
        <w:t>(planilha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a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ser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preenchida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conforme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o(s)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item(ns)/LOTE(s)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vencido(s)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pela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adjudicatária)</w:t>
      </w:r>
    </w:p>
    <w:p>
      <w:pPr>
        <w:pStyle w:val="BodyText"/>
        <w:ind w:left="0"/>
        <w:jc w:val="left"/>
        <w:rPr>
          <w:b/>
          <w:sz w:val="16"/>
        </w:rPr>
      </w:pPr>
    </w:p>
    <w:p>
      <w:pPr>
        <w:pStyle w:val="BodyText"/>
        <w:ind w:left="0"/>
        <w:jc w:val="left"/>
        <w:rPr>
          <w:b/>
          <w:sz w:val="16"/>
        </w:rPr>
      </w:pPr>
    </w:p>
    <w:p>
      <w:pPr>
        <w:pStyle w:val="BodyText"/>
        <w:ind w:left="0"/>
        <w:jc w:val="left"/>
        <w:rPr>
          <w:b/>
          <w:sz w:val="16"/>
        </w:rPr>
      </w:pPr>
    </w:p>
    <w:p>
      <w:pPr>
        <w:pStyle w:val="ListParagraph"/>
        <w:numPr>
          <w:ilvl w:val="1"/>
          <w:numId w:val="2"/>
        </w:numPr>
        <w:tabs>
          <w:tab w:pos="786" w:val="left" w:leader="none"/>
        </w:tabs>
        <w:spacing w:line="357" w:lineRule="auto" w:before="124" w:after="0"/>
        <w:ind w:left="785" w:right="212" w:hanging="567"/>
        <w:jc w:val="both"/>
        <w:rPr>
          <w:sz w:val="22"/>
        </w:rPr>
      </w:pPr>
      <w:r>
        <w:rPr>
          <w:sz w:val="22"/>
        </w:rPr>
        <w:t>O(s) preço(s) unitário(s) são aqueles constantes das Planilhas de Composição de Custos - Anexo</w:t>
      </w:r>
      <w:r>
        <w:rPr>
          <w:spacing w:val="-47"/>
          <w:sz w:val="22"/>
        </w:rPr>
        <w:t> </w:t>
      </w:r>
      <w:r>
        <w:rPr>
          <w:sz w:val="22"/>
        </w:rPr>
        <w:t>desta</w:t>
      </w:r>
      <w:r>
        <w:rPr>
          <w:spacing w:val="-1"/>
          <w:sz w:val="22"/>
        </w:rPr>
        <w:t> </w:t>
      </w:r>
      <w:r>
        <w:rPr>
          <w:sz w:val="22"/>
        </w:rPr>
        <w:t>ata</w:t>
      </w:r>
      <w:r>
        <w:rPr>
          <w:spacing w:val="-2"/>
          <w:sz w:val="22"/>
        </w:rPr>
        <w:t> </w:t>
      </w:r>
      <w:r>
        <w:rPr>
          <w:sz w:val="22"/>
        </w:rPr>
        <w:t>de registro</w:t>
      </w:r>
      <w:r>
        <w:rPr>
          <w:spacing w:val="1"/>
          <w:sz w:val="22"/>
        </w:rPr>
        <w:t> </w:t>
      </w:r>
      <w:r>
        <w:rPr>
          <w:sz w:val="22"/>
        </w:rPr>
        <w:t>de preços.</w:t>
      </w:r>
    </w:p>
    <w:p>
      <w:pPr>
        <w:pStyle w:val="ListParagraph"/>
        <w:numPr>
          <w:ilvl w:val="2"/>
          <w:numId w:val="2"/>
        </w:numPr>
        <w:tabs>
          <w:tab w:pos="1634" w:val="left" w:leader="none"/>
          <w:tab w:pos="1635" w:val="left" w:leader="none"/>
        </w:tabs>
        <w:spacing w:line="360" w:lineRule="auto" w:before="164" w:after="0"/>
        <w:ind w:left="785" w:right="211" w:firstLine="0"/>
        <w:jc w:val="left"/>
        <w:rPr>
          <w:sz w:val="22"/>
        </w:rPr>
      </w:pPr>
      <w:r>
        <w:rPr>
          <w:sz w:val="22"/>
        </w:rPr>
        <w:t>As Planilhas de Composição de Custos que tratam o item supra devem ser as mesmas</w:t>
      </w:r>
      <w:r>
        <w:rPr>
          <w:spacing w:val="-47"/>
          <w:sz w:val="22"/>
        </w:rPr>
        <w:t> </w:t>
      </w:r>
      <w:r>
        <w:rPr>
          <w:spacing w:val="-1"/>
          <w:sz w:val="22"/>
        </w:rPr>
        <w:t>apresentadas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como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Anexo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II-A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e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II-B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do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Edital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11"/>
          <w:sz w:val="22"/>
        </w:rPr>
        <w:t> </w:t>
      </w:r>
      <w:r>
        <w:rPr>
          <w:sz w:val="22"/>
        </w:rPr>
        <w:t>Pregão</w:t>
      </w:r>
      <w:r>
        <w:rPr>
          <w:spacing w:val="-7"/>
          <w:sz w:val="22"/>
        </w:rPr>
        <w:t> </w:t>
      </w:r>
      <w:r>
        <w:rPr>
          <w:sz w:val="22"/>
        </w:rPr>
        <w:t>Eletrônico</w:t>
      </w:r>
      <w:r>
        <w:rPr>
          <w:spacing w:val="-11"/>
          <w:sz w:val="22"/>
        </w:rPr>
        <w:t> </w:t>
      </w:r>
      <w:r>
        <w:rPr>
          <w:sz w:val="22"/>
        </w:rPr>
        <w:t>nº</w:t>
      </w:r>
      <w:r>
        <w:rPr>
          <w:spacing w:val="-10"/>
          <w:sz w:val="22"/>
        </w:rPr>
        <w:t> </w:t>
      </w:r>
      <w:r>
        <w:rPr>
          <w:sz w:val="22"/>
        </w:rPr>
        <w:t>019/SMSUB/COGEL/2022.</w:t>
      </w:r>
    </w:p>
    <w:p>
      <w:pPr>
        <w:pStyle w:val="Heading1"/>
        <w:numPr>
          <w:ilvl w:val="0"/>
          <w:numId w:val="2"/>
        </w:numPr>
        <w:tabs>
          <w:tab w:pos="614" w:val="left" w:leader="none"/>
          <w:tab w:pos="615" w:val="left" w:leader="none"/>
        </w:tabs>
        <w:spacing w:line="240" w:lineRule="auto" w:before="159" w:after="0"/>
        <w:ind w:left="614" w:right="0" w:hanging="397"/>
        <w:jc w:val="left"/>
      </w:pPr>
      <w:r>
        <w:rPr/>
        <w:t>REAJUSTE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PREÇOS</w:t>
      </w:r>
    </w:p>
    <w:p>
      <w:pPr>
        <w:pStyle w:val="BodyText"/>
        <w:spacing w:before="3"/>
        <w:ind w:left="0"/>
        <w:jc w:val="left"/>
        <w:rPr>
          <w:b/>
          <w:sz w:val="24"/>
        </w:rPr>
      </w:pPr>
    </w:p>
    <w:p>
      <w:pPr>
        <w:pStyle w:val="ListParagraph"/>
        <w:numPr>
          <w:ilvl w:val="1"/>
          <w:numId w:val="2"/>
        </w:numPr>
        <w:tabs>
          <w:tab w:pos="786" w:val="left" w:leader="none"/>
        </w:tabs>
        <w:spacing w:line="360" w:lineRule="auto" w:before="0" w:after="0"/>
        <w:ind w:left="785" w:right="217" w:hanging="567"/>
        <w:jc w:val="both"/>
        <w:rPr>
          <w:sz w:val="22"/>
        </w:rPr>
      </w:pPr>
      <w:r>
        <w:rPr>
          <w:sz w:val="22"/>
        </w:rPr>
        <w:t>Os preços somente poderão ser reajustados após um ano de sua vigência, de acordo com o</w:t>
      </w:r>
      <w:r>
        <w:rPr>
          <w:spacing w:val="1"/>
          <w:sz w:val="22"/>
        </w:rPr>
        <w:t> </w:t>
      </w:r>
      <w:r>
        <w:rPr>
          <w:sz w:val="22"/>
        </w:rPr>
        <w:t>Decreto Municipal nº 57.580/2017.</w:t>
      </w:r>
    </w:p>
    <w:p>
      <w:pPr>
        <w:pStyle w:val="ListParagraph"/>
        <w:numPr>
          <w:ilvl w:val="1"/>
          <w:numId w:val="2"/>
        </w:numPr>
        <w:tabs>
          <w:tab w:pos="786" w:val="left" w:leader="none"/>
        </w:tabs>
        <w:spacing w:line="360" w:lineRule="auto" w:before="160" w:after="0"/>
        <w:ind w:left="785" w:right="211" w:hanging="567"/>
        <w:jc w:val="both"/>
        <w:rPr>
          <w:sz w:val="22"/>
        </w:rPr>
      </w:pPr>
      <w:r>
        <w:rPr>
          <w:sz w:val="22"/>
        </w:rPr>
        <w:t>Obedecidas às disposições legais pertinentes, fica adotado como índice de reajuste o Índice de</w:t>
      </w:r>
      <w:r>
        <w:rPr>
          <w:spacing w:val="1"/>
          <w:sz w:val="22"/>
        </w:rPr>
        <w:t> </w:t>
      </w:r>
      <w:r>
        <w:rPr>
          <w:sz w:val="22"/>
        </w:rPr>
        <w:t>Preços ao Consumidor – IPC, apurado pela Fundação Instituto de Pesquisas Econômicas – FIPE,</w:t>
      </w:r>
      <w:r>
        <w:rPr>
          <w:spacing w:val="1"/>
          <w:sz w:val="22"/>
        </w:rPr>
        <w:t> </w:t>
      </w:r>
      <w:r>
        <w:rPr>
          <w:sz w:val="22"/>
        </w:rPr>
        <w:t>conforme</w:t>
      </w:r>
      <w:r>
        <w:rPr>
          <w:spacing w:val="-5"/>
          <w:sz w:val="22"/>
        </w:rPr>
        <w:t> </w:t>
      </w:r>
      <w:r>
        <w:rPr>
          <w:sz w:val="22"/>
        </w:rPr>
        <w:t>disposto</w:t>
      </w:r>
      <w:r>
        <w:rPr>
          <w:spacing w:val="-3"/>
          <w:sz w:val="22"/>
        </w:rPr>
        <w:t> </w:t>
      </w:r>
      <w:r>
        <w:rPr>
          <w:sz w:val="22"/>
        </w:rPr>
        <w:t>na</w:t>
      </w:r>
      <w:r>
        <w:rPr>
          <w:spacing w:val="-10"/>
          <w:sz w:val="22"/>
        </w:rPr>
        <w:t> </w:t>
      </w:r>
      <w:r>
        <w:rPr>
          <w:sz w:val="22"/>
        </w:rPr>
        <w:t>Portaria</w:t>
      </w:r>
      <w:r>
        <w:rPr>
          <w:spacing w:val="-4"/>
          <w:sz w:val="22"/>
        </w:rPr>
        <w:t> </w:t>
      </w:r>
      <w:r>
        <w:rPr>
          <w:sz w:val="22"/>
        </w:rPr>
        <w:t>Nº</w:t>
      </w:r>
      <w:r>
        <w:rPr>
          <w:spacing w:val="-6"/>
          <w:sz w:val="22"/>
        </w:rPr>
        <w:t> </w:t>
      </w:r>
      <w:r>
        <w:rPr>
          <w:sz w:val="22"/>
        </w:rPr>
        <w:t>389/SF/2017,</w:t>
      </w:r>
      <w:r>
        <w:rPr>
          <w:spacing w:val="-8"/>
          <w:sz w:val="22"/>
        </w:rPr>
        <w:t> </w:t>
      </w:r>
      <w:r>
        <w:rPr>
          <w:sz w:val="22"/>
        </w:rPr>
        <w:t>que</w:t>
      </w:r>
      <w:r>
        <w:rPr>
          <w:spacing w:val="-6"/>
          <w:sz w:val="22"/>
        </w:rPr>
        <w:t> </w:t>
      </w:r>
      <w:r>
        <w:rPr>
          <w:sz w:val="22"/>
        </w:rPr>
        <w:t>dispõe</w:t>
      </w:r>
      <w:r>
        <w:rPr>
          <w:spacing w:val="-6"/>
          <w:sz w:val="22"/>
        </w:rPr>
        <w:t> </w:t>
      </w:r>
      <w:r>
        <w:rPr>
          <w:sz w:val="22"/>
        </w:rPr>
        <w:t>sobre</w:t>
      </w:r>
      <w:r>
        <w:rPr>
          <w:spacing w:val="-5"/>
          <w:sz w:val="22"/>
        </w:rPr>
        <w:t> </w:t>
      </w:r>
      <w:r>
        <w:rPr>
          <w:sz w:val="22"/>
        </w:rPr>
        <w:t>instruções</w:t>
      </w:r>
      <w:r>
        <w:rPr>
          <w:spacing w:val="-3"/>
          <w:sz w:val="22"/>
        </w:rPr>
        <w:t> </w:t>
      </w:r>
      <w:r>
        <w:rPr>
          <w:sz w:val="22"/>
        </w:rPr>
        <w:t>para</w:t>
      </w:r>
      <w:r>
        <w:rPr>
          <w:spacing w:val="-7"/>
          <w:sz w:val="22"/>
        </w:rPr>
        <w:t> </w:t>
      </w:r>
      <w:r>
        <w:rPr>
          <w:sz w:val="22"/>
        </w:rPr>
        <w:t>cumprimento</w:t>
      </w:r>
      <w:r>
        <w:rPr>
          <w:spacing w:val="-48"/>
          <w:sz w:val="22"/>
        </w:rPr>
        <w:t> </w:t>
      </w:r>
      <w:r>
        <w:rPr>
          <w:sz w:val="22"/>
        </w:rPr>
        <w:t>excepcional</w:t>
      </w:r>
      <w:r>
        <w:rPr>
          <w:spacing w:val="-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artigo</w:t>
      </w:r>
      <w:r>
        <w:rPr>
          <w:spacing w:val="-2"/>
          <w:sz w:val="22"/>
        </w:rPr>
        <w:t> </w:t>
      </w:r>
      <w:r>
        <w:rPr>
          <w:sz w:val="22"/>
        </w:rPr>
        <w:t>7º do</w:t>
      </w:r>
      <w:r>
        <w:rPr>
          <w:spacing w:val="-2"/>
          <w:sz w:val="22"/>
        </w:rPr>
        <w:t> </w:t>
      </w:r>
      <w:r>
        <w:rPr>
          <w:sz w:val="22"/>
        </w:rPr>
        <w:t>Decreto nº</w:t>
      </w:r>
      <w:r>
        <w:rPr>
          <w:spacing w:val="-3"/>
          <w:sz w:val="22"/>
        </w:rPr>
        <w:t> </w:t>
      </w:r>
      <w:r>
        <w:rPr>
          <w:sz w:val="22"/>
        </w:rPr>
        <w:t>57.580,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19 de janeiro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2017.</w:t>
      </w:r>
    </w:p>
    <w:p>
      <w:pPr>
        <w:spacing w:after="0" w:line="360" w:lineRule="auto"/>
        <w:jc w:val="both"/>
        <w:rPr>
          <w:sz w:val="22"/>
        </w:rPr>
        <w:sectPr>
          <w:pgSz w:w="11910" w:h="16840"/>
          <w:pgMar w:header="326" w:footer="511" w:top="2240" w:bottom="700" w:left="1200" w:right="1200"/>
        </w:sectPr>
      </w:pPr>
    </w:p>
    <w:p>
      <w:pPr>
        <w:spacing w:before="2"/>
        <w:ind w:left="1826" w:right="1826" w:firstLine="0"/>
        <w:jc w:val="center"/>
        <w:rPr>
          <w:b/>
          <w:sz w:val="18"/>
        </w:rPr>
      </w:pPr>
      <w:r>
        <w:rPr>
          <w:b/>
          <w:sz w:val="18"/>
        </w:rPr>
        <w:t>COORDENADORIA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GERAL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LICITAÇÕES</w:t>
      </w:r>
    </w:p>
    <w:p>
      <w:pPr>
        <w:pStyle w:val="BodyText"/>
        <w:spacing w:before="11"/>
        <w:ind w:left="0"/>
        <w:jc w:val="left"/>
        <w:rPr>
          <w:b/>
          <w:sz w:val="17"/>
        </w:rPr>
      </w:pPr>
    </w:p>
    <w:p>
      <w:pPr>
        <w:pStyle w:val="ListParagraph"/>
        <w:numPr>
          <w:ilvl w:val="1"/>
          <w:numId w:val="2"/>
        </w:numPr>
        <w:tabs>
          <w:tab w:pos="786" w:val="left" w:leader="none"/>
        </w:tabs>
        <w:spacing w:line="360" w:lineRule="auto" w:before="56" w:after="0"/>
        <w:ind w:left="785" w:right="212" w:hanging="567"/>
        <w:jc w:val="both"/>
        <w:rPr>
          <w:b/>
          <w:sz w:val="16"/>
        </w:rPr>
      </w:pPr>
      <w:r>
        <w:rPr>
          <w:sz w:val="22"/>
        </w:rPr>
        <w:t>Para</w:t>
      </w:r>
      <w:r>
        <w:rPr>
          <w:spacing w:val="-4"/>
          <w:sz w:val="22"/>
        </w:rPr>
        <w:t> </w:t>
      </w:r>
      <w:r>
        <w:rPr>
          <w:sz w:val="22"/>
        </w:rPr>
        <w:t>fins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reajustamento</w:t>
      </w:r>
      <w:r>
        <w:rPr>
          <w:spacing w:val="-3"/>
          <w:sz w:val="22"/>
        </w:rPr>
        <w:t> </w:t>
      </w:r>
      <w:r>
        <w:rPr>
          <w:sz w:val="22"/>
        </w:rPr>
        <w:t>em</w:t>
      </w:r>
      <w:r>
        <w:rPr>
          <w:spacing w:val="-2"/>
          <w:sz w:val="22"/>
        </w:rPr>
        <w:t> </w:t>
      </w:r>
      <w:r>
        <w:rPr>
          <w:sz w:val="22"/>
        </w:rPr>
        <w:t>conformidade</w:t>
      </w:r>
      <w:r>
        <w:rPr>
          <w:spacing w:val="-5"/>
          <w:sz w:val="22"/>
        </w:rPr>
        <w:t> </w:t>
      </w:r>
      <w:r>
        <w:rPr>
          <w:sz w:val="22"/>
        </w:rPr>
        <w:t>com</w:t>
      </w:r>
      <w:r>
        <w:rPr>
          <w:spacing w:val="-5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art.</w:t>
      </w:r>
      <w:r>
        <w:rPr>
          <w:spacing w:val="-3"/>
          <w:sz w:val="22"/>
        </w:rPr>
        <w:t> </w:t>
      </w:r>
      <w:r>
        <w:rPr>
          <w:sz w:val="22"/>
        </w:rPr>
        <w:t>3º,</w:t>
      </w:r>
      <w:r>
        <w:rPr>
          <w:spacing w:val="-3"/>
          <w:sz w:val="22"/>
        </w:rPr>
        <w:t> </w:t>
      </w:r>
      <w:r>
        <w:rPr>
          <w:sz w:val="22"/>
        </w:rPr>
        <w:t>§</w:t>
      </w:r>
      <w:r>
        <w:rPr>
          <w:spacing w:val="-5"/>
          <w:sz w:val="22"/>
        </w:rPr>
        <w:t> </w:t>
      </w:r>
      <w:r>
        <w:rPr>
          <w:sz w:val="22"/>
        </w:rPr>
        <w:t>1º,</w:t>
      </w:r>
      <w:r>
        <w:rPr>
          <w:spacing w:val="-2"/>
          <w:sz w:val="22"/>
        </w:rPr>
        <w:t> </w:t>
      </w:r>
      <w:r>
        <w:rPr>
          <w:sz w:val="22"/>
        </w:rPr>
        <w:t>da</w:t>
      </w:r>
      <w:r>
        <w:rPr>
          <w:spacing w:val="-6"/>
          <w:sz w:val="22"/>
        </w:rPr>
        <w:t> </w:t>
      </w:r>
      <w:r>
        <w:rPr>
          <w:sz w:val="22"/>
        </w:rPr>
        <w:t>Lei</w:t>
      </w:r>
      <w:r>
        <w:rPr>
          <w:spacing w:val="-3"/>
          <w:sz w:val="22"/>
        </w:rPr>
        <w:t> </w:t>
      </w:r>
      <w:r>
        <w:rPr>
          <w:sz w:val="22"/>
        </w:rPr>
        <w:t>Federal</w:t>
      </w:r>
      <w:r>
        <w:rPr>
          <w:spacing w:val="-2"/>
          <w:sz w:val="22"/>
        </w:rPr>
        <w:t> </w:t>
      </w:r>
      <w:r>
        <w:rPr>
          <w:sz w:val="22"/>
        </w:rPr>
        <w:t>nº</w:t>
      </w:r>
      <w:r>
        <w:rPr>
          <w:spacing w:val="-5"/>
          <w:sz w:val="22"/>
        </w:rPr>
        <w:t> </w:t>
      </w:r>
      <w:r>
        <w:rPr>
          <w:sz w:val="22"/>
        </w:rPr>
        <w:t>10.192/01,</w:t>
      </w:r>
      <w:r>
        <w:rPr>
          <w:spacing w:val="-5"/>
          <w:sz w:val="22"/>
        </w:rPr>
        <w:t> </w:t>
      </w:r>
      <w:r>
        <w:rPr>
          <w:sz w:val="22"/>
        </w:rPr>
        <w:t>o</w:t>
      </w:r>
      <w:r>
        <w:rPr>
          <w:spacing w:val="-47"/>
          <w:sz w:val="22"/>
        </w:rPr>
        <w:t> </w:t>
      </w:r>
      <w:r>
        <w:rPr>
          <w:position w:val="2"/>
          <w:sz w:val="22"/>
        </w:rPr>
        <w:t>índice</w:t>
      </w:r>
      <w:r>
        <w:rPr>
          <w:spacing w:val="-3"/>
          <w:position w:val="2"/>
          <w:sz w:val="22"/>
        </w:rPr>
        <w:t> </w:t>
      </w:r>
      <w:r>
        <w:rPr>
          <w:position w:val="2"/>
          <w:sz w:val="22"/>
        </w:rPr>
        <w:t>inicial</w:t>
      </w:r>
      <w:r>
        <w:rPr>
          <w:spacing w:val="-3"/>
          <w:position w:val="2"/>
          <w:sz w:val="22"/>
        </w:rPr>
        <w:t> </w:t>
      </w:r>
      <w:r>
        <w:rPr>
          <w:position w:val="2"/>
          <w:sz w:val="22"/>
        </w:rPr>
        <w:t>(I</w:t>
      </w:r>
      <w:r>
        <w:rPr>
          <w:sz w:val="14"/>
        </w:rPr>
        <w:t>o</w:t>
      </w:r>
      <w:r>
        <w:rPr>
          <w:position w:val="2"/>
          <w:sz w:val="22"/>
        </w:rPr>
        <w:t>)</w:t>
      </w:r>
      <w:r>
        <w:rPr>
          <w:spacing w:val="-3"/>
          <w:position w:val="2"/>
          <w:sz w:val="22"/>
        </w:rPr>
        <w:t> </w:t>
      </w:r>
      <w:r>
        <w:rPr>
          <w:position w:val="2"/>
          <w:sz w:val="22"/>
        </w:rPr>
        <w:t>e</w:t>
      </w:r>
      <w:r>
        <w:rPr>
          <w:spacing w:val="-3"/>
          <w:position w:val="2"/>
          <w:sz w:val="22"/>
        </w:rPr>
        <w:t> </w:t>
      </w:r>
      <w:r>
        <w:rPr>
          <w:position w:val="2"/>
          <w:sz w:val="22"/>
        </w:rPr>
        <w:t>o</w:t>
      </w:r>
      <w:r>
        <w:rPr>
          <w:spacing w:val="-1"/>
          <w:position w:val="2"/>
          <w:sz w:val="22"/>
        </w:rPr>
        <w:t> </w:t>
      </w:r>
      <w:r>
        <w:rPr>
          <w:position w:val="2"/>
          <w:sz w:val="22"/>
        </w:rPr>
        <w:t>preço</w:t>
      </w:r>
      <w:r>
        <w:rPr>
          <w:spacing w:val="-2"/>
          <w:position w:val="2"/>
          <w:sz w:val="22"/>
        </w:rPr>
        <w:t> </w:t>
      </w:r>
      <w:r>
        <w:rPr>
          <w:position w:val="2"/>
          <w:sz w:val="22"/>
        </w:rPr>
        <w:t>inicial</w:t>
      </w:r>
      <w:r>
        <w:rPr>
          <w:spacing w:val="-3"/>
          <w:position w:val="2"/>
          <w:sz w:val="22"/>
        </w:rPr>
        <w:t> </w:t>
      </w:r>
      <w:r>
        <w:rPr>
          <w:position w:val="2"/>
          <w:sz w:val="22"/>
        </w:rPr>
        <w:t>(P</w:t>
      </w:r>
      <w:r>
        <w:rPr>
          <w:sz w:val="14"/>
        </w:rPr>
        <w:t>o</w:t>
      </w:r>
      <w:r>
        <w:rPr>
          <w:position w:val="2"/>
          <w:sz w:val="22"/>
        </w:rPr>
        <w:t>)</w:t>
      </w:r>
      <w:r>
        <w:rPr>
          <w:spacing w:val="-3"/>
          <w:position w:val="2"/>
          <w:sz w:val="22"/>
        </w:rPr>
        <w:t> </w:t>
      </w:r>
      <w:r>
        <w:rPr>
          <w:position w:val="2"/>
          <w:sz w:val="22"/>
        </w:rPr>
        <w:t>terão</w:t>
      </w:r>
      <w:r>
        <w:rPr>
          <w:spacing w:val="-2"/>
          <w:position w:val="2"/>
          <w:sz w:val="22"/>
        </w:rPr>
        <w:t> </w:t>
      </w:r>
      <w:r>
        <w:rPr>
          <w:position w:val="2"/>
          <w:sz w:val="22"/>
        </w:rPr>
        <w:t>como</w:t>
      </w:r>
      <w:r>
        <w:rPr>
          <w:spacing w:val="-2"/>
          <w:position w:val="2"/>
          <w:sz w:val="22"/>
        </w:rPr>
        <w:t> </w:t>
      </w:r>
      <w:r>
        <w:rPr>
          <w:position w:val="2"/>
          <w:sz w:val="22"/>
        </w:rPr>
        <w:t>data</w:t>
      </w:r>
      <w:r>
        <w:rPr>
          <w:spacing w:val="-5"/>
          <w:position w:val="2"/>
          <w:sz w:val="22"/>
        </w:rPr>
        <w:t> </w:t>
      </w:r>
      <w:r>
        <w:rPr>
          <w:position w:val="2"/>
          <w:sz w:val="22"/>
        </w:rPr>
        <w:t>base</w:t>
      </w:r>
      <w:r>
        <w:rPr>
          <w:spacing w:val="-3"/>
          <w:position w:val="2"/>
          <w:sz w:val="22"/>
        </w:rPr>
        <w:t> </w:t>
      </w:r>
      <w:r>
        <w:rPr>
          <w:position w:val="2"/>
          <w:sz w:val="22"/>
        </w:rPr>
        <w:t>aquela</w:t>
      </w:r>
      <w:r>
        <w:rPr>
          <w:spacing w:val="-3"/>
          <w:position w:val="2"/>
          <w:sz w:val="22"/>
        </w:rPr>
        <w:t> </w:t>
      </w:r>
      <w:r>
        <w:rPr>
          <w:position w:val="2"/>
          <w:sz w:val="22"/>
        </w:rPr>
        <w:t>correspondente</w:t>
      </w:r>
      <w:r>
        <w:rPr>
          <w:spacing w:val="-3"/>
          <w:position w:val="2"/>
          <w:sz w:val="22"/>
        </w:rPr>
        <w:t> </w:t>
      </w:r>
      <w:r>
        <w:rPr>
          <w:position w:val="2"/>
          <w:sz w:val="22"/>
        </w:rPr>
        <w:t>à</w:t>
      </w:r>
      <w:r>
        <w:rPr>
          <w:spacing w:val="-2"/>
          <w:position w:val="2"/>
          <w:sz w:val="22"/>
        </w:rPr>
        <w:t> </w:t>
      </w:r>
      <w:r>
        <w:rPr>
          <w:position w:val="2"/>
          <w:sz w:val="22"/>
        </w:rPr>
        <w:t>data</w:t>
      </w:r>
      <w:r>
        <w:rPr>
          <w:spacing w:val="-3"/>
          <w:position w:val="2"/>
          <w:sz w:val="22"/>
        </w:rPr>
        <w:t> </w:t>
      </w:r>
      <w:r>
        <w:rPr>
          <w:position w:val="2"/>
          <w:sz w:val="22"/>
        </w:rPr>
        <w:t>limite</w:t>
      </w:r>
      <w:r>
        <w:rPr>
          <w:spacing w:val="-48"/>
          <w:position w:val="2"/>
          <w:sz w:val="22"/>
        </w:rPr>
        <w:t> </w:t>
      </w:r>
      <w:r>
        <w:rPr>
          <w:sz w:val="22"/>
        </w:rPr>
        <w:t>para</w:t>
      </w:r>
      <w:r>
        <w:rPr>
          <w:spacing w:val="-1"/>
          <w:sz w:val="22"/>
        </w:rPr>
        <w:t> </w:t>
      </w:r>
      <w:r>
        <w:rPr>
          <w:sz w:val="22"/>
        </w:rPr>
        <w:t>apresentação</w:t>
      </w:r>
      <w:r>
        <w:rPr>
          <w:spacing w:val="-1"/>
          <w:sz w:val="22"/>
        </w:rPr>
        <w:t> </w:t>
      </w:r>
      <w:r>
        <w:rPr>
          <w:sz w:val="22"/>
        </w:rPr>
        <w:t>da proposta</w:t>
      </w:r>
      <w:r>
        <w:rPr>
          <w:spacing w:val="-2"/>
          <w:sz w:val="22"/>
        </w:rPr>
        <w:t> </w:t>
      </w:r>
      <w:r>
        <w:rPr>
          <w:sz w:val="22"/>
        </w:rPr>
        <w:t>(</w:t>
      </w:r>
      <w:r>
        <w:rPr>
          <w:spacing w:val="19"/>
          <w:sz w:val="22"/>
          <w:u w:val="single"/>
        </w:rPr>
        <w:t> </w:t>
      </w:r>
      <w:r>
        <w:rPr>
          <w:sz w:val="22"/>
        </w:rPr>
        <w:t>/</w:t>
      </w:r>
      <w:r>
        <w:rPr>
          <w:spacing w:val="18"/>
          <w:sz w:val="22"/>
          <w:u w:val="single"/>
        </w:rPr>
        <w:t> </w:t>
      </w:r>
      <w:r>
        <w:rPr>
          <w:sz w:val="22"/>
        </w:rPr>
        <w:t>/</w:t>
      </w:r>
      <w:r>
        <w:rPr>
          <w:spacing w:val="39"/>
          <w:sz w:val="22"/>
          <w:u w:val="single"/>
        </w:rPr>
        <w:t> </w:t>
      </w:r>
      <w:r>
        <w:rPr>
          <w:sz w:val="22"/>
        </w:rPr>
        <w:t>). </w:t>
      </w:r>
      <w:r>
        <w:rPr>
          <w:b/>
          <w:sz w:val="16"/>
        </w:rPr>
        <w:t>(*OBS: data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de abertura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da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licitação)</w:t>
      </w:r>
    </w:p>
    <w:p>
      <w:pPr>
        <w:pStyle w:val="ListParagraph"/>
        <w:numPr>
          <w:ilvl w:val="1"/>
          <w:numId w:val="2"/>
        </w:numPr>
        <w:tabs>
          <w:tab w:pos="786" w:val="left" w:leader="none"/>
        </w:tabs>
        <w:spacing w:line="240" w:lineRule="auto" w:before="159" w:after="0"/>
        <w:ind w:left="785" w:right="0" w:hanging="568"/>
        <w:jc w:val="both"/>
        <w:rPr>
          <w:sz w:val="22"/>
        </w:rPr>
      </w:pP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reajuste</w:t>
      </w:r>
      <w:r>
        <w:rPr>
          <w:spacing w:val="-1"/>
          <w:sz w:val="22"/>
        </w:rPr>
        <w:t> </w:t>
      </w:r>
      <w:r>
        <w:rPr>
          <w:sz w:val="22"/>
        </w:rPr>
        <w:t>será</w:t>
      </w:r>
      <w:r>
        <w:rPr>
          <w:spacing w:val="-2"/>
          <w:sz w:val="22"/>
        </w:rPr>
        <w:t> </w:t>
      </w:r>
      <w:r>
        <w:rPr>
          <w:sz w:val="22"/>
        </w:rPr>
        <w:t>calculado pela</w:t>
      </w:r>
      <w:r>
        <w:rPr>
          <w:spacing w:val="-2"/>
          <w:sz w:val="22"/>
        </w:rPr>
        <w:t> </w:t>
      </w:r>
      <w:r>
        <w:rPr>
          <w:sz w:val="22"/>
        </w:rPr>
        <w:t>seguinte</w:t>
      </w:r>
      <w:r>
        <w:rPr>
          <w:spacing w:val="-3"/>
          <w:sz w:val="22"/>
        </w:rPr>
        <w:t> </w:t>
      </w:r>
      <w:r>
        <w:rPr>
          <w:sz w:val="22"/>
        </w:rPr>
        <w:t>fórmula:</w:t>
      </w:r>
    </w:p>
    <w:p>
      <w:pPr>
        <w:pStyle w:val="BodyText"/>
        <w:spacing w:before="3"/>
        <w:ind w:left="0"/>
        <w:jc w:val="left"/>
        <w:rPr>
          <w:sz w:val="24"/>
        </w:rPr>
      </w:pPr>
    </w:p>
    <w:p>
      <w:pPr>
        <w:pStyle w:val="Heading1"/>
        <w:ind w:left="926"/>
      </w:pPr>
      <w:r>
        <w:rPr/>
        <w:t>R = Po</w:t>
      </w:r>
      <w:r>
        <w:rPr>
          <w:spacing w:val="-3"/>
        </w:rPr>
        <w:t> </w:t>
      </w:r>
      <w:r>
        <w:rPr/>
        <w:t>(I</w:t>
      </w:r>
      <w:r>
        <w:rPr>
          <w:spacing w:val="1"/>
        </w:rPr>
        <w:t> </w:t>
      </w:r>
      <w:r>
        <w:rPr/>
        <w:t>-</w:t>
      </w:r>
      <w:r>
        <w:rPr>
          <w:spacing w:val="-3"/>
        </w:rPr>
        <w:t> </w:t>
      </w:r>
      <w:r>
        <w:rPr/>
        <w:t>Io)</w:t>
      </w:r>
      <w:r>
        <w:rPr>
          <w:spacing w:val="-2"/>
        </w:rPr>
        <w:t> </w:t>
      </w:r>
      <w:r>
        <w:rPr/>
        <w:t>/</w:t>
      </w:r>
      <w:r>
        <w:rPr>
          <w:spacing w:val="1"/>
        </w:rPr>
        <w:t> </w:t>
      </w:r>
      <w:r>
        <w:rPr/>
        <w:t>Io</w:t>
      </w:r>
    </w:p>
    <w:p>
      <w:pPr>
        <w:pStyle w:val="BodyText"/>
        <w:ind w:left="0"/>
        <w:jc w:val="left"/>
        <w:rPr>
          <w:b/>
          <w:sz w:val="24"/>
        </w:rPr>
      </w:pPr>
    </w:p>
    <w:p>
      <w:pPr>
        <w:pStyle w:val="BodyText"/>
        <w:ind w:left="1634"/>
        <w:jc w:val="left"/>
      </w:pPr>
      <w:r>
        <w:rPr/>
        <w:t>Onde:</w:t>
      </w:r>
    </w:p>
    <w:p>
      <w:pPr>
        <w:pStyle w:val="BodyText"/>
        <w:spacing w:before="3"/>
        <w:ind w:left="0"/>
        <w:jc w:val="left"/>
        <w:rPr>
          <w:sz w:val="24"/>
        </w:rPr>
      </w:pPr>
    </w:p>
    <w:p>
      <w:pPr>
        <w:pStyle w:val="BodyText"/>
        <w:tabs>
          <w:tab w:pos="1634" w:val="left" w:leader="none"/>
        </w:tabs>
        <w:ind w:left="926"/>
        <w:jc w:val="left"/>
      </w:pPr>
      <w:r>
        <w:rPr>
          <w:b/>
        </w:rPr>
        <w:t>R</w:t>
      </w:r>
      <w:r>
        <w:rPr>
          <w:b/>
          <w:spacing w:val="1"/>
        </w:rPr>
        <w:t> </w:t>
      </w:r>
      <w:r>
        <w:rPr>
          <w:b/>
        </w:rPr>
        <w:t>=</w:t>
        <w:tab/>
      </w:r>
      <w:r>
        <w:rPr/>
        <w:t>valor</w:t>
      </w:r>
      <w:r>
        <w:rPr>
          <w:spacing w:val="-4"/>
        </w:rPr>
        <w:t> </w:t>
      </w:r>
      <w:r>
        <w:rPr/>
        <w:t>do reajuste.</w:t>
      </w:r>
    </w:p>
    <w:p>
      <w:pPr>
        <w:pStyle w:val="BodyText"/>
        <w:ind w:left="0"/>
        <w:jc w:val="left"/>
        <w:rPr>
          <w:sz w:val="24"/>
        </w:rPr>
      </w:pPr>
    </w:p>
    <w:p>
      <w:pPr>
        <w:tabs>
          <w:tab w:pos="1634" w:val="left" w:leader="none"/>
        </w:tabs>
        <w:spacing w:before="0"/>
        <w:ind w:left="926" w:right="0" w:firstLine="0"/>
        <w:jc w:val="left"/>
        <w:rPr>
          <w:sz w:val="22"/>
        </w:rPr>
      </w:pPr>
      <w:r>
        <w:rPr>
          <w:b/>
          <w:sz w:val="22"/>
        </w:rPr>
        <w:t>Po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=</w:t>
        <w:tab/>
      </w:r>
      <w:r>
        <w:rPr>
          <w:sz w:val="22"/>
        </w:rPr>
        <w:t>preço</w:t>
      </w:r>
      <w:r>
        <w:rPr>
          <w:spacing w:val="-1"/>
          <w:sz w:val="22"/>
        </w:rPr>
        <w:t> </w:t>
      </w:r>
      <w:r>
        <w:rPr>
          <w:sz w:val="22"/>
        </w:rPr>
        <w:t>a reajustar</w:t>
      </w:r>
    </w:p>
    <w:p>
      <w:pPr>
        <w:pStyle w:val="BodyText"/>
        <w:spacing w:before="2"/>
        <w:ind w:left="0"/>
        <w:jc w:val="left"/>
        <w:rPr>
          <w:sz w:val="24"/>
        </w:rPr>
      </w:pPr>
    </w:p>
    <w:p>
      <w:pPr>
        <w:pStyle w:val="BodyText"/>
        <w:spacing w:line="360" w:lineRule="auto" w:before="1"/>
        <w:ind w:left="1238" w:right="213"/>
        <w:jc w:val="left"/>
      </w:pPr>
      <w:r>
        <w:rPr>
          <w:b/>
        </w:rPr>
        <w:t>I =</w:t>
      </w:r>
      <w:r>
        <w:rPr>
          <w:b/>
          <w:spacing w:val="27"/>
        </w:rPr>
        <w:t> </w:t>
      </w:r>
      <w:r>
        <w:rPr/>
        <w:t>Índice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reajuste</w:t>
      </w:r>
      <w:r>
        <w:rPr>
          <w:spacing w:val="3"/>
        </w:rPr>
        <w:t> </w:t>
      </w:r>
      <w:r>
        <w:rPr/>
        <w:t>referente</w:t>
      </w:r>
      <w:r>
        <w:rPr>
          <w:spacing w:val="3"/>
        </w:rPr>
        <w:t> </w:t>
      </w:r>
      <w:r>
        <w:rPr/>
        <w:t>ao 12º. mês</w:t>
      </w:r>
      <w:r>
        <w:rPr>
          <w:spacing w:val="3"/>
        </w:rPr>
        <w:t> </w:t>
      </w:r>
      <w:r>
        <w:rPr/>
        <w:t>contado</w:t>
      </w:r>
      <w:r>
        <w:rPr>
          <w:spacing w:val="3"/>
        </w:rPr>
        <w:t> </w:t>
      </w:r>
      <w:r>
        <w:rPr/>
        <w:t>da data</w:t>
      </w:r>
      <w:r>
        <w:rPr>
          <w:spacing w:val="5"/>
        </w:rPr>
        <w:t> </w:t>
      </w:r>
      <w:r>
        <w:rPr/>
        <w:t>mencionada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item</w:t>
      </w:r>
      <w:r>
        <w:rPr>
          <w:spacing w:val="1"/>
        </w:rPr>
        <w:t> </w:t>
      </w:r>
      <w:r>
        <w:rPr/>
        <w:t>3.3</w:t>
      </w:r>
      <w:r>
        <w:rPr>
          <w:spacing w:val="2"/>
        </w:rPr>
        <w:t> </w:t>
      </w:r>
      <w:r>
        <w:rPr/>
        <w:t>ou</w:t>
      </w:r>
      <w:r>
        <w:rPr>
          <w:spacing w:val="-47"/>
        </w:rPr>
        <w:t> </w:t>
      </w:r>
      <w:r>
        <w:rPr/>
        <w:t>do último</w:t>
      </w:r>
      <w:r>
        <w:rPr>
          <w:spacing w:val="-2"/>
        </w:rPr>
        <w:t> </w:t>
      </w:r>
      <w:r>
        <w:rPr/>
        <w:t>reajuste</w:t>
      </w:r>
      <w:r>
        <w:rPr>
          <w:spacing w:val="1"/>
        </w:rPr>
        <w:t> </w:t>
      </w:r>
      <w:r>
        <w:rPr/>
        <w:t>aplicado.</w:t>
      </w:r>
    </w:p>
    <w:p>
      <w:pPr>
        <w:pStyle w:val="BodyText"/>
        <w:spacing w:before="159"/>
        <w:ind w:left="1238"/>
        <w:jc w:val="left"/>
      </w:pPr>
      <w:r>
        <w:rPr>
          <w:b/>
        </w:rPr>
        <w:t>Io</w:t>
      </w:r>
      <w:r>
        <w:rPr>
          <w:b/>
          <w:spacing w:val="-3"/>
        </w:rPr>
        <w:t> </w:t>
      </w:r>
      <w:r>
        <w:rPr>
          <w:b/>
        </w:rPr>
        <w:t>=</w:t>
      </w:r>
      <w:r>
        <w:rPr>
          <w:b/>
          <w:spacing w:val="7"/>
        </w:rPr>
        <w:t> </w:t>
      </w:r>
      <w:r>
        <w:rPr/>
        <w:t>Índice</w:t>
      </w:r>
      <w:r>
        <w:rPr>
          <w:spacing w:val="-1"/>
        </w:rPr>
        <w:t> </w:t>
      </w:r>
      <w:r>
        <w:rPr/>
        <w:t>de reajuste</w:t>
      </w:r>
      <w:r>
        <w:rPr>
          <w:spacing w:val="-2"/>
        </w:rPr>
        <w:t> </w:t>
      </w:r>
      <w:r>
        <w:rPr/>
        <w:t>referente ao</w:t>
      </w:r>
      <w:r>
        <w:rPr>
          <w:spacing w:val="-3"/>
        </w:rPr>
        <w:t> </w:t>
      </w:r>
      <w:r>
        <w:rPr/>
        <w:t>mês de</w:t>
      </w:r>
      <w:r>
        <w:rPr>
          <w:spacing w:val="-3"/>
        </w:rPr>
        <w:t> </w:t>
      </w:r>
      <w:r>
        <w:rPr/>
        <w:t>apresentação</w:t>
      </w:r>
      <w:r>
        <w:rPr>
          <w:spacing w:val="-3"/>
        </w:rPr>
        <w:t> </w:t>
      </w:r>
      <w:r>
        <w:rPr/>
        <w:t>da</w:t>
      </w:r>
      <w:r>
        <w:rPr>
          <w:spacing w:val="-1"/>
        </w:rPr>
        <w:t> </w:t>
      </w:r>
      <w:r>
        <w:rPr/>
        <w:t>proposta.</w:t>
      </w:r>
    </w:p>
    <w:p>
      <w:pPr>
        <w:pStyle w:val="BodyText"/>
        <w:spacing w:before="2"/>
        <w:ind w:left="0"/>
        <w:jc w:val="left"/>
        <w:rPr>
          <w:sz w:val="24"/>
        </w:rPr>
      </w:pPr>
    </w:p>
    <w:p>
      <w:pPr>
        <w:pStyle w:val="ListParagraph"/>
        <w:numPr>
          <w:ilvl w:val="1"/>
          <w:numId w:val="2"/>
        </w:numPr>
        <w:tabs>
          <w:tab w:pos="786" w:val="left" w:leader="none"/>
        </w:tabs>
        <w:spacing w:line="360" w:lineRule="auto" w:before="0" w:after="0"/>
        <w:ind w:left="785" w:right="212" w:hanging="567"/>
        <w:jc w:val="both"/>
        <w:rPr>
          <w:sz w:val="22"/>
        </w:rPr>
      </w:pPr>
      <w:r>
        <w:rPr>
          <w:sz w:val="22"/>
        </w:rPr>
        <w:t>As</w:t>
      </w:r>
      <w:r>
        <w:rPr>
          <w:spacing w:val="-7"/>
          <w:sz w:val="22"/>
        </w:rPr>
        <w:t> </w:t>
      </w:r>
      <w:r>
        <w:rPr>
          <w:sz w:val="22"/>
        </w:rPr>
        <w:t>unidades</w:t>
      </w:r>
      <w:r>
        <w:rPr>
          <w:spacing w:val="-5"/>
          <w:sz w:val="22"/>
        </w:rPr>
        <w:t> </w:t>
      </w:r>
      <w:r>
        <w:rPr>
          <w:sz w:val="22"/>
        </w:rPr>
        <w:t>que</w:t>
      </w:r>
      <w:r>
        <w:rPr>
          <w:spacing w:val="-5"/>
          <w:sz w:val="22"/>
        </w:rPr>
        <w:t> </w:t>
      </w:r>
      <w:r>
        <w:rPr>
          <w:sz w:val="22"/>
        </w:rPr>
        <w:t>contratarem</w:t>
      </w:r>
      <w:r>
        <w:rPr>
          <w:spacing w:val="-6"/>
          <w:sz w:val="22"/>
        </w:rPr>
        <w:t> </w:t>
      </w:r>
      <w:r>
        <w:rPr>
          <w:sz w:val="22"/>
        </w:rPr>
        <w:t>os</w:t>
      </w:r>
      <w:r>
        <w:rPr>
          <w:spacing w:val="-6"/>
          <w:sz w:val="22"/>
        </w:rPr>
        <w:t> </w:t>
      </w:r>
      <w:r>
        <w:rPr>
          <w:sz w:val="22"/>
        </w:rPr>
        <w:t>serviços</w:t>
      </w:r>
      <w:r>
        <w:rPr>
          <w:spacing w:val="-6"/>
          <w:sz w:val="22"/>
        </w:rPr>
        <w:t> </w:t>
      </w:r>
      <w:r>
        <w:rPr>
          <w:sz w:val="22"/>
        </w:rPr>
        <w:t>objeto</w:t>
      </w:r>
      <w:r>
        <w:rPr>
          <w:spacing w:val="-5"/>
          <w:sz w:val="22"/>
        </w:rPr>
        <w:t> </w:t>
      </w:r>
      <w:r>
        <w:rPr>
          <w:sz w:val="22"/>
        </w:rPr>
        <w:t>da</w:t>
      </w:r>
      <w:r>
        <w:rPr>
          <w:spacing w:val="-6"/>
          <w:sz w:val="22"/>
        </w:rPr>
        <w:t> </w:t>
      </w:r>
      <w:r>
        <w:rPr>
          <w:sz w:val="22"/>
        </w:rPr>
        <w:t>presente</w:t>
      </w:r>
      <w:r>
        <w:rPr>
          <w:spacing w:val="-5"/>
          <w:sz w:val="22"/>
        </w:rPr>
        <w:t> </w:t>
      </w:r>
      <w:r>
        <w:rPr>
          <w:sz w:val="22"/>
        </w:rPr>
        <w:t>Ata</w:t>
      </w:r>
      <w:r>
        <w:rPr>
          <w:spacing w:val="-7"/>
          <w:sz w:val="22"/>
        </w:rPr>
        <w:t> </w:t>
      </w:r>
      <w:r>
        <w:rPr>
          <w:sz w:val="22"/>
        </w:rPr>
        <w:t>deverão</w:t>
      </w:r>
      <w:r>
        <w:rPr>
          <w:spacing w:val="-7"/>
          <w:sz w:val="22"/>
        </w:rPr>
        <w:t> </w:t>
      </w:r>
      <w:r>
        <w:rPr>
          <w:sz w:val="22"/>
        </w:rPr>
        <w:t>verificar</w:t>
      </w:r>
      <w:r>
        <w:rPr>
          <w:spacing w:val="-8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previsão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47"/>
          <w:sz w:val="22"/>
        </w:rPr>
        <w:t> </w:t>
      </w:r>
      <w:r>
        <w:rPr>
          <w:sz w:val="22"/>
        </w:rPr>
        <w:t>reajuste, hipótese em que reservarão e empenharão recursos suficientes para suportar a sua</w:t>
      </w:r>
      <w:r>
        <w:rPr>
          <w:spacing w:val="1"/>
          <w:sz w:val="22"/>
        </w:rPr>
        <w:t> </w:t>
      </w:r>
      <w:r>
        <w:rPr>
          <w:sz w:val="22"/>
        </w:rPr>
        <w:t>eventual</w:t>
      </w:r>
      <w:r>
        <w:rPr>
          <w:spacing w:val="-7"/>
          <w:sz w:val="22"/>
        </w:rPr>
        <w:t> </w:t>
      </w:r>
      <w:r>
        <w:rPr>
          <w:sz w:val="22"/>
        </w:rPr>
        <w:t>ocorrência</w:t>
      </w:r>
      <w:r>
        <w:rPr>
          <w:spacing w:val="-4"/>
          <w:sz w:val="22"/>
        </w:rPr>
        <w:t> </w:t>
      </w:r>
      <w:r>
        <w:rPr>
          <w:sz w:val="22"/>
        </w:rPr>
        <w:t>durante</w:t>
      </w:r>
      <w:r>
        <w:rPr>
          <w:spacing w:val="-3"/>
          <w:sz w:val="22"/>
        </w:rPr>
        <w:t> </w:t>
      </w:r>
      <w:r>
        <w:rPr>
          <w:sz w:val="22"/>
        </w:rPr>
        <w:t>o</w:t>
      </w:r>
      <w:r>
        <w:rPr>
          <w:spacing w:val="-3"/>
          <w:sz w:val="22"/>
        </w:rPr>
        <w:t> </w:t>
      </w:r>
      <w:r>
        <w:rPr>
          <w:sz w:val="22"/>
        </w:rPr>
        <w:t>prazo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execução</w:t>
      </w:r>
      <w:r>
        <w:rPr>
          <w:spacing w:val="-2"/>
          <w:sz w:val="22"/>
        </w:rPr>
        <w:t> </w:t>
      </w:r>
      <w:r>
        <w:rPr>
          <w:sz w:val="22"/>
        </w:rPr>
        <w:t>do</w:t>
      </w:r>
      <w:r>
        <w:rPr>
          <w:spacing w:val="-5"/>
          <w:sz w:val="22"/>
        </w:rPr>
        <w:t> </w:t>
      </w:r>
      <w:r>
        <w:rPr>
          <w:sz w:val="22"/>
        </w:rPr>
        <w:t>objeto</w:t>
      </w:r>
      <w:r>
        <w:rPr>
          <w:spacing w:val="-3"/>
          <w:sz w:val="22"/>
        </w:rPr>
        <w:t> </w:t>
      </w:r>
      <w:r>
        <w:rPr>
          <w:sz w:val="22"/>
        </w:rPr>
        <w:t>do</w:t>
      </w:r>
      <w:r>
        <w:rPr>
          <w:spacing w:val="-2"/>
          <w:sz w:val="22"/>
        </w:rPr>
        <w:t> </w:t>
      </w:r>
      <w:r>
        <w:rPr>
          <w:sz w:val="22"/>
        </w:rPr>
        <w:t>contrato,</w:t>
      </w:r>
      <w:r>
        <w:rPr>
          <w:spacing w:val="-4"/>
          <w:sz w:val="22"/>
        </w:rPr>
        <w:t> </w:t>
      </w:r>
      <w:r>
        <w:rPr>
          <w:sz w:val="22"/>
        </w:rPr>
        <w:t>ainda</w:t>
      </w:r>
      <w:r>
        <w:rPr>
          <w:spacing w:val="-3"/>
          <w:sz w:val="22"/>
        </w:rPr>
        <w:t> </w:t>
      </w:r>
      <w:r>
        <w:rPr>
          <w:sz w:val="22"/>
        </w:rPr>
        <w:t>que</w:t>
      </w:r>
      <w:r>
        <w:rPr>
          <w:spacing w:val="-4"/>
          <w:sz w:val="22"/>
        </w:rPr>
        <w:t> </w:t>
      </w:r>
      <w:r>
        <w:rPr>
          <w:sz w:val="22"/>
        </w:rPr>
        <w:t>este</w:t>
      </w:r>
      <w:r>
        <w:rPr>
          <w:spacing w:val="-3"/>
          <w:sz w:val="22"/>
        </w:rPr>
        <w:t> </w:t>
      </w:r>
      <w:r>
        <w:rPr>
          <w:sz w:val="22"/>
        </w:rPr>
        <w:t>seja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47"/>
          <w:sz w:val="22"/>
        </w:rPr>
        <w:t> </w:t>
      </w:r>
      <w:r>
        <w:rPr>
          <w:sz w:val="22"/>
        </w:rPr>
        <w:t>duração</w:t>
      </w:r>
      <w:r>
        <w:rPr>
          <w:spacing w:val="-1"/>
          <w:sz w:val="22"/>
        </w:rPr>
        <w:t> </w:t>
      </w:r>
      <w:r>
        <w:rPr>
          <w:sz w:val="22"/>
        </w:rPr>
        <w:t>inferior a</w:t>
      </w:r>
      <w:r>
        <w:rPr>
          <w:spacing w:val="-3"/>
          <w:sz w:val="22"/>
        </w:rPr>
        <w:t> </w:t>
      </w:r>
      <w:r>
        <w:rPr>
          <w:sz w:val="22"/>
        </w:rPr>
        <w:t>12 (doze) meses.</w:t>
      </w:r>
    </w:p>
    <w:p>
      <w:pPr>
        <w:pStyle w:val="ListParagraph"/>
        <w:numPr>
          <w:ilvl w:val="1"/>
          <w:numId w:val="2"/>
        </w:numPr>
        <w:tabs>
          <w:tab w:pos="786" w:val="left" w:leader="none"/>
        </w:tabs>
        <w:spacing w:line="357" w:lineRule="auto" w:before="161" w:after="0"/>
        <w:ind w:left="785" w:right="216" w:hanging="567"/>
        <w:jc w:val="both"/>
        <w:rPr>
          <w:sz w:val="22"/>
        </w:rPr>
      </w:pPr>
      <w:r>
        <w:rPr>
          <w:sz w:val="22"/>
        </w:rPr>
        <w:t>As</w:t>
      </w:r>
      <w:r>
        <w:rPr>
          <w:spacing w:val="-7"/>
          <w:sz w:val="22"/>
        </w:rPr>
        <w:t> </w:t>
      </w:r>
      <w:r>
        <w:rPr>
          <w:sz w:val="22"/>
        </w:rPr>
        <w:t>condições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reajustamento</w:t>
      </w:r>
      <w:r>
        <w:rPr>
          <w:spacing w:val="-7"/>
          <w:sz w:val="22"/>
        </w:rPr>
        <w:t> </w:t>
      </w:r>
      <w:r>
        <w:rPr>
          <w:sz w:val="22"/>
        </w:rPr>
        <w:t>ora</w:t>
      </w:r>
      <w:r>
        <w:rPr>
          <w:spacing w:val="-6"/>
          <w:sz w:val="22"/>
        </w:rPr>
        <w:t> </w:t>
      </w:r>
      <w:r>
        <w:rPr>
          <w:sz w:val="22"/>
        </w:rPr>
        <w:t>pactuadas</w:t>
      </w:r>
      <w:r>
        <w:rPr>
          <w:spacing w:val="-6"/>
          <w:sz w:val="22"/>
        </w:rPr>
        <w:t> </w:t>
      </w:r>
      <w:r>
        <w:rPr>
          <w:sz w:val="22"/>
        </w:rPr>
        <w:t>poderão</w:t>
      </w:r>
      <w:r>
        <w:rPr>
          <w:spacing w:val="-4"/>
          <w:sz w:val="22"/>
        </w:rPr>
        <w:t> </w:t>
      </w:r>
      <w:r>
        <w:rPr>
          <w:sz w:val="22"/>
        </w:rPr>
        <w:t>ser</w:t>
      </w:r>
      <w:r>
        <w:rPr>
          <w:spacing w:val="-5"/>
          <w:sz w:val="22"/>
        </w:rPr>
        <w:t> </w:t>
      </w:r>
      <w:r>
        <w:rPr>
          <w:sz w:val="22"/>
        </w:rPr>
        <w:t>alteradas</w:t>
      </w:r>
      <w:r>
        <w:rPr>
          <w:spacing w:val="-6"/>
          <w:sz w:val="22"/>
        </w:rPr>
        <w:t> </w:t>
      </w:r>
      <w:r>
        <w:rPr>
          <w:sz w:val="22"/>
        </w:rPr>
        <w:t>em</w:t>
      </w:r>
      <w:r>
        <w:rPr>
          <w:spacing w:val="-5"/>
          <w:sz w:val="22"/>
        </w:rPr>
        <w:t> </w:t>
      </w:r>
      <w:r>
        <w:rPr>
          <w:sz w:val="22"/>
        </w:rPr>
        <w:t>face</w:t>
      </w:r>
      <w:r>
        <w:rPr>
          <w:spacing w:val="-5"/>
          <w:sz w:val="22"/>
        </w:rPr>
        <w:t> </w:t>
      </w:r>
      <w:r>
        <w:rPr>
          <w:sz w:val="22"/>
        </w:rPr>
        <w:t>da</w:t>
      </w:r>
      <w:r>
        <w:rPr>
          <w:spacing w:val="-8"/>
          <w:sz w:val="22"/>
        </w:rPr>
        <w:t> </w:t>
      </w:r>
      <w:r>
        <w:rPr>
          <w:sz w:val="22"/>
        </w:rPr>
        <w:t>superveniência</w:t>
      </w:r>
      <w:r>
        <w:rPr>
          <w:spacing w:val="-47"/>
          <w:sz w:val="22"/>
        </w:rPr>
        <w:t> </w:t>
      </w:r>
      <w:r>
        <w:rPr>
          <w:sz w:val="22"/>
        </w:rPr>
        <w:t>de normas federais</w:t>
      </w:r>
      <w:r>
        <w:rPr>
          <w:spacing w:val="-3"/>
          <w:sz w:val="22"/>
        </w:rPr>
        <w:t> </w:t>
      </w:r>
      <w:r>
        <w:rPr>
          <w:sz w:val="22"/>
        </w:rPr>
        <w:t>ou</w:t>
      </w:r>
      <w:r>
        <w:rPr>
          <w:spacing w:val="-3"/>
          <w:sz w:val="22"/>
        </w:rPr>
        <w:t> </w:t>
      </w:r>
      <w:r>
        <w:rPr>
          <w:sz w:val="22"/>
        </w:rPr>
        <w:t>municipais aplicáveis à</w:t>
      </w:r>
      <w:r>
        <w:rPr>
          <w:spacing w:val="-2"/>
          <w:sz w:val="22"/>
        </w:rPr>
        <w:t> </w:t>
      </w:r>
      <w:r>
        <w:rPr>
          <w:sz w:val="22"/>
        </w:rPr>
        <w:t>espécie.</w:t>
      </w:r>
    </w:p>
    <w:p>
      <w:pPr>
        <w:pStyle w:val="ListParagraph"/>
        <w:numPr>
          <w:ilvl w:val="1"/>
          <w:numId w:val="2"/>
        </w:numPr>
        <w:tabs>
          <w:tab w:pos="786" w:val="left" w:leader="none"/>
        </w:tabs>
        <w:spacing w:line="360" w:lineRule="auto" w:before="164" w:after="0"/>
        <w:ind w:left="785" w:right="214" w:hanging="567"/>
        <w:jc w:val="both"/>
        <w:rPr>
          <w:sz w:val="22"/>
        </w:rPr>
      </w:pPr>
      <w:r>
        <w:rPr>
          <w:sz w:val="22"/>
        </w:rPr>
        <w:t>As hipóteses excepcionais ou de revisão de preços serão tratadas de acordo com a legislação</w:t>
      </w:r>
      <w:r>
        <w:rPr>
          <w:spacing w:val="1"/>
          <w:sz w:val="22"/>
        </w:rPr>
        <w:t> </w:t>
      </w:r>
      <w:r>
        <w:rPr>
          <w:sz w:val="22"/>
        </w:rPr>
        <w:t>vigente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exigirão</w:t>
      </w:r>
      <w:r>
        <w:rPr>
          <w:spacing w:val="1"/>
          <w:sz w:val="22"/>
        </w:rPr>
        <w:t> </w:t>
      </w:r>
      <w:r>
        <w:rPr>
          <w:sz w:val="22"/>
        </w:rPr>
        <w:t>detida</w:t>
      </w:r>
      <w:r>
        <w:rPr>
          <w:spacing w:val="1"/>
          <w:sz w:val="22"/>
        </w:rPr>
        <w:t> </w:t>
      </w:r>
      <w:r>
        <w:rPr>
          <w:sz w:val="22"/>
        </w:rPr>
        <w:t>análise</w:t>
      </w:r>
      <w:r>
        <w:rPr>
          <w:spacing w:val="1"/>
          <w:sz w:val="22"/>
        </w:rPr>
        <w:t> </w:t>
      </w:r>
      <w:r>
        <w:rPr>
          <w:sz w:val="22"/>
        </w:rPr>
        <w:t>econômica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avaliação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eventual</w:t>
      </w:r>
      <w:r>
        <w:rPr>
          <w:spacing w:val="1"/>
          <w:sz w:val="22"/>
        </w:rPr>
        <w:t> </w:t>
      </w:r>
      <w:r>
        <w:rPr>
          <w:sz w:val="22"/>
        </w:rPr>
        <w:t>desequilíbrio</w:t>
      </w:r>
      <w:r>
        <w:rPr>
          <w:spacing w:val="1"/>
          <w:sz w:val="22"/>
        </w:rPr>
        <w:t> </w:t>
      </w:r>
      <w:r>
        <w:rPr>
          <w:sz w:val="22"/>
        </w:rPr>
        <w:t>econômico-financeiro</w:t>
      </w:r>
      <w:r>
        <w:rPr>
          <w:spacing w:val="-3"/>
          <w:sz w:val="22"/>
        </w:rPr>
        <w:t> </w:t>
      </w:r>
      <w:r>
        <w:rPr>
          <w:sz w:val="22"/>
        </w:rPr>
        <w:t>do</w:t>
      </w:r>
      <w:r>
        <w:rPr>
          <w:spacing w:val="-2"/>
          <w:sz w:val="22"/>
        </w:rPr>
        <w:t> </w:t>
      </w:r>
      <w:r>
        <w:rPr>
          <w:sz w:val="22"/>
        </w:rPr>
        <w:t>contrato.</w:t>
      </w:r>
    </w:p>
    <w:p>
      <w:pPr>
        <w:pStyle w:val="Heading1"/>
        <w:numPr>
          <w:ilvl w:val="0"/>
          <w:numId w:val="2"/>
        </w:numPr>
        <w:tabs>
          <w:tab w:pos="615" w:val="left" w:leader="none"/>
        </w:tabs>
        <w:spacing w:line="240" w:lineRule="auto" w:before="160" w:after="0"/>
        <w:ind w:left="614" w:right="0" w:hanging="397"/>
        <w:jc w:val="both"/>
      </w:pPr>
      <w:r>
        <w:rPr/>
        <w:t>VALIDADE</w:t>
      </w:r>
      <w:r>
        <w:rPr>
          <w:spacing w:val="-4"/>
        </w:rPr>
        <w:t> </w:t>
      </w:r>
      <w:r>
        <w:rPr/>
        <w:t>DA</w:t>
      </w:r>
      <w:r>
        <w:rPr>
          <w:spacing w:val="-3"/>
        </w:rPr>
        <w:t> </w:t>
      </w:r>
      <w:r>
        <w:rPr/>
        <w:t>ATA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REGISTRO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PREÇOS</w:t>
      </w:r>
    </w:p>
    <w:p>
      <w:pPr>
        <w:pStyle w:val="BodyText"/>
        <w:spacing w:before="2"/>
        <w:ind w:left="0"/>
        <w:jc w:val="left"/>
        <w:rPr>
          <w:b/>
          <w:sz w:val="24"/>
        </w:rPr>
      </w:pPr>
    </w:p>
    <w:p>
      <w:pPr>
        <w:pStyle w:val="ListParagraph"/>
        <w:numPr>
          <w:ilvl w:val="1"/>
          <w:numId w:val="2"/>
        </w:numPr>
        <w:tabs>
          <w:tab w:pos="786" w:val="left" w:leader="none"/>
        </w:tabs>
        <w:spacing w:line="360" w:lineRule="auto" w:before="1" w:after="0"/>
        <w:ind w:left="785" w:right="212" w:hanging="567"/>
        <w:jc w:val="both"/>
        <w:rPr>
          <w:sz w:val="22"/>
        </w:rPr>
      </w:pPr>
      <w:r>
        <w:rPr>
          <w:sz w:val="22"/>
        </w:rPr>
        <w:t>O</w:t>
      </w:r>
      <w:r>
        <w:rPr>
          <w:spacing w:val="-8"/>
          <w:sz w:val="22"/>
        </w:rPr>
        <w:t> </w:t>
      </w:r>
      <w:r>
        <w:rPr>
          <w:sz w:val="22"/>
        </w:rPr>
        <w:t>prazo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validade</w:t>
      </w:r>
      <w:r>
        <w:rPr>
          <w:spacing w:val="-6"/>
          <w:sz w:val="22"/>
        </w:rPr>
        <w:t> </w:t>
      </w:r>
      <w:r>
        <w:rPr>
          <w:sz w:val="22"/>
        </w:rPr>
        <w:t>da</w:t>
      </w:r>
      <w:r>
        <w:rPr>
          <w:spacing w:val="-8"/>
          <w:sz w:val="22"/>
        </w:rPr>
        <w:t> </w:t>
      </w:r>
      <w:r>
        <w:rPr>
          <w:sz w:val="22"/>
        </w:rPr>
        <w:t>Ata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Registro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10"/>
          <w:sz w:val="22"/>
        </w:rPr>
        <w:t> </w:t>
      </w:r>
      <w:r>
        <w:rPr>
          <w:sz w:val="22"/>
        </w:rPr>
        <w:t>Preços</w:t>
      </w:r>
      <w:r>
        <w:rPr>
          <w:spacing w:val="-7"/>
          <w:sz w:val="22"/>
        </w:rPr>
        <w:t> </w:t>
      </w:r>
      <w:r>
        <w:rPr>
          <w:sz w:val="22"/>
        </w:rPr>
        <w:t>será</w:t>
      </w:r>
      <w:r>
        <w:rPr>
          <w:spacing w:val="-11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01</w:t>
      </w:r>
      <w:r>
        <w:rPr>
          <w:spacing w:val="-6"/>
          <w:sz w:val="22"/>
        </w:rPr>
        <w:t> </w:t>
      </w:r>
      <w:r>
        <w:rPr>
          <w:sz w:val="22"/>
        </w:rPr>
        <w:t>(um)</w:t>
      </w:r>
      <w:r>
        <w:rPr>
          <w:spacing w:val="-8"/>
          <w:sz w:val="22"/>
        </w:rPr>
        <w:t> </w:t>
      </w:r>
      <w:r>
        <w:rPr>
          <w:sz w:val="22"/>
        </w:rPr>
        <w:t>ano,</w:t>
      </w:r>
      <w:r>
        <w:rPr>
          <w:spacing w:val="-7"/>
          <w:sz w:val="22"/>
        </w:rPr>
        <w:t> </w:t>
      </w:r>
      <w:r>
        <w:rPr>
          <w:sz w:val="22"/>
        </w:rPr>
        <w:t>a</w:t>
      </w:r>
      <w:r>
        <w:rPr>
          <w:spacing w:val="-8"/>
          <w:sz w:val="22"/>
        </w:rPr>
        <w:t> </w:t>
      </w:r>
      <w:r>
        <w:rPr>
          <w:sz w:val="22"/>
        </w:rPr>
        <w:t>partir</w:t>
      </w:r>
      <w:r>
        <w:rPr>
          <w:spacing w:val="-8"/>
          <w:sz w:val="22"/>
        </w:rPr>
        <w:t> </w:t>
      </w:r>
      <w:r>
        <w:rPr>
          <w:sz w:val="22"/>
        </w:rPr>
        <w:t>da</w:t>
      </w:r>
      <w:r>
        <w:rPr>
          <w:spacing w:val="-11"/>
          <w:sz w:val="22"/>
        </w:rPr>
        <w:t> </w:t>
      </w:r>
      <w:r>
        <w:rPr>
          <w:sz w:val="22"/>
        </w:rPr>
        <w:t>sua</w:t>
      </w:r>
      <w:r>
        <w:rPr>
          <w:spacing w:val="-8"/>
          <w:sz w:val="22"/>
        </w:rPr>
        <w:t> </w:t>
      </w:r>
      <w:r>
        <w:rPr>
          <w:sz w:val="22"/>
        </w:rPr>
        <w:t>assinatura,</w:t>
      </w:r>
      <w:r>
        <w:rPr>
          <w:spacing w:val="-47"/>
          <w:sz w:val="22"/>
        </w:rPr>
        <w:t> </w:t>
      </w:r>
      <w:r>
        <w:rPr>
          <w:sz w:val="22"/>
        </w:rPr>
        <w:t>prorrogável por até igual período, nos termos do art. 13 da Lei nº 13.278/02, mediante prévia</w:t>
      </w:r>
      <w:r>
        <w:rPr>
          <w:spacing w:val="1"/>
          <w:sz w:val="22"/>
        </w:rPr>
        <w:t> </w:t>
      </w:r>
      <w:r>
        <w:rPr>
          <w:sz w:val="22"/>
        </w:rPr>
        <w:t>pesquisa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mercado</w:t>
      </w:r>
      <w:r>
        <w:rPr>
          <w:spacing w:val="-7"/>
          <w:sz w:val="22"/>
        </w:rPr>
        <w:t> </w:t>
      </w:r>
      <w:r>
        <w:rPr>
          <w:sz w:val="22"/>
        </w:rPr>
        <w:t>que</w:t>
      </w:r>
      <w:r>
        <w:rPr>
          <w:spacing w:val="-5"/>
          <w:sz w:val="22"/>
        </w:rPr>
        <w:t> </w:t>
      </w:r>
      <w:r>
        <w:rPr>
          <w:sz w:val="22"/>
        </w:rPr>
        <w:t>revele</w:t>
      </w:r>
      <w:r>
        <w:rPr>
          <w:spacing w:val="-5"/>
          <w:sz w:val="22"/>
        </w:rPr>
        <w:t> </w:t>
      </w:r>
      <w:r>
        <w:rPr>
          <w:sz w:val="22"/>
        </w:rPr>
        <w:t>que</w:t>
      </w:r>
      <w:r>
        <w:rPr>
          <w:spacing w:val="-7"/>
          <w:sz w:val="22"/>
        </w:rPr>
        <w:t> </w:t>
      </w:r>
      <w:r>
        <w:rPr>
          <w:sz w:val="22"/>
        </w:rPr>
        <w:t>os</w:t>
      </w:r>
      <w:r>
        <w:rPr>
          <w:spacing w:val="-8"/>
          <w:sz w:val="22"/>
        </w:rPr>
        <w:t> </w:t>
      </w:r>
      <w:r>
        <w:rPr>
          <w:sz w:val="22"/>
        </w:rPr>
        <w:t>preços</w:t>
      </w:r>
      <w:r>
        <w:rPr>
          <w:spacing w:val="-7"/>
          <w:sz w:val="22"/>
        </w:rPr>
        <w:t> </w:t>
      </w:r>
      <w:r>
        <w:rPr>
          <w:sz w:val="22"/>
        </w:rPr>
        <w:t>são</w:t>
      </w:r>
      <w:r>
        <w:rPr>
          <w:spacing w:val="-7"/>
          <w:sz w:val="22"/>
        </w:rPr>
        <w:t> </w:t>
      </w:r>
      <w:r>
        <w:rPr>
          <w:sz w:val="22"/>
        </w:rPr>
        <w:t>compatíveis</w:t>
      </w:r>
      <w:r>
        <w:rPr>
          <w:spacing w:val="-8"/>
          <w:sz w:val="22"/>
        </w:rPr>
        <w:t> </w:t>
      </w:r>
      <w:r>
        <w:rPr>
          <w:sz w:val="22"/>
        </w:rPr>
        <w:t>com</w:t>
      </w:r>
      <w:r>
        <w:rPr>
          <w:spacing w:val="-7"/>
          <w:sz w:val="22"/>
        </w:rPr>
        <w:t> </w:t>
      </w:r>
      <w:r>
        <w:rPr>
          <w:sz w:val="22"/>
        </w:rPr>
        <w:t>os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mercado,</w:t>
      </w:r>
      <w:r>
        <w:rPr>
          <w:spacing w:val="-4"/>
          <w:sz w:val="22"/>
        </w:rPr>
        <w:t> </w:t>
      </w:r>
      <w:r>
        <w:rPr>
          <w:sz w:val="22"/>
        </w:rPr>
        <w:t>nos</w:t>
      </w:r>
      <w:r>
        <w:rPr>
          <w:spacing w:val="-6"/>
          <w:sz w:val="22"/>
        </w:rPr>
        <w:t> </w:t>
      </w:r>
      <w:r>
        <w:rPr>
          <w:sz w:val="22"/>
        </w:rPr>
        <w:t>termos</w:t>
      </w:r>
      <w:r>
        <w:rPr>
          <w:spacing w:val="-48"/>
          <w:sz w:val="22"/>
        </w:rPr>
        <w:t> </w:t>
      </w:r>
      <w:r>
        <w:rPr>
          <w:sz w:val="22"/>
        </w:rPr>
        <w:t>do Decreto</w:t>
      </w:r>
      <w:r>
        <w:rPr>
          <w:spacing w:val="-1"/>
          <w:sz w:val="22"/>
        </w:rPr>
        <w:t> </w:t>
      </w:r>
      <w:r>
        <w:rPr>
          <w:sz w:val="22"/>
        </w:rPr>
        <w:t>nº</w:t>
      </w:r>
      <w:r>
        <w:rPr>
          <w:spacing w:val="-2"/>
          <w:sz w:val="22"/>
        </w:rPr>
        <w:t> </w:t>
      </w:r>
      <w:r>
        <w:rPr>
          <w:sz w:val="22"/>
        </w:rPr>
        <w:t>56.818/16</w:t>
      </w:r>
      <w:r>
        <w:rPr>
          <w:spacing w:val="-2"/>
          <w:sz w:val="22"/>
        </w:rPr>
        <w:t> </w:t>
      </w:r>
      <w:r>
        <w:rPr>
          <w:sz w:val="22"/>
        </w:rPr>
        <w:t>e</w:t>
      </w:r>
      <w:r>
        <w:rPr>
          <w:spacing w:val="-2"/>
          <w:sz w:val="22"/>
        </w:rPr>
        <w:t> </w:t>
      </w:r>
      <w:r>
        <w:rPr>
          <w:sz w:val="22"/>
        </w:rPr>
        <w:t>concordância das partes.</w:t>
      </w:r>
    </w:p>
    <w:p>
      <w:pPr>
        <w:pStyle w:val="ListParagraph"/>
        <w:numPr>
          <w:ilvl w:val="1"/>
          <w:numId w:val="2"/>
        </w:numPr>
        <w:tabs>
          <w:tab w:pos="786" w:val="left" w:leader="none"/>
        </w:tabs>
        <w:spacing w:line="360" w:lineRule="auto" w:before="159" w:after="0"/>
        <w:ind w:left="785" w:right="209" w:hanging="567"/>
        <w:jc w:val="both"/>
        <w:rPr>
          <w:b/>
          <w:sz w:val="22"/>
        </w:rPr>
      </w:pPr>
      <w:r>
        <w:rPr>
          <w:sz w:val="22"/>
        </w:rPr>
        <w:t>A</w:t>
      </w:r>
      <w:r>
        <w:rPr>
          <w:spacing w:val="-7"/>
          <w:sz w:val="22"/>
        </w:rPr>
        <w:t> </w:t>
      </w:r>
      <w:r>
        <w:rPr>
          <w:sz w:val="22"/>
        </w:rPr>
        <w:t>detentora</w:t>
      </w:r>
      <w:r>
        <w:rPr>
          <w:spacing w:val="-9"/>
          <w:sz w:val="22"/>
        </w:rPr>
        <w:t> </w:t>
      </w:r>
      <w:r>
        <w:rPr>
          <w:sz w:val="22"/>
        </w:rPr>
        <w:t>da</w:t>
      </w:r>
      <w:r>
        <w:rPr>
          <w:spacing w:val="-6"/>
          <w:sz w:val="22"/>
        </w:rPr>
        <w:t> </w:t>
      </w:r>
      <w:r>
        <w:rPr>
          <w:sz w:val="22"/>
        </w:rPr>
        <w:t>Ata</w:t>
      </w:r>
      <w:r>
        <w:rPr>
          <w:spacing w:val="-5"/>
          <w:sz w:val="22"/>
        </w:rPr>
        <w:t> </w:t>
      </w:r>
      <w:r>
        <w:rPr>
          <w:sz w:val="22"/>
        </w:rPr>
        <w:t>deverá</w:t>
      </w:r>
      <w:r>
        <w:rPr>
          <w:spacing w:val="-8"/>
          <w:sz w:val="22"/>
        </w:rPr>
        <w:t> </w:t>
      </w:r>
      <w:r>
        <w:rPr>
          <w:sz w:val="22"/>
        </w:rPr>
        <w:t>manifestar,</w:t>
      </w:r>
      <w:r>
        <w:rPr>
          <w:spacing w:val="-6"/>
          <w:sz w:val="22"/>
        </w:rPr>
        <w:t> </w:t>
      </w:r>
      <w:r>
        <w:rPr>
          <w:sz w:val="22"/>
        </w:rPr>
        <w:t>por</w:t>
      </w:r>
      <w:r>
        <w:rPr>
          <w:spacing w:val="-8"/>
          <w:sz w:val="22"/>
        </w:rPr>
        <w:t> </w:t>
      </w:r>
      <w:r>
        <w:rPr>
          <w:sz w:val="22"/>
        </w:rPr>
        <w:t>escrito,</w:t>
      </w:r>
      <w:r>
        <w:rPr>
          <w:spacing w:val="-8"/>
          <w:sz w:val="22"/>
        </w:rPr>
        <w:t> </w:t>
      </w:r>
      <w:r>
        <w:rPr>
          <w:sz w:val="22"/>
        </w:rPr>
        <w:t>seu</w:t>
      </w:r>
      <w:r>
        <w:rPr>
          <w:spacing w:val="-8"/>
          <w:sz w:val="22"/>
        </w:rPr>
        <w:t> </w:t>
      </w:r>
      <w:r>
        <w:rPr>
          <w:sz w:val="22"/>
        </w:rPr>
        <w:t>eventual</w:t>
      </w:r>
      <w:r>
        <w:rPr>
          <w:spacing w:val="-6"/>
          <w:sz w:val="22"/>
        </w:rPr>
        <w:t> </w:t>
      </w:r>
      <w:r>
        <w:rPr>
          <w:sz w:val="22"/>
        </w:rPr>
        <w:t>desinteresse</w:t>
      </w:r>
      <w:r>
        <w:rPr>
          <w:spacing w:val="-7"/>
          <w:sz w:val="22"/>
        </w:rPr>
        <w:t> </w:t>
      </w:r>
      <w:r>
        <w:rPr>
          <w:sz w:val="22"/>
        </w:rPr>
        <w:t>na</w:t>
      </w:r>
      <w:r>
        <w:rPr>
          <w:spacing w:val="-6"/>
          <w:sz w:val="22"/>
        </w:rPr>
        <w:t> </w:t>
      </w:r>
      <w:r>
        <w:rPr>
          <w:sz w:val="22"/>
        </w:rPr>
        <w:t>prorrogação</w:t>
      </w:r>
      <w:r>
        <w:rPr>
          <w:spacing w:val="-7"/>
          <w:sz w:val="22"/>
        </w:rPr>
        <w:t> </w:t>
      </w:r>
      <w:r>
        <w:rPr>
          <w:sz w:val="22"/>
        </w:rPr>
        <w:t>do</w:t>
      </w:r>
      <w:r>
        <w:rPr>
          <w:spacing w:val="-47"/>
          <w:sz w:val="22"/>
        </w:rPr>
        <w:t> </w:t>
      </w:r>
      <w:r>
        <w:rPr>
          <w:sz w:val="22"/>
        </w:rPr>
        <w:t>ajuste,</w:t>
      </w:r>
      <w:r>
        <w:rPr>
          <w:spacing w:val="1"/>
          <w:sz w:val="22"/>
        </w:rPr>
        <w:t> </w:t>
      </w:r>
      <w:r>
        <w:rPr>
          <w:sz w:val="22"/>
        </w:rPr>
        <w:t>em</w:t>
      </w:r>
      <w:r>
        <w:rPr>
          <w:spacing w:val="1"/>
          <w:sz w:val="22"/>
        </w:rPr>
        <w:t> </w:t>
      </w:r>
      <w:r>
        <w:rPr>
          <w:sz w:val="22"/>
        </w:rPr>
        <w:t>prazo</w:t>
      </w:r>
      <w:r>
        <w:rPr>
          <w:spacing w:val="3"/>
          <w:sz w:val="22"/>
        </w:rPr>
        <w:t> </w:t>
      </w:r>
      <w:r>
        <w:rPr>
          <w:sz w:val="22"/>
        </w:rPr>
        <w:t>não</w:t>
      </w:r>
      <w:r>
        <w:rPr>
          <w:spacing w:val="2"/>
          <w:sz w:val="22"/>
        </w:rPr>
        <w:t> </w:t>
      </w:r>
      <w:r>
        <w:rPr>
          <w:sz w:val="22"/>
        </w:rPr>
        <w:t>inferior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3"/>
          <w:sz w:val="22"/>
        </w:rPr>
        <w:t> </w:t>
      </w:r>
      <w:r>
        <w:rPr>
          <w:sz w:val="22"/>
        </w:rPr>
        <w:t>90</w:t>
      </w:r>
      <w:r>
        <w:rPr>
          <w:spacing w:val="2"/>
          <w:sz w:val="22"/>
        </w:rPr>
        <w:t> </w:t>
      </w:r>
      <w:r>
        <w:rPr>
          <w:sz w:val="22"/>
        </w:rPr>
        <w:t>(noventa)</w:t>
      </w:r>
      <w:r>
        <w:rPr>
          <w:spacing w:val="2"/>
          <w:sz w:val="22"/>
        </w:rPr>
        <w:t> </w:t>
      </w:r>
      <w:r>
        <w:rPr>
          <w:sz w:val="22"/>
        </w:rPr>
        <w:t>dias</w:t>
      </w:r>
      <w:r>
        <w:rPr>
          <w:spacing w:val="2"/>
          <w:sz w:val="22"/>
        </w:rPr>
        <w:t> </w:t>
      </w:r>
      <w:r>
        <w:rPr>
          <w:sz w:val="22"/>
        </w:rPr>
        <w:t>do</w:t>
      </w:r>
      <w:r>
        <w:rPr>
          <w:spacing w:val="3"/>
          <w:sz w:val="22"/>
        </w:rPr>
        <w:t> </w:t>
      </w:r>
      <w:r>
        <w:rPr>
          <w:sz w:val="22"/>
        </w:rPr>
        <w:t>término</w:t>
      </w:r>
      <w:r>
        <w:rPr>
          <w:spacing w:val="5"/>
          <w:sz w:val="22"/>
        </w:rPr>
        <w:t> </w:t>
      </w:r>
      <w:r>
        <w:rPr>
          <w:sz w:val="22"/>
        </w:rPr>
        <w:t>de</w:t>
      </w:r>
      <w:r>
        <w:rPr>
          <w:spacing w:val="2"/>
          <w:sz w:val="22"/>
        </w:rPr>
        <w:t> </w:t>
      </w:r>
      <w:r>
        <w:rPr>
          <w:sz w:val="22"/>
        </w:rPr>
        <w:t>sua vigência.</w:t>
      </w:r>
      <w:r>
        <w:rPr>
          <w:spacing w:val="2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inexistência de</w:t>
      </w:r>
    </w:p>
    <w:p>
      <w:pPr>
        <w:spacing w:after="0" w:line="360" w:lineRule="auto"/>
        <w:jc w:val="both"/>
        <w:rPr>
          <w:sz w:val="22"/>
        </w:rPr>
        <w:sectPr>
          <w:pgSz w:w="11910" w:h="16840"/>
          <w:pgMar w:header="326" w:footer="511" w:top="2240" w:bottom="700" w:left="1200" w:right="1200"/>
        </w:sectPr>
      </w:pPr>
    </w:p>
    <w:p>
      <w:pPr>
        <w:spacing w:before="2"/>
        <w:ind w:left="1826" w:right="1826" w:firstLine="0"/>
        <w:jc w:val="center"/>
        <w:rPr>
          <w:b/>
          <w:sz w:val="18"/>
        </w:rPr>
      </w:pPr>
      <w:r>
        <w:rPr>
          <w:b/>
          <w:sz w:val="18"/>
        </w:rPr>
        <w:t>COORDENADORIA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GERAL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LICITAÇÕES</w:t>
      </w:r>
    </w:p>
    <w:p>
      <w:pPr>
        <w:pStyle w:val="BodyText"/>
        <w:spacing w:before="11"/>
        <w:ind w:left="0"/>
        <w:jc w:val="left"/>
        <w:rPr>
          <w:b/>
          <w:sz w:val="17"/>
        </w:rPr>
      </w:pPr>
    </w:p>
    <w:p>
      <w:pPr>
        <w:pStyle w:val="Heading1"/>
        <w:spacing w:line="360" w:lineRule="auto" w:before="56"/>
        <w:ind w:left="785" w:right="89"/>
      </w:pPr>
      <w:r>
        <w:rPr/>
        <w:t>pronunciamento,</w:t>
      </w:r>
      <w:r>
        <w:rPr>
          <w:spacing w:val="2"/>
        </w:rPr>
        <w:t> </w:t>
      </w:r>
      <w:r>
        <w:rPr/>
        <w:t>dentro</w:t>
      </w:r>
      <w:r>
        <w:rPr>
          <w:spacing w:val="-2"/>
        </w:rPr>
        <w:t> </w:t>
      </w:r>
      <w:r>
        <w:rPr/>
        <w:t>do</w:t>
      </w:r>
      <w:r>
        <w:rPr>
          <w:spacing w:val="2"/>
        </w:rPr>
        <w:t> </w:t>
      </w:r>
      <w:r>
        <w:rPr/>
        <w:t>prazo, dará</w:t>
      </w:r>
      <w:r>
        <w:rPr>
          <w:spacing w:val="2"/>
        </w:rPr>
        <w:t> </w:t>
      </w:r>
      <w:r>
        <w:rPr/>
        <w:t>ensejo</w:t>
      </w:r>
      <w:r>
        <w:rPr>
          <w:spacing w:val="1"/>
        </w:rPr>
        <w:t> </w:t>
      </w:r>
      <w:r>
        <w:rPr/>
        <w:t>à</w:t>
      </w:r>
      <w:r>
        <w:rPr>
          <w:spacing w:val="-1"/>
        </w:rPr>
        <w:t> </w:t>
      </w:r>
      <w:r>
        <w:rPr/>
        <w:t>Prefeitura, a</w:t>
      </w:r>
      <w:r>
        <w:rPr>
          <w:spacing w:val="-1"/>
        </w:rPr>
        <w:t> </w:t>
      </w:r>
      <w:r>
        <w:rPr/>
        <w:t>seu</w:t>
      </w:r>
      <w:r>
        <w:rPr>
          <w:spacing w:val="1"/>
        </w:rPr>
        <w:t> </w:t>
      </w:r>
      <w:r>
        <w:rPr/>
        <w:t>exclusivo</w:t>
      </w:r>
      <w:r>
        <w:rPr>
          <w:spacing w:val="-2"/>
        </w:rPr>
        <w:t> </w:t>
      </w:r>
      <w:r>
        <w:rPr/>
        <w:t>critério,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adotar</w:t>
      </w:r>
      <w:r>
        <w:rPr>
          <w:spacing w:val="-46"/>
        </w:rPr>
        <w:t> </w:t>
      </w:r>
      <w:r>
        <w:rPr/>
        <w:t>as</w:t>
      </w:r>
      <w:r>
        <w:rPr>
          <w:spacing w:val="-1"/>
        </w:rPr>
        <w:t> </w:t>
      </w:r>
      <w:r>
        <w:rPr/>
        <w:t>providências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prorrogação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registro.</w:t>
      </w:r>
    </w:p>
    <w:p>
      <w:pPr>
        <w:pStyle w:val="ListParagraph"/>
        <w:numPr>
          <w:ilvl w:val="0"/>
          <w:numId w:val="2"/>
        </w:numPr>
        <w:tabs>
          <w:tab w:pos="614" w:val="left" w:leader="none"/>
          <w:tab w:pos="615" w:val="left" w:leader="none"/>
        </w:tabs>
        <w:spacing w:line="240" w:lineRule="auto" w:before="159" w:after="0"/>
        <w:ind w:left="614" w:right="0" w:hanging="397"/>
        <w:jc w:val="left"/>
        <w:rPr>
          <w:b/>
          <w:sz w:val="22"/>
        </w:rPr>
      </w:pPr>
      <w:r>
        <w:rPr>
          <w:b/>
          <w:sz w:val="22"/>
        </w:rPr>
        <w:t>PRAZOS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CONDIÇÕES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DA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PRESTAÇÃO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DOS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SERVIÇOS</w:t>
      </w:r>
    </w:p>
    <w:p>
      <w:pPr>
        <w:pStyle w:val="BodyText"/>
        <w:spacing w:before="2"/>
        <w:ind w:left="0"/>
        <w:jc w:val="left"/>
        <w:rPr>
          <w:b/>
          <w:sz w:val="24"/>
        </w:rPr>
      </w:pPr>
    </w:p>
    <w:p>
      <w:pPr>
        <w:pStyle w:val="ListParagraph"/>
        <w:numPr>
          <w:ilvl w:val="1"/>
          <w:numId w:val="2"/>
        </w:numPr>
        <w:tabs>
          <w:tab w:pos="786" w:val="left" w:leader="none"/>
        </w:tabs>
        <w:spacing w:line="360" w:lineRule="auto" w:before="1" w:after="0"/>
        <w:ind w:left="785" w:right="218" w:hanging="567"/>
        <w:jc w:val="both"/>
        <w:rPr>
          <w:sz w:val="22"/>
        </w:rPr>
      </w:pPr>
      <w:r>
        <w:rPr>
          <w:sz w:val="22"/>
        </w:rPr>
        <w:t>A contratação estará caracterizada após o recebimento da "Ordem de Serviço" ou instrumento</w:t>
      </w:r>
      <w:r>
        <w:rPr>
          <w:spacing w:val="-47"/>
          <w:sz w:val="22"/>
        </w:rPr>
        <w:t> </w:t>
      </w:r>
      <w:r>
        <w:rPr>
          <w:sz w:val="22"/>
        </w:rPr>
        <w:t>equivalente, devidamente</w:t>
      </w:r>
      <w:r>
        <w:rPr>
          <w:spacing w:val="-5"/>
          <w:sz w:val="22"/>
        </w:rPr>
        <w:t> </w:t>
      </w:r>
      <w:r>
        <w:rPr>
          <w:sz w:val="22"/>
        </w:rPr>
        <w:t>precedido do Contrato decorrente da</w:t>
      </w:r>
      <w:r>
        <w:rPr>
          <w:spacing w:val="-1"/>
          <w:sz w:val="22"/>
        </w:rPr>
        <w:t> </w:t>
      </w:r>
      <w:r>
        <w:rPr>
          <w:sz w:val="22"/>
        </w:rPr>
        <w:t>Ata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Registro</w:t>
      </w:r>
      <w:r>
        <w:rPr>
          <w:spacing w:val="-2"/>
          <w:sz w:val="22"/>
        </w:rPr>
        <w:t> </w:t>
      </w:r>
      <w:r>
        <w:rPr>
          <w:sz w:val="22"/>
        </w:rPr>
        <w:t>de Preços.</w:t>
      </w:r>
    </w:p>
    <w:p>
      <w:pPr>
        <w:pStyle w:val="ListParagraph"/>
        <w:numPr>
          <w:ilvl w:val="1"/>
          <w:numId w:val="2"/>
        </w:numPr>
        <w:tabs>
          <w:tab w:pos="785" w:val="left" w:leader="none"/>
          <w:tab w:pos="786" w:val="left" w:leader="none"/>
        </w:tabs>
        <w:spacing w:line="240" w:lineRule="auto" w:before="159" w:after="0"/>
        <w:ind w:left="785" w:right="0" w:hanging="568"/>
        <w:jc w:val="left"/>
        <w:rPr>
          <w:sz w:val="22"/>
        </w:rPr>
      </w:pPr>
      <w:r>
        <w:rPr>
          <w:sz w:val="22"/>
        </w:rPr>
        <w:t>Os</w:t>
      </w:r>
      <w:r>
        <w:rPr>
          <w:spacing w:val="-2"/>
          <w:sz w:val="22"/>
        </w:rPr>
        <w:t> </w:t>
      </w:r>
      <w:r>
        <w:rPr>
          <w:sz w:val="22"/>
        </w:rPr>
        <w:t>contratos</w:t>
      </w:r>
      <w:r>
        <w:rPr>
          <w:spacing w:val="-3"/>
          <w:sz w:val="22"/>
        </w:rPr>
        <w:t> </w:t>
      </w:r>
      <w:r>
        <w:rPr>
          <w:sz w:val="22"/>
        </w:rPr>
        <w:t>serão</w:t>
      </w:r>
      <w:r>
        <w:rPr>
          <w:spacing w:val="-1"/>
          <w:sz w:val="22"/>
        </w:rPr>
        <w:t> </w:t>
      </w:r>
      <w:r>
        <w:rPr>
          <w:sz w:val="22"/>
        </w:rPr>
        <w:t>celebrados</w:t>
      </w:r>
      <w:r>
        <w:rPr>
          <w:spacing w:val="-2"/>
          <w:sz w:val="22"/>
        </w:rPr>
        <w:t> </w:t>
      </w:r>
      <w:r>
        <w:rPr>
          <w:sz w:val="22"/>
        </w:rPr>
        <w:t>preferencialmente</w:t>
      </w:r>
      <w:r>
        <w:rPr>
          <w:spacing w:val="-1"/>
          <w:sz w:val="22"/>
        </w:rPr>
        <w:t> </w:t>
      </w:r>
      <w:r>
        <w:rPr>
          <w:sz w:val="22"/>
        </w:rPr>
        <w:t>pelo</w:t>
      </w:r>
      <w:r>
        <w:rPr>
          <w:spacing w:val="-1"/>
          <w:sz w:val="22"/>
        </w:rPr>
        <w:t> </w:t>
      </w:r>
      <w:r>
        <w:rPr>
          <w:sz w:val="22"/>
        </w:rPr>
        <w:t>período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180</w:t>
      </w:r>
      <w:r>
        <w:rPr>
          <w:spacing w:val="-2"/>
          <w:sz w:val="22"/>
        </w:rPr>
        <w:t> </w:t>
      </w:r>
      <w:r>
        <w:rPr>
          <w:sz w:val="22"/>
        </w:rPr>
        <w:t>(cento</w:t>
      </w:r>
      <w:r>
        <w:rPr>
          <w:spacing w:val="-1"/>
          <w:sz w:val="22"/>
        </w:rPr>
        <w:t> </w:t>
      </w:r>
      <w:r>
        <w:rPr>
          <w:sz w:val="22"/>
        </w:rPr>
        <w:t>e</w:t>
      </w:r>
      <w:r>
        <w:rPr>
          <w:spacing w:val="-6"/>
          <w:sz w:val="22"/>
        </w:rPr>
        <w:t> </w:t>
      </w:r>
      <w:r>
        <w:rPr>
          <w:sz w:val="22"/>
        </w:rPr>
        <w:t>oitenta)</w:t>
      </w:r>
      <w:r>
        <w:rPr>
          <w:spacing w:val="-2"/>
          <w:sz w:val="22"/>
        </w:rPr>
        <w:t> </w:t>
      </w:r>
      <w:r>
        <w:rPr>
          <w:sz w:val="22"/>
        </w:rPr>
        <w:t>dias.</w:t>
      </w:r>
    </w:p>
    <w:p>
      <w:pPr>
        <w:pStyle w:val="BodyText"/>
        <w:spacing w:before="3"/>
        <w:ind w:left="0"/>
        <w:jc w:val="left"/>
        <w:rPr>
          <w:sz w:val="24"/>
        </w:rPr>
      </w:pPr>
    </w:p>
    <w:p>
      <w:pPr>
        <w:pStyle w:val="ListParagraph"/>
        <w:numPr>
          <w:ilvl w:val="2"/>
          <w:numId w:val="2"/>
        </w:numPr>
        <w:tabs>
          <w:tab w:pos="1344" w:val="left" w:leader="none"/>
        </w:tabs>
        <w:spacing w:line="360" w:lineRule="auto" w:before="0" w:after="0"/>
        <w:ind w:left="785" w:right="212" w:firstLine="0"/>
        <w:jc w:val="both"/>
        <w:rPr>
          <w:sz w:val="22"/>
        </w:rPr>
      </w:pPr>
      <w:r>
        <w:rPr>
          <w:sz w:val="22"/>
        </w:rPr>
        <w:t>No cronograma físico – financeiro do contrato deverão estar contemplados os prazos de</w:t>
      </w:r>
      <w:r>
        <w:rPr>
          <w:spacing w:val="1"/>
          <w:sz w:val="22"/>
        </w:rPr>
        <w:t> </w:t>
      </w:r>
      <w:r>
        <w:rPr>
          <w:sz w:val="22"/>
        </w:rPr>
        <w:t>execução de cada local de intervenção objeto deste pacto, bem como, os prazos necessários à</w:t>
      </w:r>
      <w:r>
        <w:rPr>
          <w:spacing w:val="1"/>
          <w:sz w:val="22"/>
        </w:rPr>
        <w:t> </w:t>
      </w:r>
      <w:r>
        <w:rPr>
          <w:sz w:val="22"/>
        </w:rPr>
        <w:t>sua</w:t>
      </w:r>
      <w:r>
        <w:rPr>
          <w:spacing w:val="-2"/>
          <w:sz w:val="22"/>
        </w:rPr>
        <w:t> </w:t>
      </w:r>
      <w:r>
        <w:rPr>
          <w:sz w:val="22"/>
        </w:rPr>
        <w:t>perfeita</w:t>
      </w:r>
      <w:r>
        <w:rPr>
          <w:spacing w:val="-3"/>
          <w:sz w:val="22"/>
        </w:rPr>
        <w:t> </w:t>
      </w:r>
      <w:r>
        <w:rPr>
          <w:sz w:val="22"/>
        </w:rPr>
        <w:t>execução.</w:t>
      </w:r>
    </w:p>
    <w:p>
      <w:pPr>
        <w:pStyle w:val="ListParagraph"/>
        <w:numPr>
          <w:ilvl w:val="1"/>
          <w:numId w:val="2"/>
        </w:numPr>
        <w:tabs>
          <w:tab w:pos="786" w:val="left" w:leader="none"/>
        </w:tabs>
        <w:spacing w:line="360" w:lineRule="auto" w:before="159" w:after="0"/>
        <w:ind w:left="785" w:right="215" w:hanging="567"/>
        <w:jc w:val="both"/>
        <w:rPr>
          <w:sz w:val="22"/>
        </w:rPr>
      </w:pPr>
      <w:r>
        <w:rPr>
          <w:sz w:val="22"/>
        </w:rPr>
        <w:t>Para cada trecho de cada local de intervenção objeto deste contrato deverá ser emitida Ordem</w:t>
      </w:r>
      <w:r>
        <w:rPr>
          <w:spacing w:val="-47"/>
          <w:sz w:val="22"/>
        </w:rPr>
        <w:t> </w:t>
      </w:r>
      <w:r>
        <w:rPr>
          <w:sz w:val="22"/>
        </w:rPr>
        <w:t>de Serviço,</w:t>
      </w:r>
      <w:r>
        <w:rPr>
          <w:spacing w:val="-3"/>
          <w:sz w:val="22"/>
        </w:rPr>
        <w:t> </w:t>
      </w:r>
      <w:r>
        <w:rPr>
          <w:sz w:val="22"/>
        </w:rPr>
        <w:t>acompanhada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seu cronograma</w:t>
      </w:r>
      <w:r>
        <w:rPr>
          <w:spacing w:val="-4"/>
          <w:sz w:val="22"/>
        </w:rPr>
        <w:t> </w:t>
      </w:r>
      <w:r>
        <w:rPr>
          <w:sz w:val="22"/>
        </w:rPr>
        <w:t>físico</w:t>
      </w:r>
      <w:r>
        <w:rPr>
          <w:spacing w:val="4"/>
          <w:sz w:val="22"/>
        </w:rPr>
        <w:t> </w:t>
      </w:r>
      <w:r>
        <w:rPr>
          <w:sz w:val="22"/>
        </w:rPr>
        <w:t>–</w:t>
      </w:r>
      <w:r>
        <w:rPr>
          <w:spacing w:val="-4"/>
          <w:sz w:val="22"/>
        </w:rPr>
        <w:t> </w:t>
      </w:r>
      <w:r>
        <w:rPr>
          <w:sz w:val="22"/>
        </w:rPr>
        <w:t>financeiro.</w:t>
      </w:r>
    </w:p>
    <w:p>
      <w:pPr>
        <w:pStyle w:val="ListParagraph"/>
        <w:numPr>
          <w:ilvl w:val="2"/>
          <w:numId w:val="2"/>
        </w:numPr>
        <w:tabs>
          <w:tab w:pos="1635" w:val="left" w:leader="none"/>
        </w:tabs>
        <w:spacing w:line="360" w:lineRule="auto" w:before="159" w:after="0"/>
        <w:ind w:left="785" w:right="216" w:firstLine="0"/>
        <w:jc w:val="both"/>
        <w:rPr>
          <w:sz w:val="22"/>
        </w:rPr>
      </w:pPr>
      <w:r>
        <w:rPr>
          <w:sz w:val="22"/>
        </w:rPr>
        <w:t>Fica facultado a CONTRATANTE a emissão de uma Ordem de Serviço para cada local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intervenção</w:t>
      </w:r>
      <w:r>
        <w:rPr>
          <w:spacing w:val="-1"/>
          <w:sz w:val="22"/>
        </w:rPr>
        <w:t> </w:t>
      </w:r>
      <w:r>
        <w:rPr>
          <w:sz w:val="22"/>
        </w:rPr>
        <w:t>ou</w:t>
      </w:r>
      <w:r>
        <w:rPr>
          <w:spacing w:val="-1"/>
          <w:sz w:val="22"/>
        </w:rPr>
        <w:t> </w:t>
      </w:r>
      <w:r>
        <w:rPr>
          <w:sz w:val="22"/>
        </w:rPr>
        <w:t>apenas</w:t>
      </w:r>
      <w:r>
        <w:rPr>
          <w:spacing w:val="-5"/>
          <w:sz w:val="22"/>
        </w:rPr>
        <w:t> </w:t>
      </w:r>
      <w:r>
        <w:rPr>
          <w:sz w:val="22"/>
        </w:rPr>
        <w:t>UMA para</w:t>
      </w:r>
      <w:r>
        <w:rPr>
          <w:spacing w:val="-3"/>
          <w:sz w:val="22"/>
        </w:rPr>
        <w:t> </w:t>
      </w:r>
      <w:r>
        <w:rPr>
          <w:sz w:val="22"/>
        </w:rPr>
        <w:t>todo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contrato.</w:t>
      </w:r>
    </w:p>
    <w:p>
      <w:pPr>
        <w:pStyle w:val="ListParagraph"/>
        <w:numPr>
          <w:ilvl w:val="1"/>
          <w:numId w:val="2"/>
        </w:numPr>
        <w:tabs>
          <w:tab w:pos="786" w:val="left" w:leader="none"/>
        </w:tabs>
        <w:spacing w:line="357" w:lineRule="auto" w:before="162" w:after="0"/>
        <w:ind w:left="785" w:right="211" w:hanging="567"/>
        <w:jc w:val="both"/>
        <w:rPr>
          <w:sz w:val="22"/>
        </w:rPr>
      </w:pPr>
      <w:r>
        <w:rPr>
          <w:spacing w:val="-1"/>
          <w:sz w:val="22"/>
        </w:rPr>
        <w:t>O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prazo</w:t>
      </w:r>
      <w:r>
        <w:rPr>
          <w:spacing w:val="-11"/>
          <w:sz w:val="22"/>
        </w:rPr>
        <w:t> </w:t>
      </w:r>
      <w:r>
        <w:rPr>
          <w:sz w:val="22"/>
        </w:rPr>
        <w:t>para</w:t>
      </w:r>
      <w:r>
        <w:rPr>
          <w:spacing w:val="-12"/>
          <w:sz w:val="22"/>
        </w:rPr>
        <w:t> </w:t>
      </w:r>
      <w:r>
        <w:rPr>
          <w:sz w:val="22"/>
        </w:rPr>
        <w:t>a</w:t>
      </w:r>
      <w:r>
        <w:rPr>
          <w:spacing w:val="-14"/>
          <w:sz w:val="22"/>
        </w:rPr>
        <w:t> </w:t>
      </w:r>
      <w:r>
        <w:rPr>
          <w:sz w:val="22"/>
        </w:rPr>
        <w:t>execução</w:t>
      </w:r>
      <w:r>
        <w:rPr>
          <w:spacing w:val="-11"/>
          <w:sz w:val="22"/>
        </w:rPr>
        <w:t> </w:t>
      </w:r>
      <w:r>
        <w:rPr>
          <w:sz w:val="22"/>
        </w:rPr>
        <w:t>dos</w:t>
      </w:r>
      <w:r>
        <w:rPr>
          <w:spacing w:val="-12"/>
          <w:sz w:val="22"/>
        </w:rPr>
        <w:t> </w:t>
      </w:r>
      <w:r>
        <w:rPr>
          <w:sz w:val="22"/>
        </w:rPr>
        <w:t>serviços</w:t>
      </w:r>
      <w:r>
        <w:rPr>
          <w:spacing w:val="-14"/>
          <w:sz w:val="22"/>
        </w:rPr>
        <w:t> </w:t>
      </w:r>
      <w:r>
        <w:rPr>
          <w:sz w:val="22"/>
        </w:rPr>
        <w:t>para</w:t>
      </w:r>
      <w:r>
        <w:rPr>
          <w:spacing w:val="-12"/>
          <w:sz w:val="22"/>
        </w:rPr>
        <w:t> </w:t>
      </w:r>
      <w:r>
        <w:rPr>
          <w:sz w:val="22"/>
        </w:rPr>
        <w:t>cada</w:t>
      </w:r>
      <w:r>
        <w:rPr>
          <w:spacing w:val="-14"/>
          <w:sz w:val="22"/>
        </w:rPr>
        <w:t> </w:t>
      </w:r>
      <w:r>
        <w:rPr>
          <w:sz w:val="22"/>
        </w:rPr>
        <w:t>trecho</w:t>
      </w:r>
      <w:r>
        <w:rPr>
          <w:spacing w:val="-13"/>
          <w:sz w:val="22"/>
        </w:rPr>
        <w:t> </w:t>
      </w:r>
      <w:r>
        <w:rPr>
          <w:sz w:val="22"/>
        </w:rPr>
        <w:t>de</w:t>
      </w:r>
      <w:r>
        <w:rPr>
          <w:spacing w:val="-11"/>
          <w:sz w:val="22"/>
        </w:rPr>
        <w:t> </w:t>
      </w:r>
      <w:r>
        <w:rPr>
          <w:sz w:val="22"/>
        </w:rPr>
        <w:t>cada</w:t>
      </w:r>
      <w:r>
        <w:rPr>
          <w:spacing w:val="-12"/>
          <w:sz w:val="22"/>
        </w:rPr>
        <w:t> </w:t>
      </w:r>
      <w:r>
        <w:rPr>
          <w:sz w:val="22"/>
        </w:rPr>
        <w:t>via</w:t>
      </w:r>
      <w:r>
        <w:rPr>
          <w:spacing w:val="-15"/>
          <w:sz w:val="22"/>
        </w:rPr>
        <w:t> </w:t>
      </w:r>
      <w:r>
        <w:rPr>
          <w:sz w:val="22"/>
        </w:rPr>
        <w:t>pública</w:t>
      </w:r>
      <w:r>
        <w:rPr>
          <w:spacing w:val="-12"/>
          <w:sz w:val="22"/>
        </w:rPr>
        <w:t> </w:t>
      </w:r>
      <w:r>
        <w:rPr>
          <w:sz w:val="22"/>
        </w:rPr>
        <w:t>é</w:t>
      </w:r>
      <w:r>
        <w:rPr>
          <w:spacing w:val="-14"/>
          <w:sz w:val="22"/>
        </w:rPr>
        <w:t> </w:t>
      </w:r>
      <w:r>
        <w:rPr>
          <w:sz w:val="22"/>
        </w:rPr>
        <w:t>180</w:t>
      </w:r>
      <w:r>
        <w:rPr>
          <w:spacing w:val="-11"/>
          <w:sz w:val="22"/>
        </w:rPr>
        <w:t> </w:t>
      </w:r>
      <w:r>
        <w:rPr>
          <w:sz w:val="22"/>
        </w:rPr>
        <w:t>(cento</w:t>
      </w:r>
      <w:r>
        <w:rPr>
          <w:spacing w:val="-13"/>
          <w:sz w:val="22"/>
        </w:rPr>
        <w:t> </w:t>
      </w:r>
      <w:r>
        <w:rPr>
          <w:sz w:val="22"/>
        </w:rPr>
        <w:t>e</w:t>
      </w:r>
      <w:r>
        <w:rPr>
          <w:spacing w:val="-13"/>
          <w:sz w:val="22"/>
        </w:rPr>
        <w:t> </w:t>
      </w:r>
      <w:r>
        <w:rPr>
          <w:sz w:val="22"/>
        </w:rPr>
        <w:t>oitenta)</w:t>
      </w:r>
      <w:r>
        <w:rPr>
          <w:spacing w:val="-47"/>
          <w:sz w:val="22"/>
        </w:rPr>
        <w:t> </w:t>
      </w:r>
      <w:r>
        <w:rPr>
          <w:sz w:val="22"/>
        </w:rPr>
        <w:t>dias</w:t>
      </w:r>
      <w:r>
        <w:rPr>
          <w:spacing w:val="-1"/>
          <w:sz w:val="22"/>
        </w:rPr>
        <w:t> </w:t>
      </w:r>
      <w:r>
        <w:rPr>
          <w:sz w:val="22"/>
        </w:rPr>
        <w:t>a contar da</w:t>
      </w:r>
      <w:r>
        <w:rPr>
          <w:spacing w:val="-3"/>
          <w:sz w:val="22"/>
        </w:rPr>
        <w:t> </w:t>
      </w:r>
      <w:r>
        <w:rPr>
          <w:sz w:val="22"/>
        </w:rPr>
        <w:t>ordem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início, conforme</w:t>
      </w:r>
      <w:r>
        <w:rPr>
          <w:spacing w:val="1"/>
          <w:sz w:val="22"/>
        </w:rPr>
        <w:t> </w:t>
      </w:r>
      <w:r>
        <w:rPr>
          <w:sz w:val="22"/>
        </w:rPr>
        <w:t>abaixo:</w:t>
      </w:r>
    </w:p>
    <w:p>
      <w:pPr>
        <w:pStyle w:val="BodyText"/>
        <w:spacing w:before="7"/>
        <w:ind w:left="0"/>
        <w:jc w:val="left"/>
        <w:rPr>
          <w:sz w:val="13"/>
        </w:rPr>
      </w:pPr>
    </w:p>
    <w:tbl>
      <w:tblPr>
        <w:tblW w:w="0" w:type="auto"/>
        <w:jc w:val="left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50"/>
        <w:gridCol w:w="4379"/>
        <w:gridCol w:w="3234"/>
      </w:tblGrid>
      <w:tr>
        <w:trPr>
          <w:trHeight w:val="539" w:hRule="atLeast"/>
        </w:trPr>
        <w:tc>
          <w:tcPr>
            <w:tcW w:w="1450" w:type="dxa"/>
          </w:tcPr>
          <w:p>
            <w:pPr>
              <w:pStyle w:val="TableParagraph"/>
              <w:spacing w:before="30"/>
              <w:ind w:left="496" w:right="489"/>
              <w:rPr>
                <w:sz w:val="22"/>
              </w:rPr>
            </w:pPr>
            <w:r>
              <w:rPr>
                <w:sz w:val="22"/>
              </w:rPr>
              <w:t>Item</w:t>
            </w:r>
          </w:p>
        </w:tc>
        <w:tc>
          <w:tcPr>
            <w:tcW w:w="4379" w:type="dxa"/>
          </w:tcPr>
          <w:p>
            <w:pPr>
              <w:pStyle w:val="TableParagraph"/>
              <w:spacing w:before="30"/>
              <w:ind w:left="1735" w:right="1728"/>
              <w:rPr>
                <w:sz w:val="22"/>
              </w:rPr>
            </w:pPr>
            <w:r>
              <w:rPr>
                <w:sz w:val="22"/>
              </w:rPr>
              <w:t>Descrição</w:t>
            </w:r>
          </w:p>
        </w:tc>
        <w:tc>
          <w:tcPr>
            <w:tcW w:w="3234" w:type="dxa"/>
          </w:tcPr>
          <w:p>
            <w:pPr>
              <w:pStyle w:val="TableParagraph"/>
              <w:spacing w:before="30"/>
              <w:ind w:left="784"/>
              <w:jc w:val="left"/>
              <w:rPr>
                <w:sz w:val="22"/>
              </w:rPr>
            </w:pPr>
            <w:r>
              <w:rPr>
                <w:sz w:val="22"/>
              </w:rPr>
              <w:t>Prazo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Execução</w:t>
            </w:r>
          </w:p>
        </w:tc>
      </w:tr>
      <w:tr>
        <w:trPr>
          <w:trHeight w:val="839" w:hRule="atLeast"/>
        </w:trPr>
        <w:tc>
          <w:tcPr>
            <w:tcW w:w="1450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379" w:type="dxa"/>
          </w:tcPr>
          <w:p>
            <w:pPr>
              <w:pStyle w:val="TableParagraph"/>
              <w:spacing w:line="268" w:lineRule="auto" w:before="30"/>
              <w:ind w:left="107" w:right="567"/>
              <w:jc w:val="left"/>
              <w:rPr>
                <w:sz w:val="22"/>
              </w:rPr>
            </w:pPr>
            <w:r>
              <w:rPr>
                <w:sz w:val="22"/>
              </w:rPr>
              <w:t>(Detalhar local onde serão executados os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serviços)</w:t>
            </w:r>
          </w:p>
        </w:tc>
        <w:tc>
          <w:tcPr>
            <w:tcW w:w="3234" w:type="dxa"/>
          </w:tcPr>
          <w:p>
            <w:pPr>
              <w:pStyle w:val="TableParagraph"/>
              <w:spacing w:line="268" w:lineRule="auto" w:before="30"/>
              <w:ind w:left="104" w:right="658"/>
              <w:jc w:val="left"/>
              <w:rPr>
                <w:sz w:val="22"/>
              </w:rPr>
            </w:pPr>
            <w:r>
              <w:rPr>
                <w:sz w:val="22"/>
              </w:rPr>
              <w:t>180 (cento e oitenta) dias a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contar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ordem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 início</w:t>
            </w:r>
          </w:p>
        </w:tc>
      </w:tr>
      <w:tr>
        <w:trPr>
          <w:trHeight w:val="839" w:hRule="atLeast"/>
        </w:trPr>
        <w:tc>
          <w:tcPr>
            <w:tcW w:w="1450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379" w:type="dxa"/>
          </w:tcPr>
          <w:p>
            <w:pPr>
              <w:pStyle w:val="TableParagraph"/>
              <w:spacing w:line="268" w:lineRule="auto" w:before="30"/>
              <w:ind w:left="107" w:right="567"/>
              <w:jc w:val="left"/>
              <w:rPr>
                <w:sz w:val="22"/>
              </w:rPr>
            </w:pPr>
            <w:r>
              <w:rPr>
                <w:sz w:val="22"/>
              </w:rPr>
              <w:t>(Detalhar local onde serão executados os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serviços)</w:t>
            </w:r>
          </w:p>
        </w:tc>
        <w:tc>
          <w:tcPr>
            <w:tcW w:w="3234" w:type="dxa"/>
          </w:tcPr>
          <w:p>
            <w:pPr>
              <w:pStyle w:val="TableParagraph"/>
              <w:spacing w:line="268" w:lineRule="auto" w:before="30"/>
              <w:ind w:left="104" w:right="658"/>
              <w:jc w:val="left"/>
              <w:rPr>
                <w:sz w:val="22"/>
              </w:rPr>
            </w:pPr>
            <w:r>
              <w:rPr>
                <w:sz w:val="22"/>
              </w:rPr>
              <w:t>180 (cento e oitenta) dias a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contar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ordem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 início</w:t>
            </w:r>
          </w:p>
        </w:tc>
      </w:tr>
      <w:tr>
        <w:trPr>
          <w:trHeight w:val="842" w:hRule="atLeast"/>
        </w:trPr>
        <w:tc>
          <w:tcPr>
            <w:tcW w:w="1450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379" w:type="dxa"/>
          </w:tcPr>
          <w:p>
            <w:pPr>
              <w:pStyle w:val="TableParagraph"/>
              <w:spacing w:line="268" w:lineRule="auto" w:before="32"/>
              <w:ind w:left="107" w:right="567"/>
              <w:jc w:val="left"/>
              <w:rPr>
                <w:sz w:val="22"/>
              </w:rPr>
            </w:pPr>
            <w:r>
              <w:rPr>
                <w:sz w:val="22"/>
              </w:rPr>
              <w:t>(Detalhar local onde serão executados os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serviços)</w:t>
            </w:r>
          </w:p>
        </w:tc>
        <w:tc>
          <w:tcPr>
            <w:tcW w:w="3234" w:type="dxa"/>
          </w:tcPr>
          <w:p>
            <w:pPr>
              <w:pStyle w:val="TableParagraph"/>
              <w:spacing w:line="268" w:lineRule="auto" w:before="32"/>
              <w:ind w:left="104" w:right="658"/>
              <w:jc w:val="left"/>
              <w:rPr>
                <w:sz w:val="22"/>
              </w:rPr>
            </w:pPr>
            <w:r>
              <w:rPr>
                <w:sz w:val="22"/>
              </w:rPr>
              <w:t>180 (cento e oitenta) dias a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contar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ordem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 início</w:t>
            </w:r>
          </w:p>
        </w:tc>
      </w:tr>
    </w:tbl>
    <w:p>
      <w:pPr>
        <w:pStyle w:val="BodyText"/>
        <w:ind w:left="0"/>
        <w:jc w:val="left"/>
      </w:pPr>
    </w:p>
    <w:p>
      <w:pPr>
        <w:pStyle w:val="BodyText"/>
        <w:spacing w:before="7"/>
        <w:ind w:left="0"/>
        <w:jc w:val="left"/>
        <w:rPr>
          <w:sz w:val="30"/>
        </w:rPr>
      </w:pPr>
    </w:p>
    <w:p>
      <w:pPr>
        <w:pStyle w:val="ListParagraph"/>
        <w:numPr>
          <w:ilvl w:val="1"/>
          <w:numId w:val="2"/>
        </w:numPr>
        <w:tabs>
          <w:tab w:pos="786" w:val="left" w:leader="none"/>
        </w:tabs>
        <w:spacing w:line="357" w:lineRule="auto" w:before="0" w:after="0"/>
        <w:ind w:left="785" w:right="211" w:hanging="567"/>
        <w:jc w:val="both"/>
        <w:rPr>
          <w:sz w:val="22"/>
        </w:rPr>
      </w:pPr>
      <w:r>
        <w:rPr>
          <w:sz w:val="22"/>
        </w:rPr>
        <w:t>Os serviços deverão ser iniciados a partir da data emissão de cada Ordem de Serviço, que será</w:t>
      </w:r>
      <w:r>
        <w:rPr>
          <w:spacing w:val="1"/>
          <w:sz w:val="22"/>
        </w:rPr>
        <w:t> </w:t>
      </w:r>
      <w:r>
        <w:rPr>
          <w:sz w:val="22"/>
        </w:rPr>
        <w:t>emitida</w:t>
      </w:r>
      <w:r>
        <w:rPr>
          <w:spacing w:val="-3"/>
          <w:sz w:val="22"/>
        </w:rPr>
        <w:t> </w:t>
      </w:r>
      <w:r>
        <w:rPr>
          <w:sz w:val="22"/>
        </w:rPr>
        <w:t>pelo</w:t>
      </w:r>
      <w:r>
        <w:rPr>
          <w:spacing w:val="-2"/>
          <w:sz w:val="22"/>
        </w:rPr>
        <w:t> </w:t>
      </w:r>
      <w:r>
        <w:rPr>
          <w:sz w:val="22"/>
        </w:rPr>
        <w:t>contratante.</w:t>
      </w:r>
    </w:p>
    <w:p>
      <w:pPr>
        <w:spacing w:after="0" w:line="357" w:lineRule="auto"/>
        <w:jc w:val="both"/>
        <w:rPr>
          <w:sz w:val="22"/>
        </w:rPr>
        <w:sectPr>
          <w:pgSz w:w="11910" w:h="16840"/>
          <w:pgMar w:header="326" w:footer="511" w:top="2240" w:bottom="700" w:left="1200" w:right="1200"/>
        </w:sectPr>
      </w:pPr>
    </w:p>
    <w:p>
      <w:pPr>
        <w:spacing w:before="2"/>
        <w:ind w:left="1826" w:right="1826" w:firstLine="0"/>
        <w:jc w:val="center"/>
        <w:rPr>
          <w:b/>
          <w:sz w:val="18"/>
        </w:rPr>
      </w:pPr>
      <w:r>
        <w:rPr>
          <w:b/>
          <w:sz w:val="18"/>
        </w:rPr>
        <w:t>COORDENADORIA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GERAL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LICITAÇÕES</w:t>
      </w:r>
    </w:p>
    <w:p>
      <w:pPr>
        <w:pStyle w:val="BodyText"/>
        <w:spacing w:before="11"/>
        <w:ind w:left="0"/>
        <w:jc w:val="left"/>
        <w:rPr>
          <w:b/>
          <w:sz w:val="17"/>
        </w:rPr>
      </w:pPr>
    </w:p>
    <w:p>
      <w:pPr>
        <w:pStyle w:val="ListParagraph"/>
        <w:numPr>
          <w:ilvl w:val="1"/>
          <w:numId w:val="2"/>
        </w:numPr>
        <w:tabs>
          <w:tab w:pos="786" w:val="left" w:leader="none"/>
        </w:tabs>
        <w:spacing w:line="360" w:lineRule="auto" w:before="56" w:after="0"/>
        <w:ind w:left="785" w:right="214" w:hanging="567"/>
        <w:jc w:val="both"/>
        <w:rPr>
          <w:sz w:val="22"/>
        </w:rPr>
      </w:pP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prazo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vigência</w:t>
      </w:r>
      <w:r>
        <w:rPr>
          <w:spacing w:val="-3"/>
          <w:sz w:val="22"/>
        </w:rPr>
        <w:t> </w:t>
      </w:r>
      <w:r>
        <w:rPr>
          <w:sz w:val="22"/>
        </w:rPr>
        <w:t>do</w:t>
      </w:r>
      <w:r>
        <w:rPr>
          <w:spacing w:val="-3"/>
          <w:sz w:val="22"/>
        </w:rPr>
        <w:t> </w:t>
      </w:r>
      <w:r>
        <w:rPr>
          <w:sz w:val="22"/>
        </w:rPr>
        <w:t>contrato</w:t>
      </w:r>
      <w:r>
        <w:rPr>
          <w:spacing w:val="-3"/>
          <w:sz w:val="22"/>
        </w:rPr>
        <w:t> </w:t>
      </w:r>
      <w:r>
        <w:rPr>
          <w:sz w:val="22"/>
        </w:rPr>
        <w:t>poderá</w:t>
      </w:r>
      <w:r>
        <w:rPr>
          <w:spacing w:val="-1"/>
          <w:sz w:val="22"/>
        </w:rPr>
        <w:t> </w:t>
      </w:r>
      <w:r>
        <w:rPr>
          <w:sz w:val="22"/>
        </w:rPr>
        <w:t>ser</w:t>
      </w:r>
      <w:r>
        <w:rPr>
          <w:spacing w:val="-1"/>
          <w:sz w:val="22"/>
        </w:rPr>
        <w:t> </w:t>
      </w:r>
      <w:r>
        <w:rPr>
          <w:sz w:val="22"/>
        </w:rPr>
        <w:t>prorrogado,</w:t>
      </w:r>
      <w:r>
        <w:rPr>
          <w:spacing w:val="-1"/>
          <w:sz w:val="22"/>
        </w:rPr>
        <w:t> </w:t>
      </w:r>
      <w:r>
        <w:rPr>
          <w:sz w:val="22"/>
        </w:rPr>
        <w:t>nos</w:t>
      </w:r>
      <w:r>
        <w:rPr>
          <w:spacing w:val="-3"/>
          <w:sz w:val="22"/>
        </w:rPr>
        <w:t> </w:t>
      </w:r>
      <w:r>
        <w:rPr>
          <w:sz w:val="22"/>
        </w:rPr>
        <w:t>termos</w:t>
      </w:r>
      <w:r>
        <w:rPr>
          <w:spacing w:val="-1"/>
          <w:sz w:val="22"/>
        </w:rPr>
        <w:t> </w:t>
      </w:r>
      <w:r>
        <w:rPr>
          <w:sz w:val="22"/>
        </w:rPr>
        <w:t>do artigo</w:t>
      </w:r>
      <w:r>
        <w:rPr>
          <w:spacing w:val="-3"/>
          <w:sz w:val="22"/>
        </w:rPr>
        <w:t> </w:t>
      </w:r>
      <w:r>
        <w:rPr>
          <w:sz w:val="22"/>
        </w:rPr>
        <w:t>57,</w:t>
      </w:r>
      <w:r>
        <w:rPr>
          <w:spacing w:val="-4"/>
          <w:sz w:val="22"/>
        </w:rPr>
        <w:t> </w:t>
      </w:r>
      <w:r>
        <w:rPr>
          <w:sz w:val="22"/>
        </w:rPr>
        <w:t>da</w:t>
      </w:r>
      <w:r>
        <w:rPr>
          <w:spacing w:val="-1"/>
          <w:sz w:val="22"/>
        </w:rPr>
        <w:t> </w:t>
      </w:r>
      <w:r>
        <w:rPr>
          <w:sz w:val="22"/>
        </w:rPr>
        <w:t>Lei</w:t>
      </w:r>
      <w:r>
        <w:rPr>
          <w:spacing w:val="-1"/>
          <w:sz w:val="22"/>
        </w:rPr>
        <w:t> </w:t>
      </w:r>
      <w:r>
        <w:rPr>
          <w:sz w:val="22"/>
        </w:rPr>
        <w:t>Federal</w:t>
      </w:r>
      <w:r>
        <w:rPr>
          <w:spacing w:val="-47"/>
          <w:sz w:val="22"/>
        </w:rPr>
        <w:t> </w:t>
      </w:r>
      <w:r>
        <w:rPr>
          <w:sz w:val="22"/>
        </w:rPr>
        <w:t>8.666/93, mediante Termo de Aditamento, desde que devidamente justificado e aceito pelo</w:t>
      </w:r>
      <w:r>
        <w:rPr>
          <w:spacing w:val="1"/>
          <w:sz w:val="22"/>
        </w:rPr>
        <w:t> </w:t>
      </w:r>
      <w:r>
        <w:rPr>
          <w:sz w:val="22"/>
        </w:rPr>
        <w:t>contratante.</w:t>
      </w:r>
    </w:p>
    <w:p>
      <w:pPr>
        <w:pStyle w:val="ListParagraph"/>
        <w:numPr>
          <w:ilvl w:val="1"/>
          <w:numId w:val="2"/>
        </w:numPr>
        <w:tabs>
          <w:tab w:pos="786" w:val="left" w:leader="none"/>
        </w:tabs>
        <w:spacing w:line="240" w:lineRule="auto" w:before="159" w:after="0"/>
        <w:ind w:left="785" w:right="0" w:hanging="568"/>
        <w:jc w:val="both"/>
        <w:rPr>
          <w:sz w:val="22"/>
        </w:rPr>
      </w:pPr>
      <w:r>
        <w:rPr>
          <w:sz w:val="22"/>
        </w:rPr>
        <w:t>Para</w:t>
      </w:r>
      <w:r>
        <w:rPr>
          <w:spacing w:val="-2"/>
          <w:sz w:val="22"/>
        </w:rPr>
        <w:t> </w:t>
      </w:r>
      <w:r>
        <w:rPr>
          <w:sz w:val="22"/>
        </w:rPr>
        <w:t>assinatura</w:t>
      </w:r>
      <w:r>
        <w:rPr>
          <w:spacing w:val="-2"/>
          <w:sz w:val="22"/>
        </w:rPr>
        <w:t> </w:t>
      </w:r>
      <w:r>
        <w:rPr>
          <w:sz w:val="22"/>
        </w:rPr>
        <w:t>do</w:t>
      </w:r>
      <w:r>
        <w:rPr>
          <w:spacing w:val="-3"/>
          <w:sz w:val="22"/>
        </w:rPr>
        <w:t> </w:t>
      </w:r>
      <w:r>
        <w:rPr>
          <w:sz w:val="22"/>
        </w:rPr>
        <w:t>Contrato</w:t>
      </w:r>
      <w:r>
        <w:rPr>
          <w:spacing w:val="-1"/>
          <w:sz w:val="22"/>
        </w:rPr>
        <w:t> </w:t>
      </w:r>
      <w:r>
        <w:rPr>
          <w:sz w:val="22"/>
        </w:rPr>
        <w:t>deverá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contratada</w:t>
      </w:r>
      <w:r>
        <w:rPr>
          <w:spacing w:val="-5"/>
          <w:sz w:val="22"/>
        </w:rPr>
        <w:t> </w:t>
      </w:r>
      <w:r>
        <w:rPr>
          <w:sz w:val="22"/>
        </w:rPr>
        <w:t>apresentar:</w:t>
      </w:r>
    </w:p>
    <w:p>
      <w:pPr>
        <w:pStyle w:val="BodyText"/>
        <w:spacing w:before="3"/>
        <w:ind w:left="0"/>
        <w:jc w:val="left"/>
        <w:rPr>
          <w:sz w:val="24"/>
        </w:rPr>
      </w:pPr>
    </w:p>
    <w:p>
      <w:pPr>
        <w:pStyle w:val="ListParagraph"/>
        <w:numPr>
          <w:ilvl w:val="2"/>
          <w:numId w:val="2"/>
        </w:numPr>
        <w:tabs>
          <w:tab w:pos="1635" w:val="left" w:leader="none"/>
        </w:tabs>
        <w:spacing w:line="360" w:lineRule="auto" w:before="0" w:after="0"/>
        <w:ind w:left="785" w:right="214" w:firstLine="0"/>
        <w:jc w:val="both"/>
        <w:rPr>
          <w:sz w:val="22"/>
        </w:rPr>
      </w:pPr>
      <w:r>
        <w:rPr>
          <w:sz w:val="22"/>
        </w:rPr>
        <w:t>Comprovação do recolhimento da garantia contratual em quaisquer das modalidades</w:t>
      </w:r>
      <w:r>
        <w:rPr>
          <w:spacing w:val="-47"/>
          <w:sz w:val="22"/>
        </w:rPr>
        <w:t> </w:t>
      </w:r>
      <w:r>
        <w:rPr>
          <w:sz w:val="22"/>
        </w:rPr>
        <w:t>previstas no artigo 56 da Lei 8.666/93, no valor correspondente a 5% (cinco inteiros por cento)</w:t>
      </w:r>
      <w:r>
        <w:rPr>
          <w:spacing w:val="1"/>
          <w:sz w:val="22"/>
        </w:rPr>
        <w:t> </w:t>
      </w:r>
      <w:r>
        <w:rPr>
          <w:sz w:val="22"/>
        </w:rPr>
        <w:t>do valor global do</w:t>
      </w:r>
      <w:r>
        <w:rPr>
          <w:spacing w:val="-2"/>
          <w:sz w:val="22"/>
        </w:rPr>
        <w:t> </w:t>
      </w:r>
      <w:r>
        <w:rPr>
          <w:sz w:val="22"/>
        </w:rPr>
        <w:t>Contrato</w:t>
      </w:r>
      <w:r>
        <w:rPr>
          <w:spacing w:val="-2"/>
          <w:sz w:val="22"/>
        </w:rPr>
        <w:t> </w:t>
      </w:r>
      <w:r>
        <w:rPr>
          <w:sz w:val="22"/>
        </w:rPr>
        <w:t>a ser</w:t>
      </w:r>
      <w:r>
        <w:rPr>
          <w:spacing w:val="-2"/>
          <w:sz w:val="22"/>
        </w:rPr>
        <w:t> </w:t>
      </w:r>
      <w:r>
        <w:rPr>
          <w:sz w:val="22"/>
        </w:rPr>
        <w:t>firmado;</w:t>
      </w:r>
    </w:p>
    <w:p>
      <w:pPr>
        <w:pStyle w:val="ListParagraph"/>
        <w:numPr>
          <w:ilvl w:val="2"/>
          <w:numId w:val="2"/>
        </w:numPr>
        <w:tabs>
          <w:tab w:pos="1635" w:val="left" w:leader="none"/>
        </w:tabs>
        <w:spacing w:line="360" w:lineRule="auto" w:before="160" w:after="0"/>
        <w:ind w:left="785" w:right="210" w:firstLine="0"/>
        <w:jc w:val="both"/>
        <w:rPr>
          <w:sz w:val="22"/>
        </w:rPr>
      </w:pPr>
      <w:r>
        <w:rPr>
          <w:sz w:val="22"/>
        </w:rPr>
        <w:t>Indicação dentre os responsáveis técnicos constantes da Ata de Registro de Preços,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aquele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que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responderá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tecnicamente</w:t>
      </w:r>
      <w:r>
        <w:rPr>
          <w:spacing w:val="-10"/>
          <w:sz w:val="22"/>
        </w:rPr>
        <w:t> </w:t>
      </w:r>
      <w:r>
        <w:rPr>
          <w:sz w:val="22"/>
        </w:rPr>
        <w:t>pelos</w:t>
      </w:r>
      <w:r>
        <w:rPr>
          <w:spacing w:val="-13"/>
          <w:sz w:val="22"/>
        </w:rPr>
        <w:t> </w:t>
      </w:r>
      <w:r>
        <w:rPr>
          <w:sz w:val="22"/>
        </w:rPr>
        <w:t>serviços</w:t>
      </w:r>
      <w:r>
        <w:rPr>
          <w:spacing w:val="-12"/>
          <w:sz w:val="22"/>
        </w:rPr>
        <w:t> </w:t>
      </w:r>
      <w:r>
        <w:rPr>
          <w:sz w:val="22"/>
        </w:rPr>
        <w:t>executados</w:t>
      </w:r>
      <w:r>
        <w:rPr>
          <w:spacing w:val="-13"/>
          <w:sz w:val="22"/>
        </w:rPr>
        <w:t> </w:t>
      </w:r>
      <w:r>
        <w:rPr>
          <w:sz w:val="22"/>
        </w:rPr>
        <w:t>e</w:t>
      </w:r>
      <w:r>
        <w:rPr>
          <w:spacing w:val="-13"/>
          <w:sz w:val="22"/>
        </w:rPr>
        <w:t> </w:t>
      </w:r>
      <w:r>
        <w:rPr>
          <w:sz w:val="22"/>
        </w:rPr>
        <w:t>o</w:t>
      </w:r>
      <w:r>
        <w:rPr>
          <w:spacing w:val="-10"/>
          <w:sz w:val="22"/>
        </w:rPr>
        <w:t> </w:t>
      </w:r>
      <w:r>
        <w:rPr>
          <w:sz w:val="22"/>
        </w:rPr>
        <w:t>preposto</w:t>
      </w:r>
      <w:r>
        <w:rPr>
          <w:spacing w:val="-10"/>
          <w:sz w:val="22"/>
        </w:rPr>
        <w:t> </w:t>
      </w:r>
      <w:r>
        <w:rPr>
          <w:sz w:val="22"/>
        </w:rPr>
        <w:t>que</w:t>
      </w:r>
      <w:r>
        <w:rPr>
          <w:spacing w:val="-14"/>
          <w:sz w:val="22"/>
        </w:rPr>
        <w:t> </w:t>
      </w:r>
      <w:r>
        <w:rPr>
          <w:sz w:val="22"/>
        </w:rPr>
        <w:t>a</w:t>
      </w:r>
      <w:r>
        <w:rPr>
          <w:spacing w:val="-11"/>
          <w:sz w:val="22"/>
        </w:rPr>
        <w:t> </w:t>
      </w:r>
      <w:r>
        <w:rPr>
          <w:sz w:val="22"/>
        </w:rPr>
        <w:t>representará</w:t>
      </w:r>
      <w:r>
        <w:rPr>
          <w:spacing w:val="-47"/>
          <w:sz w:val="22"/>
        </w:rPr>
        <w:t> </w:t>
      </w:r>
      <w:r>
        <w:rPr>
          <w:sz w:val="22"/>
        </w:rPr>
        <w:t>nos locais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trabalho;</w:t>
      </w:r>
    </w:p>
    <w:p>
      <w:pPr>
        <w:pStyle w:val="ListParagraph"/>
        <w:numPr>
          <w:ilvl w:val="2"/>
          <w:numId w:val="2"/>
        </w:numPr>
        <w:tabs>
          <w:tab w:pos="1635" w:val="left" w:leader="none"/>
        </w:tabs>
        <w:spacing w:line="240" w:lineRule="auto" w:before="160" w:after="0"/>
        <w:ind w:left="1634" w:right="0" w:hanging="850"/>
        <w:jc w:val="both"/>
        <w:rPr>
          <w:sz w:val="22"/>
        </w:rPr>
      </w:pPr>
      <w:r>
        <w:rPr>
          <w:sz w:val="22"/>
        </w:rPr>
        <w:t>Certidão,</w:t>
      </w:r>
      <w:r>
        <w:rPr>
          <w:spacing w:val="-2"/>
          <w:sz w:val="22"/>
        </w:rPr>
        <w:t> </w:t>
      </w:r>
      <w:r>
        <w:rPr>
          <w:sz w:val="22"/>
        </w:rPr>
        <w:t>atualizada,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Inexistência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Débito</w:t>
      </w:r>
      <w:r>
        <w:rPr>
          <w:spacing w:val="-1"/>
          <w:sz w:val="22"/>
        </w:rPr>
        <w:t> </w:t>
      </w:r>
      <w:r>
        <w:rPr>
          <w:sz w:val="22"/>
        </w:rPr>
        <w:t>para</w:t>
      </w:r>
      <w:r>
        <w:rPr>
          <w:spacing w:val="-5"/>
          <w:sz w:val="22"/>
        </w:rPr>
        <w:t> </w:t>
      </w:r>
      <w:r>
        <w:rPr>
          <w:sz w:val="22"/>
        </w:rPr>
        <w:t>com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Seguridade</w:t>
      </w:r>
      <w:r>
        <w:rPr>
          <w:spacing w:val="-1"/>
          <w:sz w:val="22"/>
        </w:rPr>
        <w:t> </w:t>
      </w:r>
      <w:r>
        <w:rPr>
          <w:sz w:val="22"/>
        </w:rPr>
        <w:t>Social;</w:t>
      </w:r>
    </w:p>
    <w:p>
      <w:pPr>
        <w:pStyle w:val="BodyText"/>
        <w:spacing w:before="2"/>
        <w:ind w:left="0"/>
        <w:jc w:val="left"/>
        <w:rPr>
          <w:sz w:val="24"/>
        </w:rPr>
      </w:pPr>
    </w:p>
    <w:p>
      <w:pPr>
        <w:pStyle w:val="ListParagraph"/>
        <w:numPr>
          <w:ilvl w:val="2"/>
          <w:numId w:val="2"/>
        </w:numPr>
        <w:tabs>
          <w:tab w:pos="1635" w:val="left" w:leader="none"/>
        </w:tabs>
        <w:spacing w:line="357" w:lineRule="auto" w:before="0" w:after="0"/>
        <w:ind w:left="785" w:right="218" w:firstLine="0"/>
        <w:jc w:val="both"/>
        <w:rPr>
          <w:sz w:val="22"/>
        </w:rPr>
      </w:pPr>
      <w:r>
        <w:rPr>
          <w:sz w:val="22"/>
        </w:rPr>
        <w:t>Certificado, atualizado, de regularidade de situação para com o Fundo de Garantia de</w:t>
      </w:r>
      <w:r>
        <w:rPr>
          <w:spacing w:val="-47"/>
          <w:sz w:val="22"/>
        </w:rPr>
        <w:t> </w:t>
      </w:r>
      <w:r>
        <w:rPr>
          <w:sz w:val="22"/>
        </w:rPr>
        <w:t>Tempo do</w:t>
      </w:r>
      <w:r>
        <w:rPr>
          <w:spacing w:val="1"/>
          <w:sz w:val="22"/>
        </w:rPr>
        <w:t> </w:t>
      </w:r>
      <w:r>
        <w:rPr>
          <w:sz w:val="22"/>
        </w:rPr>
        <w:t>Serviço</w:t>
      </w:r>
      <w:r>
        <w:rPr>
          <w:spacing w:val="1"/>
          <w:sz w:val="22"/>
        </w:rPr>
        <w:t> </w:t>
      </w:r>
      <w:r>
        <w:rPr>
          <w:sz w:val="22"/>
        </w:rPr>
        <w:t>(FGTS);</w:t>
      </w:r>
    </w:p>
    <w:p>
      <w:pPr>
        <w:pStyle w:val="ListParagraph"/>
        <w:numPr>
          <w:ilvl w:val="2"/>
          <w:numId w:val="2"/>
        </w:numPr>
        <w:tabs>
          <w:tab w:pos="1635" w:val="left" w:leader="none"/>
        </w:tabs>
        <w:spacing w:line="240" w:lineRule="auto" w:before="165" w:after="0"/>
        <w:ind w:left="1634" w:right="0" w:hanging="850"/>
        <w:jc w:val="both"/>
        <w:rPr>
          <w:sz w:val="22"/>
        </w:rPr>
      </w:pPr>
      <w:r>
        <w:rPr>
          <w:sz w:val="22"/>
        </w:rPr>
        <w:t>Certidão</w:t>
      </w:r>
      <w:r>
        <w:rPr>
          <w:spacing w:val="-5"/>
          <w:sz w:val="22"/>
        </w:rPr>
        <w:t> </w:t>
      </w:r>
      <w:r>
        <w:rPr>
          <w:sz w:val="22"/>
        </w:rPr>
        <w:t>Negativa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Débitos</w:t>
      </w:r>
      <w:r>
        <w:rPr>
          <w:spacing w:val="-2"/>
          <w:sz w:val="22"/>
        </w:rPr>
        <w:t> </w:t>
      </w:r>
      <w:r>
        <w:rPr>
          <w:sz w:val="22"/>
        </w:rPr>
        <w:t>Trabalhistas</w:t>
      </w:r>
      <w:r>
        <w:rPr>
          <w:spacing w:val="-2"/>
          <w:sz w:val="22"/>
        </w:rPr>
        <w:t> </w:t>
      </w:r>
      <w:r>
        <w:rPr>
          <w:sz w:val="22"/>
        </w:rPr>
        <w:t>(CNDT);</w:t>
      </w:r>
    </w:p>
    <w:p>
      <w:pPr>
        <w:pStyle w:val="BodyText"/>
        <w:ind w:left="0"/>
        <w:jc w:val="left"/>
        <w:rPr>
          <w:sz w:val="24"/>
        </w:rPr>
      </w:pPr>
    </w:p>
    <w:p>
      <w:pPr>
        <w:pStyle w:val="ListParagraph"/>
        <w:numPr>
          <w:ilvl w:val="2"/>
          <w:numId w:val="2"/>
        </w:numPr>
        <w:tabs>
          <w:tab w:pos="1635" w:val="left" w:leader="none"/>
        </w:tabs>
        <w:spacing w:line="360" w:lineRule="auto" w:before="0" w:after="0"/>
        <w:ind w:left="785" w:right="215" w:firstLine="0"/>
        <w:jc w:val="both"/>
        <w:rPr>
          <w:sz w:val="22"/>
        </w:rPr>
      </w:pPr>
      <w:r>
        <w:rPr>
          <w:sz w:val="22"/>
        </w:rPr>
        <w:t>Certidão</w:t>
      </w:r>
      <w:r>
        <w:rPr>
          <w:spacing w:val="1"/>
          <w:sz w:val="22"/>
        </w:rPr>
        <w:t> </w:t>
      </w:r>
      <w:r>
        <w:rPr>
          <w:sz w:val="22"/>
        </w:rPr>
        <w:t>Negativa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Débitos</w:t>
      </w:r>
      <w:r>
        <w:rPr>
          <w:spacing w:val="1"/>
          <w:sz w:val="22"/>
        </w:rPr>
        <w:t> </w:t>
      </w:r>
      <w:r>
        <w:rPr>
          <w:sz w:val="22"/>
        </w:rPr>
        <w:t>Tributários</w:t>
      </w:r>
      <w:r>
        <w:rPr>
          <w:spacing w:val="1"/>
          <w:sz w:val="22"/>
        </w:rPr>
        <w:t> </w:t>
      </w:r>
      <w:r>
        <w:rPr>
          <w:sz w:val="22"/>
        </w:rPr>
        <w:t>Mobiliários,</w:t>
      </w:r>
      <w:r>
        <w:rPr>
          <w:spacing w:val="1"/>
          <w:sz w:val="22"/>
        </w:rPr>
        <w:t> </w:t>
      </w:r>
      <w:r>
        <w:rPr>
          <w:sz w:val="22"/>
        </w:rPr>
        <w:t>atualizada,</w:t>
      </w:r>
      <w:r>
        <w:rPr>
          <w:spacing w:val="1"/>
          <w:sz w:val="22"/>
        </w:rPr>
        <w:t> </w:t>
      </w:r>
      <w:r>
        <w:rPr>
          <w:sz w:val="22"/>
        </w:rPr>
        <w:t>expedida</w:t>
      </w:r>
      <w:r>
        <w:rPr>
          <w:spacing w:val="1"/>
          <w:sz w:val="22"/>
        </w:rPr>
        <w:t> </w:t>
      </w:r>
      <w:r>
        <w:rPr>
          <w:sz w:val="22"/>
        </w:rPr>
        <w:t>pela</w:t>
      </w:r>
      <w:r>
        <w:rPr>
          <w:spacing w:val="1"/>
          <w:sz w:val="22"/>
        </w:rPr>
        <w:t> </w:t>
      </w:r>
      <w:r>
        <w:rPr>
          <w:sz w:val="22"/>
        </w:rPr>
        <w:t>Secretaria</w:t>
      </w:r>
      <w:r>
        <w:rPr>
          <w:spacing w:val="-4"/>
          <w:sz w:val="22"/>
        </w:rPr>
        <w:t> </w:t>
      </w:r>
      <w:r>
        <w:rPr>
          <w:sz w:val="22"/>
        </w:rPr>
        <w:t>Municipal das</w:t>
      </w:r>
      <w:r>
        <w:rPr>
          <w:spacing w:val="-3"/>
          <w:sz w:val="22"/>
        </w:rPr>
        <w:t> </w:t>
      </w:r>
      <w:r>
        <w:rPr>
          <w:sz w:val="22"/>
        </w:rPr>
        <w:t>Finanças deste</w:t>
      </w:r>
      <w:r>
        <w:rPr>
          <w:spacing w:val="1"/>
          <w:sz w:val="22"/>
        </w:rPr>
        <w:t> </w:t>
      </w:r>
      <w:r>
        <w:rPr>
          <w:sz w:val="22"/>
        </w:rPr>
        <w:t>Município de</w:t>
      </w:r>
      <w:r>
        <w:rPr>
          <w:spacing w:val="-5"/>
          <w:sz w:val="22"/>
        </w:rPr>
        <w:t> </w:t>
      </w:r>
      <w:r>
        <w:rPr>
          <w:sz w:val="22"/>
        </w:rPr>
        <w:t>São</w:t>
      </w:r>
      <w:r>
        <w:rPr>
          <w:spacing w:val="-1"/>
          <w:sz w:val="22"/>
        </w:rPr>
        <w:t> </w:t>
      </w:r>
      <w:r>
        <w:rPr>
          <w:sz w:val="22"/>
        </w:rPr>
        <w:t>Paulo;</w:t>
      </w:r>
    </w:p>
    <w:p>
      <w:pPr>
        <w:pStyle w:val="ListParagraph"/>
        <w:numPr>
          <w:ilvl w:val="2"/>
          <w:numId w:val="2"/>
        </w:numPr>
        <w:tabs>
          <w:tab w:pos="1635" w:val="left" w:leader="none"/>
        </w:tabs>
        <w:spacing w:line="360" w:lineRule="auto" w:before="162" w:after="0"/>
        <w:ind w:left="785" w:right="212" w:firstLine="0"/>
        <w:jc w:val="both"/>
        <w:rPr>
          <w:sz w:val="22"/>
        </w:rPr>
      </w:pPr>
      <w:r>
        <w:rPr>
          <w:sz w:val="22"/>
        </w:rPr>
        <w:t>Certidão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Registro</w:t>
      </w:r>
      <w:r>
        <w:rPr>
          <w:spacing w:val="-9"/>
          <w:sz w:val="22"/>
        </w:rPr>
        <w:t> </w:t>
      </w:r>
      <w:r>
        <w:rPr>
          <w:sz w:val="22"/>
        </w:rPr>
        <w:t>no</w:t>
      </w:r>
      <w:r>
        <w:rPr>
          <w:spacing w:val="-8"/>
          <w:sz w:val="22"/>
        </w:rPr>
        <w:t> </w:t>
      </w:r>
      <w:r>
        <w:rPr>
          <w:sz w:val="22"/>
        </w:rPr>
        <w:t>Serviço</w:t>
      </w:r>
      <w:r>
        <w:rPr>
          <w:spacing w:val="-9"/>
          <w:sz w:val="22"/>
        </w:rPr>
        <w:t> </w:t>
      </w:r>
      <w:r>
        <w:rPr>
          <w:sz w:val="22"/>
        </w:rPr>
        <w:t>Especializado</w:t>
      </w:r>
      <w:r>
        <w:rPr>
          <w:spacing w:val="-10"/>
          <w:sz w:val="22"/>
        </w:rPr>
        <w:t> </w:t>
      </w:r>
      <w:r>
        <w:rPr>
          <w:sz w:val="22"/>
        </w:rPr>
        <w:t>em</w:t>
      </w:r>
      <w:r>
        <w:rPr>
          <w:spacing w:val="-9"/>
          <w:sz w:val="22"/>
        </w:rPr>
        <w:t> </w:t>
      </w:r>
      <w:r>
        <w:rPr>
          <w:sz w:val="22"/>
        </w:rPr>
        <w:t>Engenharia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Segurança</w:t>
      </w:r>
      <w:r>
        <w:rPr>
          <w:spacing w:val="-10"/>
          <w:sz w:val="22"/>
        </w:rPr>
        <w:t> </w:t>
      </w:r>
      <w:r>
        <w:rPr>
          <w:sz w:val="22"/>
        </w:rPr>
        <w:t>e</w:t>
      </w:r>
      <w:r>
        <w:rPr>
          <w:spacing w:val="-9"/>
          <w:sz w:val="22"/>
        </w:rPr>
        <w:t> </w:t>
      </w:r>
      <w:r>
        <w:rPr>
          <w:sz w:val="22"/>
        </w:rPr>
        <w:t>Medicina</w:t>
      </w:r>
      <w:r>
        <w:rPr>
          <w:spacing w:val="-47"/>
          <w:sz w:val="22"/>
        </w:rPr>
        <w:t> </w:t>
      </w:r>
      <w:r>
        <w:rPr>
          <w:sz w:val="22"/>
        </w:rPr>
        <w:t>do</w:t>
      </w:r>
      <w:r>
        <w:rPr>
          <w:spacing w:val="-5"/>
          <w:sz w:val="22"/>
        </w:rPr>
        <w:t> </w:t>
      </w:r>
      <w:r>
        <w:rPr>
          <w:sz w:val="22"/>
        </w:rPr>
        <w:t>Trabalho</w:t>
      </w:r>
      <w:r>
        <w:rPr>
          <w:spacing w:val="-5"/>
          <w:sz w:val="22"/>
        </w:rPr>
        <w:t> </w:t>
      </w:r>
      <w:r>
        <w:rPr>
          <w:sz w:val="22"/>
        </w:rPr>
        <w:t>(SESMET)</w:t>
      </w:r>
      <w:r>
        <w:rPr>
          <w:spacing w:val="-6"/>
          <w:sz w:val="22"/>
        </w:rPr>
        <w:t> </w:t>
      </w:r>
      <w:r>
        <w:rPr>
          <w:sz w:val="22"/>
        </w:rPr>
        <w:t>expedida</w:t>
      </w:r>
      <w:r>
        <w:rPr>
          <w:spacing w:val="-7"/>
          <w:sz w:val="22"/>
        </w:rPr>
        <w:t> </w:t>
      </w:r>
      <w:r>
        <w:rPr>
          <w:sz w:val="22"/>
        </w:rPr>
        <w:t>pela</w:t>
      </w:r>
      <w:r>
        <w:rPr>
          <w:spacing w:val="-6"/>
          <w:sz w:val="22"/>
        </w:rPr>
        <w:t> </w:t>
      </w:r>
      <w:r>
        <w:rPr>
          <w:sz w:val="22"/>
        </w:rPr>
        <w:t>Divisão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Segurança</w:t>
      </w:r>
      <w:r>
        <w:rPr>
          <w:spacing w:val="-6"/>
          <w:sz w:val="22"/>
        </w:rPr>
        <w:t> </w:t>
      </w:r>
      <w:r>
        <w:rPr>
          <w:sz w:val="22"/>
        </w:rPr>
        <w:t>e</w:t>
      </w:r>
      <w:r>
        <w:rPr>
          <w:spacing w:val="-5"/>
          <w:sz w:val="22"/>
        </w:rPr>
        <w:t> </w:t>
      </w:r>
      <w:r>
        <w:rPr>
          <w:sz w:val="22"/>
        </w:rPr>
        <w:t>Medicina</w:t>
      </w:r>
      <w:r>
        <w:rPr>
          <w:spacing w:val="-7"/>
          <w:sz w:val="22"/>
        </w:rPr>
        <w:t> </w:t>
      </w:r>
      <w:r>
        <w:rPr>
          <w:sz w:val="22"/>
        </w:rPr>
        <w:t>do</w:t>
      </w:r>
      <w:r>
        <w:rPr>
          <w:spacing w:val="-5"/>
          <w:sz w:val="22"/>
        </w:rPr>
        <w:t> </w:t>
      </w:r>
      <w:r>
        <w:rPr>
          <w:sz w:val="22"/>
        </w:rPr>
        <w:t>Trabalho</w:t>
      </w:r>
      <w:r>
        <w:rPr>
          <w:spacing w:val="-5"/>
          <w:sz w:val="22"/>
        </w:rPr>
        <w:t> </w:t>
      </w:r>
      <w:r>
        <w:rPr>
          <w:sz w:val="22"/>
        </w:rPr>
        <w:t>da</w:t>
      </w:r>
      <w:r>
        <w:rPr>
          <w:spacing w:val="-6"/>
          <w:sz w:val="22"/>
        </w:rPr>
        <w:t> </w:t>
      </w:r>
      <w:r>
        <w:rPr>
          <w:sz w:val="22"/>
        </w:rPr>
        <w:t>Delegacia</w:t>
      </w:r>
      <w:r>
        <w:rPr>
          <w:spacing w:val="-48"/>
          <w:sz w:val="22"/>
        </w:rPr>
        <w:t> </w:t>
      </w:r>
      <w:r>
        <w:rPr>
          <w:sz w:val="22"/>
        </w:rPr>
        <w:t>do</w:t>
      </w:r>
      <w:r>
        <w:rPr>
          <w:spacing w:val="-4"/>
          <w:sz w:val="22"/>
        </w:rPr>
        <w:t> </w:t>
      </w:r>
      <w:r>
        <w:rPr>
          <w:sz w:val="22"/>
        </w:rPr>
        <w:t>Trabalho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acordo</w:t>
      </w:r>
      <w:r>
        <w:rPr>
          <w:spacing w:val="-7"/>
          <w:sz w:val="22"/>
        </w:rPr>
        <w:t> </w:t>
      </w:r>
      <w:r>
        <w:rPr>
          <w:sz w:val="22"/>
        </w:rPr>
        <w:t>com</w:t>
      </w:r>
      <w:r>
        <w:rPr>
          <w:spacing w:val="-7"/>
          <w:sz w:val="22"/>
        </w:rPr>
        <w:t> </w:t>
      </w:r>
      <w:r>
        <w:rPr>
          <w:sz w:val="22"/>
        </w:rPr>
        <w:t>o</w:t>
      </w:r>
      <w:r>
        <w:rPr>
          <w:spacing w:val="-4"/>
          <w:sz w:val="22"/>
        </w:rPr>
        <w:t> </w:t>
      </w:r>
      <w:r>
        <w:rPr>
          <w:sz w:val="22"/>
        </w:rPr>
        <w:t>Artigo</w:t>
      </w:r>
      <w:r>
        <w:rPr>
          <w:spacing w:val="-4"/>
          <w:sz w:val="22"/>
        </w:rPr>
        <w:t> </w:t>
      </w:r>
      <w:r>
        <w:rPr>
          <w:sz w:val="22"/>
        </w:rPr>
        <w:t>162</w:t>
      </w:r>
      <w:r>
        <w:rPr>
          <w:spacing w:val="-5"/>
          <w:sz w:val="22"/>
        </w:rPr>
        <w:t> </w:t>
      </w:r>
      <w:r>
        <w:rPr>
          <w:sz w:val="22"/>
        </w:rPr>
        <w:t>da</w:t>
      </w:r>
      <w:r>
        <w:rPr>
          <w:spacing w:val="-5"/>
          <w:sz w:val="22"/>
        </w:rPr>
        <w:t> </w:t>
      </w:r>
      <w:r>
        <w:rPr>
          <w:sz w:val="22"/>
        </w:rPr>
        <w:t>CLT</w:t>
      </w:r>
      <w:r>
        <w:rPr>
          <w:spacing w:val="-5"/>
          <w:sz w:val="22"/>
        </w:rPr>
        <w:t> </w:t>
      </w:r>
      <w:r>
        <w:rPr>
          <w:sz w:val="22"/>
        </w:rPr>
        <w:t>e</w:t>
      </w:r>
      <w:r>
        <w:rPr>
          <w:spacing w:val="-5"/>
          <w:sz w:val="22"/>
        </w:rPr>
        <w:t> </w:t>
      </w:r>
      <w:r>
        <w:rPr>
          <w:sz w:val="22"/>
        </w:rPr>
        <w:t>regulamentada</w:t>
      </w:r>
      <w:r>
        <w:rPr>
          <w:spacing w:val="-6"/>
          <w:sz w:val="22"/>
        </w:rPr>
        <w:t> </w:t>
      </w:r>
      <w:r>
        <w:rPr>
          <w:sz w:val="22"/>
        </w:rPr>
        <w:t>pela</w:t>
      </w:r>
      <w:r>
        <w:rPr>
          <w:spacing w:val="-6"/>
          <w:sz w:val="22"/>
        </w:rPr>
        <w:t> </w:t>
      </w:r>
      <w:r>
        <w:rPr>
          <w:sz w:val="22"/>
        </w:rPr>
        <w:t>NR4</w:t>
      </w:r>
      <w:r>
        <w:rPr>
          <w:spacing w:val="-5"/>
          <w:sz w:val="22"/>
        </w:rPr>
        <w:t> </w:t>
      </w:r>
      <w:r>
        <w:rPr>
          <w:sz w:val="22"/>
        </w:rPr>
        <w:t>da</w:t>
      </w:r>
      <w:r>
        <w:rPr>
          <w:spacing w:val="-6"/>
          <w:sz w:val="22"/>
        </w:rPr>
        <w:t> </w:t>
      </w:r>
      <w:r>
        <w:rPr>
          <w:sz w:val="22"/>
        </w:rPr>
        <w:t>Portaria</w:t>
      </w:r>
      <w:r>
        <w:rPr>
          <w:spacing w:val="-6"/>
          <w:sz w:val="22"/>
        </w:rPr>
        <w:t> </w:t>
      </w:r>
      <w:r>
        <w:rPr>
          <w:sz w:val="22"/>
        </w:rPr>
        <w:t>3214/78,</w:t>
      </w:r>
      <w:r>
        <w:rPr>
          <w:spacing w:val="-47"/>
          <w:sz w:val="22"/>
        </w:rPr>
        <w:t> </w:t>
      </w:r>
      <w:r>
        <w:rPr>
          <w:sz w:val="22"/>
        </w:rPr>
        <w:t>ou documentos equivalentes e que atenderá toda a legislação vigente sobre a promoção e</w:t>
      </w:r>
      <w:r>
        <w:rPr>
          <w:spacing w:val="1"/>
          <w:sz w:val="22"/>
        </w:rPr>
        <w:t> </w:t>
      </w:r>
      <w:r>
        <w:rPr>
          <w:sz w:val="22"/>
        </w:rPr>
        <w:t>preservação</w:t>
      </w:r>
      <w:r>
        <w:rPr>
          <w:spacing w:val="-3"/>
          <w:sz w:val="22"/>
        </w:rPr>
        <w:t> </w:t>
      </w:r>
      <w:r>
        <w:rPr>
          <w:sz w:val="22"/>
        </w:rPr>
        <w:t>da saúde</w:t>
      </w:r>
      <w:r>
        <w:rPr>
          <w:spacing w:val="-2"/>
          <w:sz w:val="22"/>
        </w:rPr>
        <w:t> </w:t>
      </w:r>
      <w:r>
        <w:rPr>
          <w:sz w:val="22"/>
        </w:rPr>
        <w:t>dos</w:t>
      </w:r>
      <w:r>
        <w:rPr>
          <w:spacing w:val="-2"/>
          <w:sz w:val="22"/>
        </w:rPr>
        <w:t> </w:t>
      </w:r>
      <w:r>
        <w:rPr>
          <w:sz w:val="22"/>
        </w:rPr>
        <w:t>trabalhadores;</w:t>
      </w:r>
    </w:p>
    <w:p>
      <w:pPr>
        <w:pStyle w:val="ListParagraph"/>
        <w:numPr>
          <w:ilvl w:val="2"/>
          <w:numId w:val="2"/>
        </w:numPr>
        <w:tabs>
          <w:tab w:pos="1635" w:val="left" w:leader="none"/>
        </w:tabs>
        <w:spacing w:line="360" w:lineRule="auto" w:before="160" w:after="0"/>
        <w:ind w:left="785" w:right="211" w:firstLine="0"/>
        <w:jc w:val="both"/>
        <w:rPr>
          <w:sz w:val="22"/>
        </w:rPr>
      </w:pPr>
      <w:r>
        <w:rPr>
          <w:sz w:val="22"/>
        </w:rPr>
        <w:t>Programas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Controle</w:t>
      </w:r>
      <w:r>
        <w:rPr>
          <w:spacing w:val="1"/>
          <w:sz w:val="22"/>
        </w:rPr>
        <w:t> </w:t>
      </w:r>
      <w:r>
        <w:rPr>
          <w:sz w:val="22"/>
        </w:rPr>
        <w:t>Médico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Saúde</w:t>
      </w:r>
      <w:r>
        <w:rPr>
          <w:spacing w:val="1"/>
          <w:sz w:val="22"/>
        </w:rPr>
        <w:t> </w:t>
      </w:r>
      <w:r>
        <w:rPr>
          <w:sz w:val="22"/>
        </w:rPr>
        <w:t>Ocupacional;</w:t>
      </w:r>
      <w:r>
        <w:rPr>
          <w:spacing w:val="1"/>
          <w:sz w:val="22"/>
        </w:rPr>
        <w:t> </w:t>
      </w:r>
      <w:r>
        <w:rPr>
          <w:sz w:val="22"/>
        </w:rPr>
        <w:t>Prevenção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Riscos</w:t>
      </w:r>
      <w:r>
        <w:rPr>
          <w:spacing w:val="-47"/>
          <w:sz w:val="22"/>
        </w:rPr>
        <w:t> </w:t>
      </w:r>
      <w:r>
        <w:rPr>
          <w:sz w:val="22"/>
        </w:rPr>
        <w:t>Ambientais,</w:t>
      </w:r>
      <w:r>
        <w:rPr>
          <w:spacing w:val="-11"/>
          <w:sz w:val="22"/>
        </w:rPr>
        <w:t> </w:t>
      </w:r>
      <w:r>
        <w:rPr>
          <w:sz w:val="22"/>
        </w:rPr>
        <w:t>Serviços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Segurança</w:t>
      </w:r>
      <w:r>
        <w:rPr>
          <w:spacing w:val="-8"/>
          <w:sz w:val="22"/>
        </w:rPr>
        <w:t> </w:t>
      </w:r>
      <w:r>
        <w:rPr>
          <w:sz w:val="22"/>
        </w:rPr>
        <w:t>e</w:t>
      </w:r>
      <w:r>
        <w:rPr>
          <w:spacing w:val="-7"/>
          <w:sz w:val="22"/>
        </w:rPr>
        <w:t> </w:t>
      </w:r>
      <w:r>
        <w:rPr>
          <w:sz w:val="22"/>
        </w:rPr>
        <w:t>Medicina</w:t>
      </w:r>
      <w:r>
        <w:rPr>
          <w:spacing w:val="-9"/>
          <w:sz w:val="22"/>
        </w:rPr>
        <w:t> </w:t>
      </w:r>
      <w:r>
        <w:rPr>
          <w:sz w:val="22"/>
        </w:rPr>
        <w:t>do</w:t>
      </w:r>
      <w:r>
        <w:rPr>
          <w:spacing w:val="-9"/>
          <w:sz w:val="22"/>
        </w:rPr>
        <w:t> </w:t>
      </w:r>
      <w:r>
        <w:rPr>
          <w:sz w:val="22"/>
        </w:rPr>
        <w:t>Trabalho</w:t>
      </w:r>
      <w:r>
        <w:rPr>
          <w:spacing w:val="-7"/>
          <w:sz w:val="22"/>
        </w:rPr>
        <w:t> </w:t>
      </w:r>
      <w:r>
        <w:rPr>
          <w:sz w:val="22"/>
        </w:rPr>
        <w:t>prevendo</w:t>
      </w:r>
      <w:r>
        <w:rPr>
          <w:spacing w:val="-8"/>
          <w:sz w:val="22"/>
        </w:rPr>
        <w:t> </w:t>
      </w:r>
      <w:r>
        <w:rPr>
          <w:sz w:val="22"/>
        </w:rPr>
        <w:t>as</w:t>
      </w:r>
      <w:r>
        <w:rPr>
          <w:spacing w:val="-8"/>
          <w:sz w:val="22"/>
        </w:rPr>
        <w:t> </w:t>
      </w:r>
      <w:r>
        <w:rPr>
          <w:sz w:val="22"/>
        </w:rPr>
        <w:t>condições</w:t>
      </w:r>
      <w:r>
        <w:rPr>
          <w:spacing w:val="-8"/>
          <w:sz w:val="22"/>
        </w:rPr>
        <w:t> </w:t>
      </w:r>
      <w:r>
        <w:rPr>
          <w:sz w:val="22"/>
        </w:rPr>
        <w:t>e</w:t>
      </w:r>
      <w:r>
        <w:rPr>
          <w:spacing w:val="-10"/>
          <w:sz w:val="22"/>
        </w:rPr>
        <w:t> </w:t>
      </w:r>
      <w:r>
        <w:rPr>
          <w:sz w:val="22"/>
        </w:rPr>
        <w:t>os</w:t>
      </w:r>
      <w:r>
        <w:rPr>
          <w:spacing w:val="-8"/>
          <w:sz w:val="22"/>
        </w:rPr>
        <w:t> </w:t>
      </w:r>
      <w:r>
        <w:rPr>
          <w:sz w:val="22"/>
        </w:rPr>
        <w:t>riscos</w:t>
      </w:r>
      <w:r>
        <w:rPr>
          <w:spacing w:val="-9"/>
          <w:sz w:val="22"/>
        </w:rPr>
        <w:t> </w:t>
      </w:r>
      <w:r>
        <w:rPr>
          <w:sz w:val="22"/>
        </w:rPr>
        <w:t>do</w:t>
      </w:r>
      <w:r>
        <w:rPr>
          <w:spacing w:val="-47"/>
          <w:sz w:val="22"/>
        </w:rPr>
        <w:t> </w:t>
      </w:r>
      <w:r>
        <w:rPr>
          <w:sz w:val="22"/>
        </w:rPr>
        <w:t>trabalho dos funcionários;</w:t>
      </w:r>
    </w:p>
    <w:p>
      <w:pPr>
        <w:pStyle w:val="ListParagraph"/>
        <w:numPr>
          <w:ilvl w:val="1"/>
          <w:numId w:val="2"/>
        </w:numPr>
        <w:tabs>
          <w:tab w:pos="786" w:val="left" w:leader="none"/>
        </w:tabs>
        <w:spacing w:line="360" w:lineRule="auto" w:before="160" w:after="0"/>
        <w:ind w:left="785" w:right="211" w:hanging="567"/>
        <w:jc w:val="both"/>
        <w:rPr>
          <w:sz w:val="22"/>
        </w:rPr>
      </w:pPr>
      <w:r>
        <w:rPr>
          <w:sz w:val="22"/>
        </w:rPr>
        <w:t>Quando</w:t>
      </w:r>
      <w:r>
        <w:rPr>
          <w:spacing w:val="-8"/>
          <w:sz w:val="22"/>
        </w:rPr>
        <w:t> </w:t>
      </w:r>
      <w:r>
        <w:rPr>
          <w:sz w:val="22"/>
        </w:rPr>
        <w:t>da</w:t>
      </w:r>
      <w:r>
        <w:rPr>
          <w:spacing w:val="-8"/>
          <w:sz w:val="22"/>
        </w:rPr>
        <w:t> </w:t>
      </w:r>
      <w:r>
        <w:rPr>
          <w:sz w:val="22"/>
        </w:rPr>
        <w:t>lavratura</w:t>
      </w:r>
      <w:r>
        <w:rPr>
          <w:spacing w:val="-12"/>
          <w:sz w:val="22"/>
        </w:rPr>
        <w:t> </w:t>
      </w:r>
      <w:r>
        <w:rPr>
          <w:sz w:val="22"/>
        </w:rPr>
        <w:t>do</w:t>
      </w:r>
      <w:r>
        <w:rPr>
          <w:spacing w:val="-9"/>
          <w:sz w:val="22"/>
        </w:rPr>
        <w:t> </w:t>
      </w:r>
      <w:r>
        <w:rPr>
          <w:sz w:val="22"/>
        </w:rPr>
        <w:t>Contrato,</w:t>
      </w:r>
      <w:r>
        <w:rPr>
          <w:spacing w:val="-10"/>
          <w:sz w:val="22"/>
        </w:rPr>
        <w:t> </w:t>
      </w:r>
      <w:r>
        <w:rPr>
          <w:sz w:val="22"/>
        </w:rPr>
        <w:t>a</w:t>
      </w:r>
      <w:r>
        <w:rPr>
          <w:spacing w:val="-9"/>
          <w:sz w:val="22"/>
        </w:rPr>
        <w:t> </w:t>
      </w:r>
      <w:r>
        <w:rPr>
          <w:sz w:val="22"/>
        </w:rPr>
        <w:t>Contratada</w:t>
      </w:r>
      <w:r>
        <w:rPr>
          <w:spacing w:val="-9"/>
          <w:sz w:val="22"/>
        </w:rPr>
        <w:t> </w:t>
      </w:r>
      <w:r>
        <w:rPr>
          <w:sz w:val="22"/>
        </w:rPr>
        <w:t>será</w:t>
      </w:r>
      <w:r>
        <w:rPr>
          <w:spacing w:val="-8"/>
          <w:sz w:val="22"/>
        </w:rPr>
        <w:t> </w:t>
      </w:r>
      <w:r>
        <w:rPr>
          <w:sz w:val="22"/>
        </w:rPr>
        <w:t>convocada</w:t>
      </w:r>
      <w:r>
        <w:rPr>
          <w:spacing w:val="-9"/>
          <w:sz w:val="22"/>
        </w:rPr>
        <w:t> </w:t>
      </w:r>
      <w:r>
        <w:rPr>
          <w:sz w:val="22"/>
        </w:rPr>
        <w:t>para,</w:t>
      </w:r>
      <w:r>
        <w:rPr>
          <w:spacing w:val="-8"/>
          <w:sz w:val="22"/>
        </w:rPr>
        <w:t> </w:t>
      </w:r>
      <w:r>
        <w:rPr>
          <w:sz w:val="22"/>
        </w:rPr>
        <w:t>no</w:t>
      </w:r>
      <w:r>
        <w:rPr>
          <w:spacing w:val="-7"/>
          <w:sz w:val="22"/>
        </w:rPr>
        <w:t> </w:t>
      </w:r>
      <w:r>
        <w:rPr>
          <w:sz w:val="22"/>
        </w:rPr>
        <w:t>prazo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10"/>
          <w:sz w:val="22"/>
        </w:rPr>
        <w:t> </w:t>
      </w:r>
      <w:r>
        <w:rPr>
          <w:sz w:val="22"/>
        </w:rPr>
        <w:t>05</w:t>
      </w:r>
      <w:r>
        <w:rPr>
          <w:spacing w:val="-7"/>
          <w:sz w:val="22"/>
        </w:rPr>
        <w:t> </w:t>
      </w:r>
      <w:r>
        <w:rPr>
          <w:sz w:val="22"/>
        </w:rPr>
        <w:t>(cinco)</w:t>
      </w:r>
      <w:r>
        <w:rPr>
          <w:spacing w:val="-11"/>
          <w:sz w:val="22"/>
        </w:rPr>
        <w:t> </w:t>
      </w:r>
      <w:r>
        <w:rPr>
          <w:sz w:val="22"/>
        </w:rPr>
        <w:t>dias</w:t>
      </w:r>
      <w:r>
        <w:rPr>
          <w:spacing w:val="-47"/>
          <w:sz w:val="22"/>
        </w:rPr>
        <w:t> </w:t>
      </w:r>
      <w:r>
        <w:rPr>
          <w:sz w:val="22"/>
        </w:rPr>
        <w:t>úteis, contados a partir da data da convocação, assiná-lo, desde que cumpridas as exigências</w:t>
      </w:r>
      <w:r>
        <w:rPr>
          <w:spacing w:val="1"/>
          <w:sz w:val="22"/>
        </w:rPr>
        <w:t> </w:t>
      </w:r>
      <w:r>
        <w:rPr>
          <w:sz w:val="22"/>
        </w:rPr>
        <w:t>legais,</w:t>
      </w:r>
      <w:r>
        <w:rPr>
          <w:spacing w:val="-4"/>
          <w:sz w:val="22"/>
        </w:rPr>
        <w:t> </w:t>
      </w:r>
      <w:r>
        <w:rPr>
          <w:sz w:val="22"/>
        </w:rPr>
        <w:t>momento</w:t>
      </w:r>
      <w:r>
        <w:rPr>
          <w:spacing w:val="-1"/>
          <w:sz w:val="22"/>
        </w:rPr>
        <w:t> </w:t>
      </w:r>
      <w:r>
        <w:rPr>
          <w:sz w:val="22"/>
        </w:rPr>
        <w:t>em que</w:t>
      </w:r>
      <w:r>
        <w:rPr>
          <w:spacing w:val="1"/>
          <w:sz w:val="22"/>
        </w:rPr>
        <w:t> </w:t>
      </w:r>
      <w:r>
        <w:rPr>
          <w:sz w:val="22"/>
        </w:rPr>
        <w:t>lhe</w:t>
      </w:r>
      <w:r>
        <w:rPr>
          <w:spacing w:val="1"/>
          <w:sz w:val="22"/>
        </w:rPr>
        <w:t> </w:t>
      </w:r>
      <w:r>
        <w:rPr>
          <w:sz w:val="22"/>
        </w:rPr>
        <w:t>será</w:t>
      </w:r>
      <w:r>
        <w:rPr>
          <w:spacing w:val="-4"/>
          <w:sz w:val="22"/>
        </w:rPr>
        <w:t> </w:t>
      </w:r>
      <w:r>
        <w:rPr>
          <w:sz w:val="22"/>
        </w:rPr>
        <w:t>entregue</w:t>
      </w:r>
      <w:r>
        <w:rPr>
          <w:spacing w:val="1"/>
          <w:sz w:val="22"/>
        </w:rPr>
        <w:t> </w:t>
      </w:r>
      <w:r>
        <w:rPr>
          <w:sz w:val="22"/>
        </w:rPr>
        <w:t>a correspondente Nota de</w:t>
      </w:r>
      <w:r>
        <w:rPr>
          <w:spacing w:val="-2"/>
          <w:sz w:val="22"/>
        </w:rPr>
        <w:t> </w:t>
      </w:r>
      <w:r>
        <w:rPr>
          <w:sz w:val="22"/>
        </w:rPr>
        <w:t>Empenho.</w:t>
      </w:r>
    </w:p>
    <w:p>
      <w:pPr>
        <w:spacing w:after="0" w:line="360" w:lineRule="auto"/>
        <w:jc w:val="both"/>
        <w:rPr>
          <w:sz w:val="22"/>
        </w:rPr>
        <w:sectPr>
          <w:pgSz w:w="11910" w:h="16840"/>
          <w:pgMar w:header="326" w:footer="511" w:top="2240" w:bottom="700" w:left="1200" w:right="1200"/>
        </w:sectPr>
      </w:pPr>
    </w:p>
    <w:p>
      <w:pPr>
        <w:spacing w:before="2"/>
        <w:ind w:left="1826" w:right="1826" w:firstLine="0"/>
        <w:jc w:val="center"/>
        <w:rPr>
          <w:b/>
          <w:sz w:val="18"/>
        </w:rPr>
      </w:pPr>
      <w:r>
        <w:rPr>
          <w:b/>
          <w:sz w:val="18"/>
        </w:rPr>
        <w:t>COORDENADORIA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GERAL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LICITAÇÕES</w:t>
      </w:r>
    </w:p>
    <w:p>
      <w:pPr>
        <w:pStyle w:val="BodyText"/>
        <w:spacing w:before="11"/>
        <w:ind w:left="0"/>
        <w:jc w:val="left"/>
        <w:rPr>
          <w:b/>
          <w:sz w:val="17"/>
        </w:rPr>
      </w:pPr>
    </w:p>
    <w:p>
      <w:pPr>
        <w:pStyle w:val="ListParagraph"/>
        <w:numPr>
          <w:ilvl w:val="1"/>
          <w:numId w:val="2"/>
        </w:numPr>
        <w:tabs>
          <w:tab w:pos="786" w:val="left" w:leader="none"/>
        </w:tabs>
        <w:spacing w:line="240" w:lineRule="auto" w:before="56" w:after="0"/>
        <w:ind w:left="785" w:right="0" w:hanging="568"/>
        <w:jc w:val="both"/>
        <w:rPr>
          <w:sz w:val="22"/>
        </w:rPr>
      </w:pPr>
      <w:r>
        <w:rPr>
          <w:sz w:val="22"/>
        </w:rPr>
        <w:t>Formalizada</w:t>
      </w:r>
      <w:r>
        <w:rPr>
          <w:spacing w:val="3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contratação</w:t>
      </w:r>
      <w:r>
        <w:rPr>
          <w:spacing w:val="2"/>
          <w:sz w:val="22"/>
        </w:rPr>
        <w:t> </w:t>
      </w:r>
      <w:r>
        <w:rPr>
          <w:sz w:val="22"/>
        </w:rPr>
        <w:t>será</w:t>
      </w:r>
      <w:r>
        <w:rPr>
          <w:spacing w:val="4"/>
          <w:sz w:val="22"/>
        </w:rPr>
        <w:t> </w:t>
      </w:r>
      <w:r>
        <w:rPr>
          <w:sz w:val="22"/>
        </w:rPr>
        <w:t>emitida</w:t>
      </w:r>
      <w:r>
        <w:rPr>
          <w:spacing w:val="4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“Ordem</w:t>
      </w:r>
      <w:r>
        <w:rPr>
          <w:spacing w:val="5"/>
          <w:sz w:val="22"/>
        </w:rPr>
        <w:t> </w:t>
      </w:r>
      <w:r>
        <w:rPr>
          <w:sz w:val="22"/>
        </w:rPr>
        <w:t>de</w:t>
      </w:r>
      <w:r>
        <w:rPr>
          <w:spacing w:val="2"/>
          <w:sz w:val="22"/>
        </w:rPr>
        <w:t> </w:t>
      </w:r>
      <w:r>
        <w:rPr>
          <w:sz w:val="22"/>
        </w:rPr>
        <w:t>Serviço”</w:t>
      </w:r>
      <w:r>
        <w:rPr>
          <w:spacing w:val="3"/>
          <w:sz w:val="22"/>
        </w:rPr>
        <w:t> </w:t>
      </w:r>
      <w:r>
        <w:rPr>
          <w:sz w:val="22"/>
        </w:rPr>
        <w:t>ou</w:t>
      </w:r>
      <w:r>
        <w:rPr>
          <w:spacing w:val="3"/>
          <w:sz w:val="22"/>
        </w:rPr>
        <w:t> </w:t>
      </w:r>
      <w:r>
        <w:rPr>
          <w:sz w:val="22"/>
        </w:rPr>
        <w:t>instrumento</w:t>
      </w:r>
      <w:r>
        <w:rPr>
          <w:spacing w:val="3"/>
          <w:sz w:val="22"/>
        </w:rPr>
        <w:t> </w:t>
      </w:r>
      <w:r>
        <w:rPr>
          <w:sz w:val="22"/>
        </w:rPr>
        <w:t>equivalente</w:t>
      </w:r>
      <w:r>
        <w:rPr>
          <w:spacing w:val="4"/>
          <w:sz w:val="22"/>
        </w:rPr>
        <w:t> </w:t>
      </w:r>
      <w:r>
        <w:rPr>
          <w:sz w:val="22"/>
        </w:rPr>
        <w:t>que</w:t>
      </w:r>
    </w:p>
    <w:p>
      <w:pPr>
        <w:pStyle w:val="BodyText"/>
        <w:spacing w:before="135"/>
        <w:jc w:val="left"/>
      </w:pPr>
      <w:r>
        <w:rPr/>
        <w:t>deverá</w:t>
      </w:r>
      <w:r>
        <w:rPr>
          <w:spacing w:val="-4"/>
        </w:rPr>
        <w:t> </w:t>
      </w:r>
      <w:r>
        <w:rPr/>
        <w:t>ser</w:t>
      </w:r>
      <w:r>
        <w:rPr>
          <w:spacing w:val="-1"/>
        </w:rPr>
        <w:t> </w:t>
      </w:r>
      <w:r>
        <w:rPr/>
        <w:t>retirada pela</w:t>
      </w:r>
      <w:r>
        <w:rPr>
          <w:spacing w:val="-1"/>
        </w:rPr>
        <w:t> </w:t>
      </w:r>
      <w:r>
        <w:rPr/>
        <w:t>Contratada, em até</w:t>
      </w:r>
      <w:r>
        <w:rPr>
          <w:spacing w:val="-1"/>
        </w:rPr>
        <w:t> </w:t>
      </w:r>
      <w:r>
        <w:rPr/>
        <w:t>05 (cinco)</w:t>
      </w:r>
      <w:r>
        <w:rPr>
          <w:spacing w:val="-3"/>
        </w:rPr>
        <w:t> </w:t>
      </w:r>
      <w:r>
        <w:rPr/>
        <w:t>dias úteis</w:t>
      </w:r>
      <w:r>
        <w:rPr>
          <w:spacing w:val="-3"/>
        </w:rPr>
        <w:t> </w:t>
      </w:r>
      <w:r>
        <w:rPr/>
        <w:t>contados da</w:t>
      </w:r>
      <w:r>
        <w:rPr>
          <w:spacing w:val="-4"/>
        </w:rPr>
        <w:t> </w:t>
      </w:r>
      <w:r>
        <w:rPr/>
        <w:t>convocação.</w:t>
      </w:r>
    </w:p>
    <w:p>
      <w:pPr>
        <w:pStyle w:val="BodyText"/>
        <w:ind w:left="0"/>
        <w:jc w:val="left"/>
        <w:rPr>
          <w:sz w:val="24"/>
        </w:rPr>
      </w:pPr>
    </w:p>
    <w:p>
      <w:pPr>
        <w:pStyle w:val="ListParagraph"/>
        <w:numPr>
          <w:ilvl w:val="1"/>
          <w:numId w:val="2"/>
        </w:numPr>
        <w:tabs>
          <w:tab w:pos="786" w:val="left" w:leader="none"/>
        </w:tabs>
        <w:spacing w:line="360" w:lineRule="auto" w:before="0" w:after="0"/>
        <w:ind w:left="785" w:right="214" w:hanging="567"/>
        <w:jc w:val="both"/>
        <w:rPr>
          <w:sz w:val="22"/>
        </w:rPr>
      </w:pPr>
      <w:r>
        <w:rPr>
          <w:sz w:val="22"/>
        </w:rPr>
        <w:t>Na hipótese da detentora da Ata de Registro de Preços se negar a retirar a “Ordem de Serviço”</w:t>
      </w:r>
      <w:r>
        <w:rPr>
          <w:spacing w:val="1"/>
          <w:sz w:val="22"/>
        </w:rPr>
        <w:t> </w:t>
      </w:r>
      <w:r>
        <w:rPr>
          <w:sz w:val="22"/>
        </w:rPr>
        <w:t>esta</w:t>
      </w:r>
      <w:r>
        <w:rPr>
          <w:spacing w:val="1"/>
          <w:sz w:val="22"/>
        </w:rPr>
        <w:t> </w:t>
      </w:r>
      <w:r>
        <w:rPr>
          <w:sz w:val="22"/>
        </w:rPr>
        <w:t>será</w:t>
      </w:r>
      <w:r>
        <w:rPr>
          <w:spacing w:val="1"/>
          <w:sz w:val="22"/>
        </w:rPr>
        <w:t> </w:t>
      </w:r>
      <w:r>
        <w:rPr>
          <w:sz w:val="22"/>
        </w:rPr>
        <w:t>enviada</w:t>
      </w:r>
      <w:r>
        <w:rPr>
          <w:spacing w:val="1"/>
          <w:sz w:val="22"/>
        </w:rPr>
        <w:t> </w:t>
      </w:r>
      <w:r>
        <w:rPr>
          <w:sz w:val="22"/>
        </w:rPr>
        <w:t>pelo</w:t>
      </w:r>
      <w:r>
        <w:rPr>
          <w:spacing w:val="1"/>
          <w:sz w:val="22"/>
        </w:rPr>
        <w:t> </w:t>
      </w:r>
      <w:r>
        <w:rPr>
          <w:sz w:val="22"/>
        </w:rPr>
        <w:t>Correio,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carta</w:t>
      </w:r>
      <w:r>
        <w:rPr>
          <w:spacing w:val="1"/>
          <w:sz w:val="22"/>
        </w:rPr>
        <w:t> </w:t>
      </w:r>
      <w:r>
        <w:rPr>
          <w:sz w:val="22"/>
        </w:rPr>
        <w:t>registrada,</w:t>
      </w:r>
      <w:r>
        <w:rPr>
          <w:spacing w:val="1"/>
          <w:sz w:val="22"/>
        </w:rPr>
        <w:t> </w:t>
      </w:r>
      <w:r>
        <w:rPr>
          <w:sz w:val="22"/>
        </w:rPr>
        <w:t>considerando-se</w:t>
      </w:r>
      <w:r>
        <w:rPr>
          <w:spacing w:val="1"/>
          <w:sz w:val="22"/>
        </w:rPr>
        <w:t> </w:t>
      </w:r>
      <w:r>
        <w:rPr>
          <w:sz w:val="22"/>
        </w:rPr>
        <w:t>como</w:t>
      </w:r>
      <w:r>
        <w:rPr>
          <w:spacing w:val="1"/>
          <w:sz w:val="22"/>
        </w:rPr>
        <w:t> </w:t>
      </w:r>
      <w:r>
        <w:rPr>
          <w:sz w:val="22"/>
        </w:rPr>
        <w:t>efetivamente</w:t>
      </w:r>
      <w:r>
        <w:rPr>
          <w:spacing w:val="1"/>
          <w:sz w:val="22"/>
        </w:rPr>
        <w:t> </w:t>
      </w:r>
      <w:r>
        <w:rPr>
          <w:sz w:val="22"/>
        </w:rPr>
        <w:t>recebida</w:t>
      </w:r>
      <w:r>
        <w:rPr>
          <w:spacing w:val="-1"/>
          <w:sz w:val="22"/>
        </w:rPr>
        <w:t> </w:t>
      </w:r>
      <w:r>
        <w:rPr>
          <w:sz w:val="22"/>
        </w:rPr>
        <w:t>na data do</w:t>
      </w:r>
      <w:r>
        <w:rPr>
          <w:spacing w:val="-2"/>
          <w:sz w:val="22"/>
        </w:rPr>
        <w:t> </w:t>
      </w:r>
      <w:r>
        <w:rPr>
          <w:sz w:val="22"/>
        </w:rPr>
        <w:t>registro, para</w:t>
      </w:r>
      <w:r>
        <w:rPr>
          <w:spacing w:val="-3"/>
          <w:sz w:val="22"/>
        </w:rPr>
        <w:t> </w:t>
      </w:r>
      <w:r>
        <w:rPr>
          <w:sz w:val="22"/>
        </w:rPr>
        <w:t>todos</w:t>
      </w:r>
      <w:r>
        <w:rPr>
          <w:spacing w:val="-2"/>
          <w:sz w:val="22"/>
        </w:rPr>
        <w:t> </w:t>
      </w:r>
      <w:r>
        <w:rPr>
          <w:sz w:val="22"/>
        </w:rPr>
        <w:t>os</w:t>
      </w:r>
      <w:r>
        <w:rPr>
          <w:spacing w:val="-2"/>
          <w:sz w:val="22"/>
        </w:rPr>
        <w:t> </w:t>
      </w:r>
      <w:r>
        <w:rPr>
          <w:sz w:val="22"/>
        </w:rPr>
        <w:t>efeitos legais.</w:t>
      </w:r>
    </w:p>
    <w:p>
      <w:pPr>
        <w:pStyle w:val="ListParagraph"/>
        <w:numPr>
          <w:ilvl w:val="2"/>
          <w:numId w:val="2"/>
        </w:numPr>
        <w:tabs>
          <w:tab w:pos="1635" w:val="left" w:leader="none"/>
        </w:tabs>
        <w:spacing w:line="360" w:lineRule="auto" w:before="159" w:after="0"/>
        <w:ind w:left="785" w:right="214" w:firstLine="2"/>
        <w:jc w:val="both"/>
        <w:rPr>
          <w:sz w:val="22"/>
        </w:rPr>
      </w:pPr>
      <w:r>
        <w:rPr>
          <w:sz w:val="22"/>
        </w:rPr>
        <w:t>Deverá ser juntada cópia da "Ordem de Serviço" nos processos de requisição e de</w:t>
      </w:r>
      <w:r>
        <w:rPr>
          <w:spacing w:val="1"/>
          <w:sz w:val="22"/>
        </w:rPr>
        <w:t> </w:t>
      </w:r>
      <w:r>
        <w:rPr>
          <w:sz w:val="22"/>
        </w:rPr>
        <w:t>liquidação da despesa.</w:t>
      </w:r>
    </w:p>
    <w:p>
      <w:pPr>
        <w:pStyle w:val="ListParagraph"/>
        <w:numPr>
          <w:ilvl w:val="1"/>
          <w:numId w:val="2"/>
        </w:numPr>
        <w:tabs>
          <w:tab w:pos="786" w:val="left" w:leader="none"/>
        </w:tabs>
        <w:spacing w:line="360" w:lineRule="auto" w:before="162" w:after="0"/>
        <w:ind w:left="785" w:right="212" w:hanging="567"/>
        <w:jc w:val="both"/>
        <w:rPr>
          <w:sz w:val="22"/>
        </w:rPr>
      </w:pPr>
      <w:r>
        <w:rPr>
          <w:sz w:val="22"/>
        </w:rPr>
        <w:t>A</w:t>
      </w:r>
      <w:r>
        <w:rPr>
          <w:spacing w:val="-7"/>
          <w:sz w:val="22"/>
        </w:rPr>
        <w:t> </w:t>
      </w:r>
      <w:r>
        <w:rPr>
          <w:sz w:val="22"/>
        </w:rPr>
        <w:t>Contratada</w:t>
      </w:r>
      <w:r>
        <w:rPr>
          <w:spacing w:val="-6"/>
          <w:sz w:val="22"/>
        </w:rPr>
        <w:t> </w:t>
      </w:r>
      <w:r>
        <w:rPr>
          <w:sz w:val="22"/>
        </w:rPr>
        <w:t>fica</w:t>
      </w:r>
      <w:r>
        <w:rPr>
          <w:spacing w:val="-8"/>
          <w:sz w:val="22"/>
        </w:rPr>
        <w:t> </w:t>
      </w:r>
      <w:r>
        <w:rPr>
          <w:sz w:val="22"/>
        </w:rPr>
        <w:t>obrigada</w:t>
      </w:r>
      <w:r>
        <w:rPr>
          <w:spacing w:val="-8"/>
          <w:sz w:val="22"/>
        </w:rPr>
        <w:t> </w:t>
      </w:r>
      <w:r>
        <w:rPr>
          <w:sz w:val="22"/>
        </w:rPr>
        <w:t>a</w:t>
      </w:r>
      <w:r>
        <w:rPr>
          <w:spacing w:val="-7"/>
          <w:sz w:val="22"/>
        </w:rPr>
        <w:t> </w:t>
      </w:r>
      <w:r>
        <w:rPr>
          <w:sz w:val="22"/>
        </w:rPr>
        <w:t>atender</w:t>
      </w:r>
      <w:r>
        <w:rPr>
          <w:spacing w:val="-8"/>
          <w:sz w:val="22"/>
        </w:rPr>
        <w:t> </w:t>
      </w:r>
      <w:r>
        <w:rPr>
          <w:sz w:val="22"/>
        </w:rPr>
        <w:t>todas</w:t>
      </w:r>
      <w:r>
        <w:rPr>
          <w:spacing w:val="-6"/>
          <w:sz w:val="22"/>
        </w:rPr>
        <w:t> </w:t>
      </w:r>
      <w:r>
        <w:rPr>
          <w:sz w:val="22"/>
        </w:rPr>
        <w:t>as</w:t>
      </w:r>
      <w:r>
        <w:rPr>
          <w:spacing w:val="-6"/>
          <w:sz w:val="22"/>
        </w:rPr>
        <w:t> </w:t>
      </w:r>
      <w:r>
        <w:rPr>
          <w:sz w:val="22"/>
        </w:rPr>
        <w:t>"Ordens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Serviço"</w:t>
      </w:r>
      <w:r>
        <w:rPr>
          <w:spacing w:val="-8"/>
          <w:sz w:val="22"/>
        </w:rPr>
        <w:t> </w:t>
      </w:r>
      <w:r>
        <w:rPr>
          <w:sz w:val="22"/>
        </w:rPr>
        <w:t>expedidas</w:t>
      </w:r>
      <w:r>
        <w:rPr>
          <w:spacing w:val="-6"/>
          <w:sz w:val="22"/>
        </w:rPr>
        <w:t> </w:t>
      </w:r>
      <w:r>
        <w:rPr>
          <w:sz w:val="22"/>
        </w:rPr>
        <w:t>durante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8"/>
          <w:sz w:val="22"/>
        </w:rPr>
        <w:t> </w:t>
      </w:r>
      <w:r>
        <w:rPr>
          <w:sz w:val="22"/>
        </w:rPr>
        <w:t>vigência</w:t>
      </w:r>
      <w:r>
        <w:rPr>
          <w:spacing w:val="-47"/>
          <w:sz w:val="22"/>
        </w:rPr>
        <w:t> </w:t>
      </w:r>
      <w:r>
        <w:rPr>
          <w:sz w:val="22"/>
        </w:rPr>
        <w:t>da</w:t>
      </w:r>
      <w:r>
        <w:rPr>
          <w:spacing w:val="-6"/>
          <w:sz w:val="22"/>
        </w:rPr>
        <w:t> </w:t>
      </w:r>
      <w:r>
        <w:rPr>
          <w:sz w:val="22"/>
        </w:rPr>
        <w:t>Ata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Registro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Preços,</w:t>
      </w:r>
      <w:r>
        <w:rPr>
          <w:spacing w:val="-6"/>
          <w:sz w:val="22"/>
        </w:rPr>
        <w:t> </w:t>
      </w:r>
      <w:r>
        <w:rPr>
          <w:sz w:val="22"/>
        </w:rPr>
        <w:t>até</w:t>
      </w:r>
      <w:r>
        <w:rPr>
          <w:spacing w:val="-7"/>
          <w:sz w:val="22"/>
        </w:rPr>
        <w:t> </w:t>
      </w:r>
      <w:r>
        <w:rPr>
          <w:sz w:val="22"/>
        </w:rPr>
        <w:t>o</w:t>
      </w:r>
      <w:r>
        <w:rPr>
          <w:spacing w:val="-7"/>
          <w:sz w:val="22"/>
        </w:rPr>
        <w:t> </w:t>
      </w:r>
      <w:r>
        <w:rPr>
          <w:sz w:val="22"/>
        </w:rPr>
        <w:t>limite</w:t>
      </w:r>
      <w:r>
        <w:rPr>
          <w:spacing w:val="-7"/>
          <w:sz w:val="22"/>
        </w:rPr>
        <w:t> </w:t>
      </w:r>
      <w:r>
        <w:rPr>
          <w:sz w:val="22"/>
        </w:rPr>
        <w:t>estimado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utilização</w:t>
      </w:r>
      <w:r>
        <w:rPr>
          <w:spacing w:val="-7"/>
          <w:sz w:val="22"/>
        </w:rPr>
        <w:t> </w:t>
      </w:r>
      <w:r>
        <w:rPr>
          <w:sz w:val="22"/>
        </w:rPr>
        <w:t>por</w:t>
      </w:r>
      <w:r>
        <w:rPr>
          <w:spacing w:val="-7"/>
          <w:sz w:val="22"/>
        </w:rPr>
        <w:t> </w:t>
      </w:r>
      <w:r>
        <w:rPr>
          <w:sz w:val="22"/>
        </w:rPr>
        <w:t>unidade</w:t>
      </w:r>
      <w:r>
        <w:rPr>
          <w:spacing w:val="-5"/>
          <w:sz w:val="22"/>
        </w:rPr>
        <w:t> </w:t>
      </w:r>
      <w:r>
        <w:rPr>
          <w:sz w:val="22"/>
        </w:rPr>
        <w:t>administrativa</w:t>
      </w:r>
      <w:r>
        <w:rPr>
          <w:spacing w:val="-8"/>
          <w:sz w:val="22"/>
        </w:rPr>
        <w:t> </w:t>
      </w:r>
      <w:r>
        <w:rPr>
          <w:sz w:val="22"/>
        </w:rPr>
        <w:t>que</w:t>
      </w:r>
      <w:r>
        <w:rPr>
          <w:spacing w:val="-48"/>
          <w:sz w:val="22"/>
        </w:rPr>
        <w:t> </w:t>
      </w:r>
      <w:r>
        <w:rPr>
          <w:sz w:val="22"/>
        </w:rPr>
        <w:t>integra o</w:t>
      </w:r>
      <w:r>
        <w:rPr>
          <w:spacing w:val="-2"/>
          <w:sz w:val="22"/>
        </w:rPr>
        <w:t> </w:t>
      </w:r>
      <w:r>
        <w:rPr>
          <w:sz w:val="22"/>
        </w:rPr>
        <w:t>LOTE.</w:t>
      </w:r>
    </w:p>
    <w:p>
      <w:pPr>
        <w:pStyle w:val="ListParagraph"/>
        <w:numPr>
          <w:ilvl w:val="1"/>
          <w:numId w:val="2"/>
        </w:numPr>
        <w:tabs>
          <w:tab w:pos="786" w:val="left" w:leader="none"/>
        </w:tabs>
        <w:spacing w:line="360" w:lineRule="auto" w:before="160" w:after="0"/>
        <w:ind w:left="785" w:right="214" w:hanging="567"/>
        <w:jc w:val="both"/>
        <w:rPr>
          <w:sz w:val="22"/>
        </w:rPr>
      </w:pPr>
      <w:r>
        <w:rPr>
          <w:sz w:val="22"/>
        </w:rPr>
        <w:t>A fiscalização da unidade requisitante poderá recusar os serviços caso os funcionários e/ou</w:t>
      </w:r>
      <w:r>
        <w:rPr>
          <w:spacing w:val="1"/>
          <w:sz w:val="22"/>
        </w:rPr>
        <w:t> </w:t>
      </w:r>
      <w:r>
        <w:rPr>
          <w:sz w:val="22"/>
        </w:rPr>
        <w:t>equipamentos estiverem em desacordo com as exigências previstas no ANEXO I do edital da</w:t>
      </w:r>
      <w:r>
        <w:rPr>
          <w:spacing w:val="1"/>
          <w:sz w:val="22"/>
        </w:rPr>
        <w:t> </w:t>
      </w:r>
      <w:r>
        <w:rPr>
          <w:sz w:val="22"/>
        </w:rPr>
        <w:t>licitação que precedeu este ajuste, sujeitando-se a contratada às sanções previstas no item 9</w:t>
      </w:r>
      <w:r>
        <w:rPr>
          <w:spacing w:val="1"/>
          <w:sz w:val="22"/>
        </w:rPr>
        <w:t> </w:t>
      </w:r>
      <w:r>
        <w:rPr>
          <w:sz w:val="22"/>
        </w:rPr>
        <w:t>desta Ata.</w:t>
      </w:r>
    </w:p>
    <w:p>
      <w:pPr>
        <w:pStyle w:val="Heading1"/>
        <w:numPr>
          <w:ilvl w:val="1"/>
          <w:numId w:val="2"/>
        </w:numPr>
        <w:tabs>
          <w:tab w:pos="786" w:val="left" w:leader="none"/>
        </w:tabs>
        <w:spacing w:line="240" w:lineRule="auto" w:before="160" w:after="0"/>
        <w:ind w:left="785" w:right="0" w:hanging="568"/>
        <w:jc w:val="both"/>
      </w:pPr>
      <w:r>
        <w:rPr>
          <w:u w:val="single"/>
        </w:rPr>
        <w:t>Não</w:t>
      </w:r>
      <w:r>
        <w:rPr>
          <w:spacing w:val="-4"/>
          <w:u w:val="single"/>
        </w:rPr>
        <w:t> </w:t>
      </w:r>
      <w:r>
        <w:rPr>
          <w:u w:val="single"/>
        </w:rPr>
        <w:t>será</w:t>
      </w:r>
      <w:r>
        <w:rPr>
          <w:spacing w:val="-3"/>
          <w:u w:val="single"/>
        </w:rPr>
        <w:t> </w:t>
      </w:r>
      <w:r>
        <w:rPr>
          <w:u w:val="single"/>
        </w:rPr>
        <w:t>permitida</w:t>
      </w:r>
      <w:r>
        <w:rPr>
          <w:spacing w:val="-3"/>
          <w:u w:val="single"/>
        </w:rPr>
        <w:t> </w:t>
      </w:r>
      <w:r>
        <w:rPr>
          <w:u w:val="single"/>
        </w:rPr>
        <w:t>a</w:t>
      </w:r>
      <w:r>
        <w:rPr>
          <w:spacing w:val="-2"/>
          <w:u w:val="single"/>
        </w:rPr>
        <w:t> </w:t>
      </w:r>
      <w:r>
        <w:rPr>
          <w:u w:val="single"/>
        </w:rPr>
        <w:t>subcontratação</w:t>
      </w:r>
      <w:r>
        <w:rPr>
          <w:spacing w:val="-3"/>
          <w:u w:val="single"/>
        </w:rPr>
        <w:t> </w:t>
      </w:r>
      <w:r>
        <w:rPr>
          <w:u w:val="single"/>
        </w:rPr>
        <w:t>dos</w:t>
      </w:r>
      <w:r>
        <w:rPr>
          <w:spacing w:val="-3"/>
          <w:u w:val="single"/>
        </w:rPr>
        <w:t> </w:t>
      </w:r>
      <w:r>
        <w:rPr>
          <w:u w:val="single"/>
        </w:rPr>
        <w:t>serviços.</w:t>
      </w:r>
    </w:p>
    <w:p>
      <w:pPr>
        <w:pStyle w:val="BodyText"/>
        <w:spacing w:before="7"/>
        <w:ind w:left="0"/>
        <w:jc w:val="left"/>
        <w:rPr>
          <w:b/>
          <w:sz w:val="19"/>
        </w:rPr>
      </w:pPr>
    </w:p>
    <w:p>
      <w:pPr>
        <w:pStyle w:val="ListParagraph"/>
        <w:numPr>
          <w:ilvl w:val="1"/>
          <w:numId w:val="2"/>
        </w:numPr>
        <w:tabs>
          <w:tab w:pos="786" w:val="left" w:leader="none"/>
        </w:tabs>
        <w:spacing w:line="357" w:lineRule="auto" w:before="57" w:after="0"/>
        <w:ind w:left="785" w:right="218" w:hanging="567"/>
        <w:jc w:val="both"/>
        <w:rPr>
          <w:sz w:val="22"/>
        </w:rPr>
      </w:pPr>
      <w:r>
        <w:rPr>
          <w:sz w:val="22"/>
        </w:rPr>
        <w:t>A Contratada deverá atender ao disposto ao Decreto Municipal Nº 59.252, DE 6 DE MARÇO DE</w:t>
      </w:r>
      <w:r>
        <w:rPr>
          <w:spacing w:val="1"/>
          <w:sz w:val="22"/>
        </w:rPr>
        <w:t> </w:t>
      </w:r>
      <w:r>
        <w:rPr>
          <w:sz w:val="22"/>
        </w:rPr>
        <w:t>2020.</w:t>
      </w:r>
    </w:p>
    <w:p>
      <w:pPr>
        <w:pStyle w:val="Heading1"/>
        <w:numPr>
          <w:ilvl w:val="0"/>
          <w:numId w:val="2"/>
        </w:numPr>
        <w:tabs>
          <w:tab w:pos="785" w:val="left" w:leader="none"/>
          <w:tab w:pos="786" w:val="left" w:leader="none"/>
        </w:tabs>
        <w:spacing w:line="240" w:lineRule="auto" w:before="164" w:after="0"/>
        <w:ind w:left="785" w:right="0" w:hanging="568"/>
        <w:jc w:val="left"/>
      </w:pPr>
      <w:r>
        <w:rPr/>
        <w:t>DAS</w:t>
      </w:r>
      <w:r>
        <w:rPr>
          <w:spacing w:val="-4"/>
        </w:rPr>
        <w:t> </w:t>
      </w:r>
      <w:r>
        <w:rPr/>
        <w:t>MEDIÇÕES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CONDIÇÕES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PAGAMENTO</w:t>
      </w:r>
    </w:p>
    <w:p>
      <w:pPr>
        <w:pStyle w:val="BodyText"/>
        <w:ind w:left="0"/>
        <w:jc w:val="left"/>
        <w:rPr>
          <w:b/>
          <w:sz w:val="24"/>
        </w:rPr>
      </w:pPr>
    </w:p>
    <w:p>
      <w:pPr>
        <w:pStyle w:val="ListParagraph"/>
        <w:numPr>
          <w:ilvl w:val="1"/>
          <w:numId w:val="2"/>
        </w:numPr>
        <w:tabs>
          <w:tab w:pos="786" w:val="left" w:leader="none"/>
        </w:tabs>
        <w:spacing w:line="360" w:lineRule="auto" w:before="0" w:after="0"/>
        <w:ind w:left="785" w:right="214" w:hanging="567"/>
        <w:jc w:val="both"/>
        <w:rPr>
          <w:sz w:val="22"/>
        </w:rPr>
      </w:pPr>
      <w:r>
        <w:rPr>
          <w:sz w:val="22"/>
        </w:rPr>
        <w:t>A</w:t>
      </w:r>
      <w:r>
        <w:rPr>
          <w:spacing w:val="-7"/>
          <w:sz w:val="22"/>
        </w:rPr>
        <w:t> </w:t>
      </w:r>
      <w:r>
        <w:rPr>
          <w:sz w:val="22"/>
        </w:rPr>
        <w:t>medição</w:t>
      </w:r>
      <w:r>
        <w:rPr>
          <w:spacing w:val="-8"/>
          <w:sz w:val="22"/>
        </w:rPr>
        <w:t> </w:t>
      </w:r>
      <w:r>
        <w:rPr>
          <w:sz w:val="22"/>
        </w:rPr>
        <w:t>dos</w:t>
      </w:r>
      <w:r>
        <w:rPr>
          <w:spacing w:val="-7"/>
          <w:sz w:val="22"/>
        </w:rPr>
        <w:t> </w:t>
      </w:r>
      <w:r>
        <w:rPr>
          <w:sz w:val="22"/>
        </w:rPr>
        <w:t>serviços</w:t>
      </w:r>
      <w:r>
        <w:rPr>
          <w:spacing w:val="-9"/>
          <w:sz w:val="22"/>
        </w:rPr>
        <w:t> </w:t>
      </w:r>
      <w:r>
        <w:rPr>
          <w:sz w:val="22"/>
        </w:rPr>
        <w:t>executados</w:t>
      </w:r>
      <w:r>
        <w:rPr>
          <w:spacing w:val="-8"/>
          <w:sz w:val="22"/>
        </w:rPr>
        <w:t> </w:t>
      </w:r>
      <w:r>
        <w:rPr>
          <w:sz w:val="22"/>
        </w:rPr>
        <w:t>deverá</w:t>
      </w:r>
      <w:r>
        <w:rPr>
          <w:spacing w:val="-9"/>
          <w:sz w:val="22"/>
        </w:rPr>
        <w:t> </w:t>
      </w:r>
      <w:r>
        <w:rPr>
          <w:sz w:val="22"/>
        </w:rPr>
        <w:t>ser</w:t>
      </w:r>
      <w:r>
        <w:rPr>
          <w:spacing w:val="-9"/>
          <w:sz w:val="22"/>
        </w:rPr>
        <w:t> </w:t>
      </w:r>
      <w:r>
        <w:rPr>
          <w:sz w:val="22"/>
        </w:rPr>
        <w:t>requerida</w:t>
      </w:r>
      <w:r>
        <w:rPr>
          <w:spacing w:val="-7"/>
          <w:sz w:val="22"/>
        </w:rPr>
        <w:t> </w:t>
      </w:r>
      <w:r>
        <w:rPr>
          <w:sz w:val="22"/>
        </w:rPr>
        <w:t>pela</w:t>
      </w:r>
      <w:r>
        <w:rPr>
          <w:spacing w:val="-7"/>
          <w:sz w:val="22"/>
        </w:rPr>
        <w:t> </w:t>
      </w:r>
      <w:r>
        <w:rPr>
          <w:sz w:val="22"/>
        </w:rPr>
        <w:t>CONTRATADA,</w:t>
      </w:r>
      <w:r>
        <w:rPr>
          <w:spacing w:val="-8"/>
          <w:sz w:val="22"/>
        </w:rPr>
        <w:t> </w:t>
      </w:r>
      <w:r>
        <w:rPr>
          <w:sz w:val="22"/>
        </w:rPr>
        <w:t>junto</w:t>
      </w:r>
      <w:r>
        <w:rPr>
          <w:spacing w:val="-5"/>
          <w:sz w:val="22"/>
        </w:rPr>
        <w:t> </w:t>
      </w:r>
      <w:r>
        <w:rPr>
          <w:sz w:val="22"/>
        </w:rPr>
        <w:t>ao</w:t>
      </w:r>
      <w:r>
        <w:rPr>
          <w:spacing w:val="-5"/>
          <w:sz w:val="22"/>
        </w:rPr>
        <w:t> </w:t>
      </w:r>
      <w:r>
        <w:rPr>
          <w:sz w:val="22"/>
        </w:rPr>
        <w:t>protocolo</w:t>
      </w:r>
      <w:r>
        <w:rPr>
          <w:spacing w:val="-47"/>
          <w:sz w:val="22"/>
        </w:rPr>
        <w:t> </w:t>
      </w:r>
      <w:r>
        <w:rPr>
          <w:sz w:val="22"/>
        </w:rPr>
        <w:t>da</w:t>
      </w:r>
      <w:r>
        <w:rPr>
          <w:spacing w:val="-1"/>
          <w:sz w:val="22"/>
        </w:rPr>
        <w:t> </w:t>
      </w:r>
      <w:r>
        <w:rPr>
          <w:sz w:val="22"/>
        </w:rPr>
        <w:t>Unidade</w:t>
      </w:r>
      <w:r>
        <w:rPr>
          <w:spacing w:val="1"/>
          <w:sz w:val="22"/>
        </w:rPr>
        <w:t> </w:t>
      </w:r>
      <w:r>
        <w:rPr>
          <w:sz w:val="22"/>
        </w:rPr>
        <w:t>Fiscalizadora.</w:t>
      </w:r>
    </w:p>
    <w:p>
      <w:pPr>
        <w:pStyle w:val="ListParagraph"/>
        <w:numPr>
          <w:ilvl w:val="1"/>
          <w:numId w:val="2"/>
        </w:numPr>
        <w:tabs>
          <w:tab w:pos="786" w:val="left" w:leader="none"/>
        </w:tabs>
        <w:spacing w:line="360" w:lineRule="auto" w:before="1" w:after="0"/>
        <w:ind w:left="785" w:right="214" w:hanging="567"/>
        <w:jc w:val="both"/>
        <w:rPr>
          <w:sz w:val="22"/>
        </w:rPr>
      </w:pPr>
      <w:r>
        <w:rPr>
          <w:sz w:val="22"/>
        </w:rPr>
        <w:t>O valor a ser pago a cada período de execução dos serviços será apurado a partir da aplicação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dos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preços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descritos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no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Relatório</w:t>
      </w:r>
      <w:r>
        <w:rPr>
          <w:spacing w:val="-8"/>
          <w:sz w:val="22"/>
        </w:rPr>
        <w:t> </w:t>
      </w:r>
      <w:r>
        <w:rPr>
          <w:sz w:val="22"/>
        </w:rPr>
        <w:t>das</w:t>
      </w:r>
      <w:r>
        <w:rPr>
          <w:spacing w:val="-9"/>
          <w:sz w:val="22"/>
        </w:rPr>
        <w:t> </w:t>
      </w:r>
      <w:r>
        <w:rPr>
          <w:sz w:val="22"/>
        </w:rPr>
        <w:t>Intervenções,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13"/>
          <w:sz w:val="22"/>
        </w:rPr>
        <w:t> </w:t>
      </w:r>
      <w:r>
        <w:rPr>
          <w:sz w:val="22"/>
        </w:rPr>
        <w:t>cada</w:t>
      </w:r>
      <w:r>
        <w:rPr>
          <w:spacing w:val="-10"/>
          <w:sz w:val="22"/>
        </w:rPr>
        <w:t> </w:t>
      </w:r>
      <w:r>
        <w:rPr>
          <w:sz w:val="22"/>
        </w:rPr>
        <w:t>lote</w:t>
      </w:r>
      <w:r>
        <w:rPr>
          <w:spacing w:val="-10"/>
          <w:sz w:val="22"/>
        </w:rPr>
        <w:t> </w:t>
      </w:r>
      <w:r>
        <w:rPr>
          <w:sz w:val="22"/>
        </w:rPr>
        <w:t>onde</w:t>
      </w:r>
      <w:r>
        <w:rPr>
          <w:spacing w:val="-9"/>
          <w:sz w:val="22"/>
        </w:rPr>
        <w:t> </w:t>
      </w:r>
      <w:r>
        <w:rPr>
          <w:sz w:val="22"/>
        </w:rPr>
        <w:t>será</w:t>
      </w:r>
      <w:r>
        <w:rPr>
          <w:spacing w:val="-9"/>
          <w:sz w:val="22"/>
        </w:rPr>
        <w:t> </w:t>
      </w:r>
      <w:r>
        <w:rPr>
          <w:sz w:val="22"/>
        </w:rPr>
        <w:t>executado,</w:t>
      </w:r>
      <w:r>
        <w:rPr>
          <w:spacing w:val="-9"/>
          <w:sz w:val="22"/>
        </w:rPr>
        <w:t> </w:t>
      </w:r>
      <w:r>
        <w:rPr>
          <w:sz w:val="22"/>
        </w:rPr>
        <w:t>conforme</w:t>
      </w:r>
      <w:r>
        <w:rPr>
          <w:spacing w:val="-47"/>
          <w:sz w:val="22"/>
        </w:rPr>
        <w:t> </w:t>
      </w:r>
      <w:r>
        <w:rPr>
          <w:sz w:val="22"/>
        </w:rPr>
        <w:t>descrito na</w:t>
      </w:r>
      <w:r>
        <w:rPr>
          <w:spacing w:val="-2"/>
          <w:sz w:val="22"/>
        </w:rPr>
        <w:t> </w:t>
      </w:r>
      <w:r>
        <w:rPr>
          <w:sz w:val="22"/>
        </w:rPr>
        <w:t>Planilha de Custos dos</w:t>
      </w:r>
      <w:r>
        <w:rPr>
          <w:spacing w:val="-2"/>
          <w:sz w:val="22"/>
        </w:rPr>
        <w:t> </w:t>
      </w:r>
      <w:r>
        <w:rPr>
          <w:sz w:val="22"/>
        </w:rPr>
        <w:t>Lotes.</w:t>
      </w:r>
    </w:p>
    <w:p>
      <w:pPr>
        <w:pStyle w:val="ListParagraph"/>
        <w:numPr>
          <w:ilvl w:val="1"/>
          <w:numId w:val="2"/>
        </w:numPr>
        <w:tabs>
          <w:tab w:pos="786" w:val="left" w:leader="none"/>
        </w:tabs>
        <w:spacing w:line="360" w:lineRule="auto" w:before="2" w:after="0"/>
        <w:ind w:left="785" w:right="212" w:hanging="567"/>
        <w:jc w:val="both"/>
        <w:rPr>
          <w:sz w:val="22"/>
        </w:rPr>
      </w:pPr>
      <w:r>
        <w:rPr>
          <w:sz w:val="22"/>
        </w:rPr>
        <w:t>As quantidades de serviços executados deverão estar descritas nos Relatórios de Medição</w:t>
      </w:r>
      <w:r>
        <w:rPr>
          <w:spacing w:val="1"/>
          <w:sz w:val="22"/>
        </w:rPr>
        <w:t> </w:t>
      </w:r>
      <w:r>
        <w:rPr>
          <w:sz w:val="22"/>
        </w:rPr>
        <w:t>apresentados</w:t>
      </w:r>
      <w:r>
        <w:rPr>
          <w:spacing w:val="1"/>
          <w:sz w:val="22"/>
        </w:rPr>
        <w:t> </w:t>
      </w:r>
      <w:r>
        <w:rPr>
          <w:sz w:val="22"/>
        </w:rPr>
        <w:t>pela</w:t>
      </w:r>
      <w:r>
        <w:rPr>
          <w:spacing w:val="1"/>
          <w:sz w:val="22"/>
        </w:rPr>
        <w:t> </w:t>
      </w:r>
      <w:r>
        <w:rPr>
          <w:sz w:val="22"/>
        </w:rPr>
        <w:t>CONTRATADA</w:t>
      </w:r>
      <w:r>
        <w:rPr>
          <w:spacing w:val="1"/>
          <w:sz w:val="22"/>
        </w:rPr>
        <w:t> </w:t>
      </w:r>
      <w:r>
        <w:rPr>
          <w:sz w:val="22"/>
        </w:rPr>
        <w:t>referentes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cada</w:t>
      </w:r>
      <w:r>
        <w:rPr>
          <w:spacing w:val="1"/>
          <w:sz w:val="22"/>
        </w:rPr>
        <w:t> </w:t>
      </w:r>
      <w:r>
        <w:rPr>
          <w:sz w:val="22"/>
        </w:rPr>
        <w:t>respectivo</w:t>
      </w:r>
      <w:r>
        <w:rPr>
          <w:spacing w:val="1"/>
          <w:sz w:val="22"/>
        </w:rPr>
        <w:t> </w:t>
      </w:r>
      <w:r>
        <w:rPr>
          <w:sz w:val="22"/>
        </w:rPr>
        <w:t>período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execução</w:t>
      </w:r>
      <w:r>
        <w:rPr>
          <w:spacing w:val="1"/>
          <w:sz w:val="22"/>
        </w:rPr>
        <w:t> </w:t>
      </w:r>
      <w:r>
        <w:rPr>
          <w:sz w:val="22"/>
        </w:rPr>
        <w:t>dos</w:t>
      </w:r>
      <w:r>
        <w:rPr>
          <w:spacing w:val="1"/>
          <w:sz w:val="22"/>
        </w:rPr>
        <w:t> </w:t>
      </w:r>
      <w:r>
        <w:rPr>
          <w:sz w:val="22"/>
        </w:rPr>
        <w:t>serviços.</w:t>
      </w:r>
    </w:p>
    <w:p>
      <w:pPr>
        <w:pStyle w:val="ListParagraph"/>
        <w:numPr>
          <w:ilvl w:val="1"/>
          <w:numId w:val="2"/>
        </w:numPr>
        <w:tabs>
          <w:tab w:pos="786" w:val="left" w:leader="none"/>
        </w:tabs>
        <w:spacing w:line="360" w:lineRule="auto" w:before="0" w:after="0"/>
        <w:ind w:left="785" w:right="215" w:hanging="567"/>
        <w:jc w:val="both"/>
        <w:rPr>
          <w:sz w:val="22"/>
        </w:rPr>
      </w:pPr>
      <w:r>
        <w:rPr>
          <w:sz w:val="22"/>
        </w:rPr>
        <w:t>O Livro de Ordem é parte obrigatória dos relatórios de Medição devendo ser apresentado com</w:t>
      </w:r>
      <w:r>
        <w:rPr>
          <w:spacing w:val="1"/>
          <w:sz w:val="22"/>
        </w:rPr>
        <w:t> </w:t>
      </w:r>
      <w:r>
        <w:rPr>
          <w:sz w:val="22"/>
        </w:rPr>
        <w:t>o devido preenchimento diário de forma clara, objetiva e transparente, com registro detalhado</w:t>
      </w:r>
      <w:r>
        <w:rPr>
          <w:spacing w:val="-47"/>
          <w:sz w:val="22"/>
        </w:rPr>
        <w:t> </w:t>
      </w:r>
      <w:r>
        <w:rPr>
          <w:sz w:val="22"/>
        </w:rPr>
        <w:t>e</w:t>
      </w:r>
      <w:r>
        <w:rPr>
          <w:spacing w:val="7"/>
          <w:sz w:val="22"/>
        </w:rPr>
        <w:t> </w:t>
      </w:r>
      <w:r>
        <w:rPr>
          <w:sz w:val="22"/>
        </w:rPr>
        <w:t>ordenado</w:t>
      </w:r>
      <w:r>
        <w:rPr>
          <w:spacing w:val="8"/>
          <w:sz w:val="22"/>
        </w:rPr>
        <w:t> </w:t>
      </w:r>
      <w:r>
        <w:rPr>
          <w:sz w:val="22"/>
        </w:rPr>
        <w:t>de</w:t>
      </w:r>
      <w:r>
        <w:rPr>
          <w:spacing w:val="7"/>
          <w:sz w:val="22"/>
        </w:rPr>
        <w:t> </w:t>
      </w:r>
      <w:r>
        <w:rPr>
          <w:sz w:val="22"/>
        </w:rPr>
        <w:t>todas</w:t>
      </w:r>
      <w:r>
        <w:rPr>
          <w:spacing w:val="7"/>
          <w:sz w:val="22"/>
        </w:rPr>
        <w:t> </w:t>
      </w:r>
      <w:r>
        <w:rPr>
          <w:sz w:val="22"/>
        </w:rPr>
        <w:t>as</w:t>
      </w:r>
      <w:r>
        <w:rPr>
          <w:spacing w:val="5"/>
          <w:sz w:val="22"/>
        </w:rPr>
        <w:t> </w:t>
      </w:r>
      <w:r>
        <w:rPr>
          <w:sz w:val="22"/>
        </w:rPr>
        <w:t>atividades</w:t>
      </w:r>
      <w:r>
        <w:rPr>
          <w:spacing w:val="5"/>
          <w:sz w:val="22"/>
        </w:rPr>
        <w:t> </w:t>
      </w:r>
      <w:r>
        <w:rPr>
          <w:sz w:val="22"/>
        </w:rPr>
        <w:t>realizadas,</w:t>
      </w:r>
      <w:r>
        <w:rPr>
          <w:spacing w:val="7"/>
          <w:sz w:val="22"/>
        </w:rPr>
        <w:t> </w:t>
      </w:r>
      <w:r>
        <w:rPr>
          <w:sz w:val="22"/>
        </w:rPr>
        <w:t>bem</w:t>
      </w:r>
      <w:r>
        <w:rPr>
          <w:spacing w:val="8"/>
          <w:sz w:val="22"/>
        </w:rPr>
        <w:t> </w:t>
      </w:r>
      <w:r>
        <w:rPr>
          <w:sz w:val="22"/>
        </w:rPr>
        <w:t>como</w:t>
      </w:r>
      <w:r>
        <w:rPr>
          <w:spacing w:val="6"/>
          <w:sz w:val="22"/>
        </w:rPr>
        <w:t> </w:t>
      </w:r>
      <w:r>
        <w:rPr>
          <w:sz w:val="22"/>
        </w:rPr>
        <w:t>das</w:t>
      </w:r>
      <w:r>
        <w:rPr>
          <w:spacing w:val="7"/>
          <w:sz w:val="22"/>
        </w:rPr>
        <w:t> </w:t>
      </w:r>
      <w:r>
        <w:rPr>
          <w:sz w:val="22"/>
        </w:rPr>
        <w:t>possíveis</w:t>
      </w:r>
      <w:r>
        <w:rPr>
          <w:spacing w:val="7"/>
          <w:sz w:val="22"/>
        </w:rPr>
        <w:t> </w:t>
      </w:r>
      <w:r>
        <w:rPr>
          <w:sz w:val="22"/>
        </w:rPr>
        <w:t>intercorrências</w:t>
      </w:r>
      <w:r>
        <w:rPr>
          <w:spacing w:val="4"/>
          <w:sz w:val="22"/>
        </w:rPr>
        <w:t> </w:t>
      </w:r>
      <w:r>
        <w:rPr>
          <w:sz w:val="22"/>
        </w:rPr>
        <w:t>e</w:t>
      </w:r>
    </w:p>
    <w:p>
      <w:pPr>
        <w:spacing w:after="0" w:line="360" w:lineRule="auto"/>
        <w:jc w:val="both"/>
        <w:rPr>
          <w:sz w:val="22"/>
        </w:rPr>
        <w:sectPr>
          <w:pgSz w:w="11910" w:h="16840"/>
          <w:pgMar w:header="326" w:footer="511" w:top="2240" w:bottom="700" w:left="1200" w:right="1200"/>
        </w:sectPr>
      </w:pPr>
    </w:p>
    <w:p>
      <w:pPr>
        <w:spacing w:before="2"/>
        <w:ind w:left="1826" w:right="1826" w:firstLine="0"/>
        <w:jc w:val="center"/>
        <w:rPr>
          <w:b/>
          <w:sz w:val="18"/>
        </w:rPr>
      </w:pPr>
      <w:r>
        <w:rPr>
          <w:b/>
          <w:sz w:val="18"/>
        </w:rPr>
        <w:t>COORDENADORIA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GERAL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LICITAÇÕES</w:t>
      </w:r>
    </w:p>
    <w:p>
      <w:pPr>
        <w:pStyle w:val="BodyText"/>
        <w:spacing w:before="11"/>
        <w:ind w:left="0"/>
        <w:jc w:val="left"/>
        <w:rPr>
          <w:b/>
          <w:sz w:val="17"/>
        </w:rPr>
      </w:pPr>
    </w:p>
    <w:p>
      <w:pPr>
        <w:pStyle w:val="BodyText"/>
        <w:spacing w:line="360" w:lineRule="auto" w:before="56"/>
        <w:ind w:right="215"/>
      </w:pPr>
      <w:r>
        <w:rPr/>
        <w:t>inconformidades verificadas no andamento da execução dos serviços, sendo que todas as</w:t>
      </w:r>
      <w:r>
        <w:rPr>
          <w:spacing w:val="1"/>
        </w:rPr>
        <w:t> </w:t>
      </w:r>
      <w:r>
        <w:rPr/>
        <w:t>anotações</w:t>
      </w:r>
      <w:r>
        <w:rPr>
          <w:spacing w:val="-3"/>
        </w:rPr>
        <w:t> </w:t>
      </w:r>
      <w:r>
        <w:rPr/>
        <w:t>deverão ser</w:t>
      </w:r>
      <w:r>
        <w:rPr>
          <w:spacing w:val="-4"/>
        </w:rPr>
        <w:t> </w:t>
      </w:r>
      <w:r>
        <w:rPr/>
        <w:t>assinadas pelo</w:t>
      </w:r>
      <w:r>
        <w:rPr>
          <w:spacing w:val="-1"/>
        </w:rPr>
        <w:t> </w:t>
      </w:r>
      <w:r>
        <w:rPr/>
        <w:t>responsável</w:t>
      </w:r>
      <w:r>
        <w:rPr>
          <w:spacing w:val="-4"/>
        </w:rPr>
        <w:t> </w:t>
      </w:r>
      <w:r>
        <w:rPr/>
        <w:t>técnico</w:t>
      </w:r>
      <w:r>
        <w:rPr>
          <w:spacing w:val="1"/>
        </w:rPr>
        <w:t> </w:t>
      </w:r>
      <w:r>
        <w:rPr/>
        <w:t>dos</w:t>
      </w:r>
      <w:r>
        <w:rPr>
          <w:spacing w:val="-1"/>
        </w:rPr>
        <w:t> </w:t>
      </w:r>
      <w:r>
        <w:rPr/>
        <w:t>serviços</w:t>
      </w:r>
      <w:r>
        <w:rPr>
          <w:spacing w:val="-1"/>
        </w:rPr>
        <w:t> </w:t>
      </w:r>
      <w:r>
        <w:rPr/>
        <w:t>realizados.</w:t>
      </w:r>
    </w:p>
    <w:p>
      <w:pPr>
        <w:pStyle w:val="ListParagraph"/>
        <w:numPr>
          <w:ilvl w:val="1"/>
          <w:numId w:val="2"/>
        </w:numPr>
        <w:tabs>
          <w:tab w:pos="786" w:val="left" w:leader="none"/>
        </w:tabs>
        <w:spacing w:line="360" w:lineRule="auto" w:before="1" w:after="0"/>
        <w:ind w:left="785" w:right="212" w:hanging="567"/>
        <w:jc w:val="both"/>
        <w:rPr>
          <w:sz w:val="22"/>
        </w:rPr>
      </w:pP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aprovação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cada</w:t>
      </w:r>
      <w:r>
        <w:rPr>
          <w:spacing w:val="1"/>
          <w:sz w:val="22"/>
        </w:rPr>
        <w:t> </w:t>
      </w:r>
      <w:r>
        <w:rPr>
          <w:sz w:val="22"/>
        </w:rPr>
        <w:t>Relatório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Medição</w:t>
      </w:r>
      <w:r>
        <w:rPr>
          <w:spacing w:val="1"/>
          <w:sz w:val="22"/>
        </w:rPr>
        <w:t> </w:t>
      </w:r>
      <w:r>
        <w:rPr>
          <w:sz w:val="22"/>
        </w:rPr>
        <w:t>apresentado</w:t>
      </w:r>
      <w:r>
        <w:rPr>
          <w:spacing w:val="1"/>
          <w:sz w:val="22"/>
        </w:rPr>
        <w:t> </w:t>
      </w:r>
      <w:r>
        <w:rPr>
          <w:sz w:val="22"/>
        </w:rPr>
        <w:t>pela</w:t>
      </w:r>
      <w:r>
        <w:rPr>
          <w:spacing w:val="1"/>
          <w:sz w:val="22"/>
        </w:rPr>
        <w:t> </w:t>
      </w:r>
      <w:r>
        <w:rPr>
          <w:sz w:val="22"/>
        </w:rPr>
        <w:t>CONTRATADA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parte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-47"/>
          <w:sz w:val="22"/>
        </w:rPr>
        <w:t> </w:t>
      </w:r>
      <w:r>
        <w:rPr>
          <w:sz w:val="22"/>
        </w:rPr>
        <w:t>fiscalização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SMSUB</w:t>
      </w:r>
      <w:r>
        <w:rPr>
          <w:spacing w:val="1"/>
          <w:sz w:val="22"/>
        </w:rPr>
        <w:t> </w:t>
      </w:r>
      <w:r>
        <w:rPr>
          <w:sz w:val="22"/>
        </w:rPr>
        <w:t>—</w:t>
      </w:r>
      <w:r>
        <w:rPr>
          <w:spacing w:val="1"/>
          <w:sz w:val="22"/>
        </w:rPr>
        <w:t> </w:t>
      </w:r>
      <w:r>
        <w:rPr>
          <w:sz w:val="22"/>
        </w:rPr>
        <w:t>Secretaria</w:t>
      </w:r>
      <w:r>
        <w:rPr>
          <w:spacing w:val="1"/>
          <w:sz w:val="22"/>
        </w:rPr>
        <w:t> </w:t>
      </w:r>
      <w:r>
        <w:rPr>
          <w:sz w:val="22"/>
        </w:rPr>
        <w:t>das</w:t>
      </w:r>
      <w:r>
        <w:rPr>
          <w:spacing w:val="1"/>
          <w:sz w:val="22"/>
        </w:rPr>
        <w:t> </w:t>
      </w:r>
      <w:r>
        <w:rPr>
          <w:sz w:val="22"/>
        </w:rPr>
        <w:t>Subprefeituras</w:t>
      </w:r>
      <w:r>
        <w:rPr>
          <w:spacing w:val="1"/>
          <w:sz w:val="22"/>
        </w:rPr>
        <w:t> </w:t>
      </w:r>
      <w:r>
        <w:rPr>
          <w:sz w:val="22"/>
        </w:rPr>
        <w:t>é</w:t>
      </w:r>
      <w:r>
        <w:rPr>
          <w:spacing w:val="1"/>
          <w:sz w:val="22"/>
        </w:rPr>
        <w:t> </w:t>
      </w:r>
      <w:r>
        <w:rPr>
          <w:sz w:val="22"/>
        </w:rPr>
        <w:t>condição</w:t>
      </w:r>
      <w:r>
        <w:rPr>
          <w:spacing w:val="1"/>
          <w:sz w:val="22"/>
        </w:rPr>
        <w:t> </w:t>
      </w:r>
      <w:r>
        <w:rPr>
          <w:sz w:val="22"/>
        </w:rPr>
        <w:t>obrigatória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continuidade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processo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pagamento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remuneração</w:t>
      </w:r>
      <w:r>
        <w:rPr>
          <w:spacing w:val="1"/>
          <w:sz w:val="22"/>
        </w:rPr>
        <w:t> </w:t>
      </w:r>
      <w:r>
        <w:rPr>
          <w:sz w:val="22"/>
        </w:rPr>
        <w:t>dos</w:t>
      </w:r>
      <w:r>
        <w:rPr>
          <w:spacing w:val="1"/>
          <w:sz w:val="22"/>
        </w:rPr>
        <w:t> </w:t>
      </w:r>
      <w:r>
        <w:rPr>
          <w:sz w:val="22"/>
        </w:rPr>
        <w:t>serviços</w:t>
      </w:r>
      <w:r>
        <w:rPr>
          <w:spacing w:val="1"/>
          <w:sz w:val="22"/>
        </w:rPr>
        <w:t> </w:t>
      </w:r>
      <w:r>
        <w:rPr>
          <w:sz w:val="22"/>
        </w:rPr>
        <w:t>realizados</w:t>
      </w:r>
      <w:r>
        <w:rPr>
          <w:spacing w:val="1"/>
          <w:sz w:val="22"/>
        </w:rPr>
        <w:t> </w:t>
      </w:r>
      <w:r>
        <w:rPr>
          <w:sz w:val="22"/>
        </w:rPr>
        <w:t>pela</w:t>
      </w:r>
      <w:r>
        <w:rPr>
          <w:spacing w:val="1"/>
          <w:sz w:val="22"/>
        </w:rPr>
        <w:t> </w:t>
      </w:r>
      <w:r>
        <w:rPr>
          <w:sz w:val="22"/>
        </w:rPr>
        <w:t>CONTRATADA</w:t>
      </w:r>
      <w:r>
        <w:rPr>
          <w:spacing w:val="-1"/>
          <w:sz w:val="22"/>
        </w:rPr>
        <w:t> </w:t>
      </w:r>
      <w:r>
        <w:rPr>
          <w:sz w:val="22"/>
        </w:rPr>
        <w:t>referentes</w:t>
      </w:r>
      <w:r>
        <w:rPr>
          <w:spacing w:val="1"/>
          <w:sz w:val="22"/>
        </w:rPr>
        <w:t> </w:t>
      </w:r>
      <w:r>
        <w:rPr>
          <w:sz w:val="22"/>
        </w:rPr>
        <w:t>ao</w:t>
      </w:r>
      <w:r>
        <w:rPr>
          <w:spacing w:val="1"/>
          <w:sz w:val="22"/>
        </w:rPr>
        <w:t> </w:t>
      </w:r>
      <w:r>
        <w:rPr>
          <w:sz w:val="22"/>
        </w:rPr>
        <w:t>período</w:t>
      </w:r>
      <w:r>
        <w:rPr>
          <w:spacing w:val="-2"/>
          <w:sz w:val="22"/>
        </w:rPr>
        <w:t> </w:t>
      </w:r>
      <w:r>
        <w:rPr>
          <w:sz w:val="22"/>
        </w:rPr>
        <w:t>medido.</w:t>
      </w:r>
    </w:p>
    <w:p>
      <w:pPr>
        <w:pStyle w:val="ListParagraph"/>
        <w:numPr>
          <w:ilvl w:val="1"/>
          <w:numId w:val="2"/>
        </w:numPr>
        <w:tabs>
          <w:tab w:pos="786" w:val="left" w:leader="none"/>
        </w:tabs>
        <w:spacing w:line="268" w:lineRule="exact" w:before="0" w:after="0"/>
        <w:ind w:left="785" w:right="0" w:hanging="568"/>
        <w:jc w:val="both"/>
        <w:rPr>
          <w:sz w:val="22"/>
        </w:rPr>
      </w:pPr>
      <w:r>
        <w:rPr>
          <w:sz w:val="22"/>
        </w:rPr>
        <w:t>Os</w:t>
      </w:r>
      <w:r>
        <w:rPr>
          <w:spacing w:val="-2"/>
          <w:sz w:val="22"/>
        </w:rPr>
        <w:t> </w:t>
      </w:r>
      <w:r>
        <w:rPr>
          <w:sz w:val="22"/>
        </w:rPr>
        <w:t>Relatórios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Medição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execução</w:t>
      </w:r>
      <w:r>
        <w:rPr>
          <w:spacing w:val="-1"/>
          <w:sz w:val="22"/>
        </w:rPr>
        <w:t> </w:t>
      </w:r>
      <w:r>
        <w:rPr>
          <w:sz w:val="22"/>
        </w:rPr>
        <w:t>dos</w:t>
      </w:r>
      <w:r>
        <w:rPr>
          <w:spacing w:val="-2"/>
          <w:sz w:val="22"/>
        </w:rPr>
        <w:t> </w:t>
      </w:r>
      <w:r>
        <w:rPr>
          <w:sz w:val="22"/>
        </w:rPr>
        <w:t>serviços</w:t>
      </w:r>
      <w:r>
        <w:rPr>
          <w:spacing w:val="-1"/>
          <w:sz w:val="22"/>
        </w:rPr>
        <w:t> </w:t>
      </w:r>
      <w:r>
        <w:rPr>
          <w:sz w:val="22"/>
        </w:rPr>
        <w:t>deverão</w:t>
      </w:r>
      <w:r>
        <w:rPr>
          <w:spacing w:val="-1"/>
          <w:sz w:val="22"/>
        </w:rPr>
        <w:t> </w:t>
      </w:r>
      <w:r>
        <w:rPr>
          <w:sz w:val="22"/>
        </w:rPr>
        <w:t>conter:</w:t>
      </w:r>
    </w:p>
    <w:p>
      <w:pPr>
        <w:pStyle w:val="ListParagraph"/>
        <w:numPr>
          <w:ilvl w:val="2"/>
          <w:numId w:val="3"/>
        </w:numPr>
        <w:tabs>
          <w:tab w:pos="1352" w:val="left" w:leader="none"/>
        </w:tabs>
        <w:spacing w:line="240" w:lineRule="auto" w:before="135" w:after="0"/>
        <w:ind w:left="1351" w:right="0" w:hanging="567"/>
        <w:jc w:val="both"/>
        <w:rPr>
          <w:sz w:val="22"/>
        </w:rPr>
      </w:pPr>
      <w:r>
        <w:rPr>
          <w:sz w:val="22"/>
        </w:rPr>
        <w:t>Memória</w:t>
      </w:r>
      <w:r>
        <w:rPr>
          <w:spacing w:val="-2"/>
          <w:sz w:val="22"/>
        </w:rPr>
        <w:t> </w:t>
      </w:r>
      <w:r>
        <w:rPr>
          <w:sz w:val="22"/>
        </w:rPr>
        <w:t>de Cálculo</w:t>
      </w:r>
      <w:r>
        <w:rPr>
          <w:spacing w:val="-2"/>
          <w:sz w:val="22"/>
        </w:rPr>
        <w:t> </w:t>
      </w:r>
      <w:r>
        <w:rPr>
          <w:sz w:val="22"/>
        </w:rPr>
        <w:t>referente</w:t>
      </w:r>
      <w:r>
        <w:rPr>
          <w:spacing w:val="-2"/>
          <w:sz w:val="22"/>
        </w:rPr>
        <w:t> </w:t>
      </w:r>
      <w:r>
        <w:rPr>
          <w:sz w:val="22"/>
        </w:rPr>
        <w:t>aos</w:t>
      </w:r>
      <w:r>
        <w:rPr>
          <w:spacing w:val="-1"/>
          <w:sz w:val="22"/>
        </w:rPr>
        <w:t> </w:t>
      </w:r>
      <w:r>
        <w:rPr>
          <w:sz w:val="22"/>
        </w:rPr>
        <w:t>quantitativos</w:t>
      </w:r>
      <w:r>
        <w:rPr>
          <w:spacing w:val="-2"/>
          <w:sz w:val="22"/>
        </w:rPr>
        <w:t> </w:t>
      </w:r>
      <w:r>
        <w:rPr>
          <w:sz w:val="22"/>
        </w:rPr>
        <w:t>dos</w:t>
      </w:r>
      <w:r>
        <w:rPr>
          <w:spacing w:val="-2"/>
          <w:sz w:val="22"/>
        </w:rPr>
        <w:t> </w:t>
      </w:r>
      <w:r>
        <w:rPr>
          <w:sz w:val="22"/>
        </w:rPr>
        <w:t>serviços</w:t>
      </w:r>
      <w:r>
        <w:rPr>
          <w:spacing w:val="-4"/>
          <w:sz w:val="22"/>
        </w:rPr>
        <w:t> </w:t>
      </w:r>
      <w:r>
        <w:rPr>
          <w:sz w:val="22"/>
        </w:rPr>
        <w:t>executados;</w:t>
      </w:r>
    </w:p>
    <w:p>
      <w:pPr>
        <w:pStyle w:val="ListParagraph"/>
        <w:numPr>
          <w:ilvl w:val="2"/>
          <w:numId w:val="3"/>
        </w:numPr>
        <w:tabs>
          <w:tab w:pos="1352" w:val="left" w:leader="none"/>
        </w:tabs>
        <w:spacing w:line="240" w:lineRule="auto" w:before="135" w:after="0"/>
        <w:ind w:left="1351" w:right="0" w:hanging="567"/>
        <w:jc w:val="both"/>
        <w:rPr>
          <w:sz w:val="22"/>
        </w:rPr>
      </w:pPr>
      <w:r>
        <w:rPr>
          <w:sz w:val="22"/>
        </w:rPr>
        <w:t>Os</w:t>
      </w:r>
      <w:r>
        <w:rPr>
          <w:spacing w:val="-2"/>
          <w:sz w:val="22"/>
        </w:rPr>
        <w:t> </w:t>
      </w:r>
      <w:r>
        <w:rPr>
          <w:sz w:val="22"/>
        </w:rPr>
        <w:t>croquis</w:t>
      </w:r>
      <w:r>
        <w:rPr>
          <w:spacing w:val="-2"/>
          <w:sz w:val="22"/>
        </w:rPr>
        <w:t> </w:t>
      </w:r>
      <w:r>
        <w:rPr>
          <w:sz w:val="22"/>
        </w:rPr>
        <w:t>demonstrando</w:t>
      </w:r>
      <w:r>
        <w:rPr>
          <w:spacing w:val="-3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resultado</w:t>
      </w:r>
      <w:r>
        <w:rPr>
          <w:spacing w:val="-2"/>
          <w:sz w:val="22"/>
        </w:rPr>
        <w:t> </w:t>
      </w:r>
      <w:r>
        <w:rPr>
          <w:sz w:val="22"/>
        </w:rPr>
        <w:t>dos</w:t>
      </w:r>
      <w:r>
        <w:rPr>
          <w:spacing w:val="-4"/>
          <w:sz w:val="22"/>
        </w:rPr>
        <w:t> </w:t>
      </w:r>
      <w:r>
        <w:rPr>
          <w:sz w:val="22"/>
        </w:rPr>
        <w:t>serviços</w:t>
      </w:r>
      <w:r>
        <w:rPr>
          <w:spacing w:val="-1"/>
          <w:sz w:val="22"/>
        </w:rPr>
        <w:t> </w:t>
      </w:r>
      <w:r>
        <w:rPr>
          <w:sz w:val="22"/>
        </w:rPr>
        <w:t>executados;</w:t>
      </w:r>
    </w:p>
    <w:p>
      <w:pPr>
        <w:pStyle w:val="ListParagraph"/>
        <w:numPr>
          <w:ilvl w:val="2"/>
          <w:numId w:val="3"/>
        </w:numPr>
        <w:tabs>
          <w:tab w:pos="1330" w:val="left" w:leader="none"/>
        </w:tabs>
        <w:spacing w:line="360" w:lineRule="auto" w:before="134" w:after="0"/>
        <w:ind w:left="785" w:right="212" w:firstLine="0"/>
        <w:jc w:val="both"/>
        <w:rPr>
          <w:sz w:val="22"/>
        </w:rPr>
      </w:pPr>
      <w:r>
        <w:rPr>
          <w:sz w:val="22"/>
        </w:rPr>
        <w:t>O</w:t>
      </w:r>
      <w:r>
        <w:rPr>
          <w:spacing w:val="-4"/>
          <w:sz w:val="22"/>
        </w:rPr>
        <w:t> </w:t>
      </w:r>
      <w:r>
        <w:rPr>
          <w:sz w:val="22"/>
        </w:rPr>
        <w:t>Relatório</w:t>
      </w:r>
      <w:r>
        <w:rPr>
          <w:spacing w:val="-3"/>
          <w:sz w:val="22"/>
        </w:rPr>
        <w:t> </w:t>
      </w:r>
      <w:r>
        <w:rPr>
          <w:sz w:val="22"/>
        </w:rPr>
        <w:t>Fotográfico</w:t>
      </w:r>
      <w:r>
        <w:rPr>
          <w:spacing w:val="-2"/>
          <w:sz w:val="22"/>
        </w:rPr>
        <w:t> </w:t>
      </w:r>
      <w:r>
        <w:rPr>
          <w:sz w:val="22"/>
        </w:rPr>
        <w:t>apresentando</w:t>
      </w:r>
      <w:r>
        <w:rPr>
          <w:spacing w:val="-3"/>
          <w:sz w:val="22"/>
        </w:rPr>
        <w:t> </w:t>
      </w:r>
      <w:r>
        <w:rPr>
          <w:sz w:val="22"/>
        </w:rPr>
        <w:t>fotografias</w:t>
      </w:r>
      <w:r>
        <w:rPr>
          <w:spacing w:val="-3"/>
          <w:sz w:val="22"/>
        </w:rPr>
        <w:t> </w:t>
      </w:r>
      <w:r>
        <w:rPr>
          <w:sz w:val="22"/>
        </w:rPr>
        <w:t>dos</w:t>
      </w:r>
      <w:r>
        <w:rPr>
          <w:spacing w:val="-4"/>
          <w:sz w:val="22"/>
        </w:rPr>
        <w:t> </w:t>
      </w:r>
      <w:r>
        <w:rPr>
          <w:sz w:val="22"/>
        </w:rPr>
        <w:t>locais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execução</w:t>
      </w:r>
      <w:r>
        <w:rPr>
          <w:spacing w:val="-2"/>
          <w:sz w:val="22"/>
        </w:rPr>
        <w:t> </w:t>
      </w:r>
      <w:r>
        <w:rPr>
          <w:sz w:val="22"/>
        </w:rPr>
        <w:t>dos</w:t>
      </w:r>
      <w:r>
        <w:rPr>
          <w:spacing w:val="-4"/>
          <w:sz w:val="22"/>
        </w:rPr>
        <w:t> </w:t>
      </w:r>
      <w:r>
        <w:rPr>
          <w:sz w:val="22"/>
        </w:rPr>
        <w:t>serviços</w:t>
      </w:r>
      <w:r>
        <w:rPr>
          <w:spacing w:val="-4"/>
          <w:sz w:val="22"/>
        </w:rPr>
        <w:t> </w:t>
      </w:r>
      <w:r>
        <w:rPr>
          <w:sz w:val="22"/>
        </w:rPr>
        <w:t>nos</w:t>
      </w:r>
      <w:r>
        <w:rPr>
          <w:spacing w:val="-47"/>
          <w:sz w:val="22"/>
        </w:rPr>
        <w:t> </w:t>
      </w:r>
      <w:r>
        <w:rPr>
          <w:sz w:val="22"/>
        </w:rPr>
        <w:t>termos</w:t>
      </w:r>
      <w:r>
        <w:rPr>
          <w:spacing w:val="-9"/>
          <w:sz w:val="22"/>
        </w:rPr>
        <w:t> </w:t>
      </w:r>
      <w:r>
        <w:rPr>
          <w:sz w:val="22"/>
        </w:rPr>
        <w:t>descritos</w:t>
      </w:r>
      <w:r>
        <w:rPr>
          <w:spacing w:val="-8"/>
          <w:sz w:val="22"/>
        </w:rPr>
        <w:t> </w:t>
      </w:r>
      <w:r>
        <w:rPr>
          <w:sz w:val="22"/>
        </w:rPr>
        <w:t>no</w:t>
      </w:r>
      <w:r>
        <w:rPr>
          <w:spacing w:val="-7"/>
          <w:sz w:val="22"/>
        </w:rPr>
        <w:t> </w:t>
      </w:r>
      <w:r>
        <w:rPr>
          <w:sz w:val="22"/>
        </w:rPr>
        <w:t>Item</w:t>
      </w:r>
      <w:r>
        <w:rPr>
          <w:spacing w:val="-9"/>
          <w:sz w:val="22"/>
        </w:rPr>
        <w:t> </w:t>
      </w:r>
      <w:r>
        <w:rPr>
          <w:sz w:val="22"/>
        </w:rPr>
        <w:t>6.</w:t>
      </w:r>
      <w:r>
        <w:rPr>
          <w:spacing w:val="-7"/>
          <w:sz w:val="22"/>
        </w:rPr>
        <w:t> </w:t>
      </w:r>
      <w:r>
        <w:rPr>
          <w:sz w:val="22"/>
        </w:rPr>
        <w:t>-</w:t>
      </w:r>
      <w:r>
        <w:rPr>
          <w:spacing w:val="-8"/>
          <w:sz w:val="22"/>
        </w:rPr>
        <w:t> </w:t>
      </w:r>
      <w:r>
        <w:rPr>
          <w:sz w:val="22"/>
        </w:rPr>
        <w:t>Critérios</w:t>
      </w:r>
      <w:r>
        <w:rPr>
          <w:spacing w:val="-10"/>
          <w:sz w:val="22"/>
        </w:rPr>
        <w:t> </w:t>
      </w:r>
      <w:r>
        <w:rPr>
          <w:sz w:val="22"/>
        </w:rPr>
        <w:t>Para</w:t>
      </w:r>
      <w:r>
        <w:rPr>
          <w:spacing w:val="-9"/>
          <w:sz w:val="22"/>
        </w:rPr>
        <w:t> </w:t>
      </w:r>
      <w:r>
        <w:rPr>
          <w:sz w:val="22"/>
        </w:rPr>
        <w:t>Elaboração</w:t>
      </w:r>
      <w:r>
        <w:rPr>
          <w:spacing w:val="-9"/>
          <w:sz w:val="22"/>
        </w:rPr>
        <w:t> </w:t>
      </w:r>
      <w:r>
        <w:rPr>
          <w:sz w:val="22"/>
        </w:rPr>
        <w:t>do</w:t>
      </w:r>
      <w:r>
        <w:rPr>
          <w:spacing w:val="-6"/>
          <w:sz w:val="22"/>
        </w:rPr>
        <w:t> </w:t>
      </w:r>
      <w:r>
        <w:rPr>
          <w:b/>
          <w:sz w:val="22"/>
        </w:rPr>
        <w:t>Relatório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Fotográfico</w:t>
      </w:r>
      <w:r>
        <w:rPr>
          <w:b/>
          <w:spacing w:val="-8"/>
          <w:sz w:val="22"/>
        </w:rPr>
        <w:t> </w:t>
      </w:r>
      <w:r>
        <w:rPr>
          <w:sz w:val="22"/>
        </w:rPr>
        <w:t>deste</w:t>
      </w:r>
      <w:r>
        <w:rPr>
          <w:spacing w:val="-7"/>
          <w:sz w:val="22"/>
        </w:rPr>
        <w:t> </w:t>
      </w:r>
      <w:r>
        <w:rPr>
          <w:sz w:val="22"/>
        </w:rPr>
        <w:t>Termo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47"/>
          <w:sz w:val="22"/>
        </w:rPr>
        <w:t> </w:t>
      </w:r>
      <w:r>
        <w:rPr>
          <w:sz w:val="22"/>
        </w:rPr>
        <w:t>Referência.</w:t>
      </w:r>
    </w:p>
    <w:p>
      <w:pPr>
        <w:pStyle w:val="ListParagraph"/>
        <w:numPr>
          <w:ilvl w:val="1"/>
          <w:numId w:val="2"/>
        </w:numPr>
        <w:tabs>
          <w:tab w:pos="786" w:val="left" w:leader="none"/>
        </w:tabs>
        <w:spacing w:line="360" w:lineRule="auto" w:before="0" w:after="0"/>
        <w:ind w:left="785" w:right="215" w:hanging="567"/>
        <w:jc w:val="both"/>
        <w:rPr>
          <w:sz w:val="22"/>
        </w:rPr>
      </w:pPr>
      <w:r>
        <w:rPr>
          <w:sz w:val="22"/>
        </w:rPr>
        <w:t>No que se refere ao registro fotográfico da execução dos serviços de manutenção da malha</w:t>
      </w:r>
      <w:r>
        <w:rPr>
          <w:spacing w:val="1"/>
          <w:sz w:val="22"/>
        </w:rPr>
        <w:t> </w:t>
      </w:r>
      <w:r>
        <w:rPr>
          <w:sz w:val="22"/>
        </w:rPr>
        <w:t>visando a recuperação da qualidade do pavimento rígido em concreto armado, deverá ser</w:t>
      </w:r>
      <w:r>
        <w:rPr>
          <w:spacing w:val="1"/>
          <w:sz w:val="22"/>
        </w:rPr>
        <w:t> </w:t>
      </w:r>
      <w:r>
        <w:rPr>
          <w:sz w:val="22"/>
        </w:rPr>
        <w:t>realizado</w:t>
      </w:r>
      <w:r>
        <w:rPr>
          <w:spacing w:val="1"/>
          <w:sz w:val="22"/>
        </w:rPr>
        <w:t> </w:t>
      </w:r>
      <w:r>
        <w:rPr>
          <w:sz w:val="22"/>
        </w:rPr>
        <w:t>fotografias</w:t>
      </w:r>
      <w:r>
        <w:rPr>
          <w:spacing w:val="1"/>
          <w:sz w:val="22"/>
        </w:rPr>
        <w:t> </w:t>
      </w:r>
      <w:r>
        <w:rPr>
          <w:sz w:val="22"/>
        </w:rPr>
        <w:t>de cada</w:t>
      </w:r>
      <w:r>
        <w:rPr>
          <w:spacing w:val="1"/>
          <w:sz w:val="22"/>
        </w:rPr>
        <w:t> </w:t>
      </w:r>
      <w:r>
        <w:rPr>
          <w:sz w:val="22"/>
        </w:rPr>
        <w:t>uma</w:t>
      </w:r>
      <w:r>
        <w:rPr>
          <w:spacing w:val="1"/>
          <w:sz w:val="22"/>
        </w:rPr>
        <w:t> </w:t>
      </w:r>
      <w:r>
        <w:rPr>
          <w:sz w:val="22"/>
        </w:rPr>
        <w:t>das etapas</w:t>
      </w:r>
      <w:r>
        <w:rPr>
          <w:spacing w:val="1"/>
          <w:sz w:val="22"/>
        </w:rPr>
        <w:t> </w:t>
      </w:r>
      <w:r>
        <w:rPr>
          <w:sz w:val="22"/>
        </w:rPr>
        <w:t>de execução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permita a</w:t>
      </w:r>
      <w:r>
        <w:rPr>
          <w:spacing w:val="1"/>
          <w:sz w:val="22"/>
        </w:rPr>
        <w:t> </w:t>
      </w:r>
      <w:r>
        <w:rPr>
          <w:sz w:val="22"/>
        </w:rPr>
        <w:t>visualização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continuidade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-2"/>
          <w:sz w:val="22"/>
        </w:rPr>
        <w:t> </w:t>
      </w:r>
      <w:r>
        <w:rPr>
          <w:sz w:val="22"/>
        </w:rPr>
        <w:t>extensão</w:t>
      </w:r>
      <w:r>
        <w:rPr>
          <w:spacing w:val="-4"/>
          <w:sz w:val="22"/>
        </w:rPr>
        <w:t> </w:t>
      </w:r>
      <w:r>
        <w:rPr>
          <w:sz w:val="22"/>
        </w:rPr>
        <w:t>da via fotografada.</w:t>
      </w:r>
    </w:p>
    <w:p>
      <w:pPr>
        <w:pStyle w:val="ListParagraph"/>
        <w:numPr>
          <w:ilvl w:val="1"/>
          <w:numId w:val="2"/>
        </w:numPr>
        <w:tabs>
          <w:tab w:pos="786" w:val="left" w:leader="none"/>
        </w:tabs>
        <w:spacing w:line="360" w:lineRule="auto" w:before="0" w:after="0"/>
        <w:ind w:left="785" w:right="214" w:hanging="567"/>
        <w:jc w:val="both"/>
        <w:rPr>
          <w:sz w:val="22"/>
        </w:rPr>
      </w:pPr>
      <w:r>
        <w:rPr>
          <w:sz w:val="22"/>
        </w:rPr>
        <w:t>O</w:t>
      </w:r>
      <w:r>
        <w:rPr>
          <w:spacing w:val="-4"/>
          <w:sz w:val="22"/>
        </w:rPr>
        <w:t> </w:t>
      </w:r>
      <w:r>
        <w:rPr>
          <w:sz w:val="22"/>
        </w:rPr>
        <w:t>registro</w:t>
      </w:r>
      <w:r>
        <w:rPr>
          <w:spacing w:val="-4"/>
          <w:sz w:val="22"/>
        </w:rPr>
        <w:t> </w:t>
      </w:r>
      <w:r>
        <w:rPr>
          <w:sz w:val="22"/>
        </w:rPr>
        <w:t>fotográfico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detalhes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imagens</w:t>
      </w:r>
      <w:r>
        <w:rPr>
          <w:spacing w:val="-4"/>
          <w:sz w:val="22"/>
        </w:rPr>
        <w:t> </w:t>
      </w:r>
      <w:r>
        <w:rPr>
          <w:sz w:val="22"/>
        </w:rPr>
        <w:t>deve</w:t>
      </w:r>
      <w:r>
        <w:rPr>
          <w:spacing w:val="-3"/>
          <w:sz w:val="22"/>
        </w:rPr>
        <w:t> </w:t>
      </w:r>
      <w:r>
        <w:rPr>
          <w:sz w:val="22"/>
        </w:rPr>
        <w:t>ser</w:t>
      </w:r>
      <w:r>
        <w:rPr>
          <w:spacing w:val="-4"/>
          <w:sz w:val="22"/>
        </w:rPr>
        <w:t> </w:t>
      </w:r>
      <w:r>
        <w:rPr>
          <w:sz w:val="22"/>
        </w:rPr>
        <w:t>realizado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partir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03</w:t>
      </w:r>
      <w:r>
        <w:rPr>
          <w:spacing w:val="-6"/>
          <w:sz w:val="22"/>
        </w:rPr>
        <w:t> </w:t>
      </w:r>
      <w:r>
        <w:rPr>
          <w:sz w:val="22"/>
        </w:rPr>
        <w:t>(três)</w:t>
      </w:r>
      <w:r>
        <w:rPr>
          <w:spacing w:val="-3"/>
          <w:sz w:val="22"/>
        </w:rPr>
        <w:t> </w:t>
      </w:r>
      <w:r>
        <w:rPr>
          <w:sz w:val="22"/>
        </w:rPr>
        <w:t>fotografias</w:t>
      </w:r>
      <w:r>
        <w:rPr>
          <w:spacing w:val="-48"/>
          <w:sz w:val="22"/>
        </w:rPr>
        <w:t> </w:t>
      </w:r>
      <w:r>
        <w:rPr>
          <w:sz w:val="22"/>
        </w:rPr>
        <w:t>do mesmo detalhe em ângulos distintos, e a partir de uma terceira fotografia que demonstre,</w:t>
      </w:r>
      <w:r>
        <w:rPr>
          <w:spacing w:val="1"/>
          <w:sz w:val="22"/>
        </w:rPr>
        <w:t> </w:t>
      </w:r>
      <w:r>
        <w:rPr>
          <w:sz w:val="22"/>
        </w:rPr>
        <w:t>além do</w:t>
      </w:r>
      <w:r>
        <w:rPr>
          <w:spacing w:val="1"/>
          <w:sz w:val="22"/>
        </w:rPr>
        <w:t> </w:t>
      </w:r>
      <w:r>
        <w:rPr>
          <w:sz w:val="22"/>
        </w:rPr>
        <w:t>detalhe fotografado, a imagem</w:t>
      </w:r>
      <w:r>
        <w:rPr>
          <w:spacing w:val="-3"/>
          <w:sz w:val="22"/>
        </w:rPr>
        <w:t> </w:t>
      </w:r>
      <w:r>
        <w:rPr>
          <w:sz w:val="22"/>
        </w:rPr>
        <w:t>do</w:t>
      </w:r>
      <w:r>
        <w:rPr>
          <w:spacing w:val="-2"/>
          <w:sz w:val="22"/>
        </w:rPr>
        <w:t> </w:t>
      </w:r>
      <w:r>
        <w:rPr>
          <w:sz w:val="22"/>
        </w:rPr>
        <w:t>entorno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-3"/>
          <w:sz w:val="22"/>
        </w:rPr>
        <w:t> </w:t>
      </w:r>
      <w:r>
        <w:rPr>
          <w:sz w:val="22"/>
        </w:rPr>
        <w:t>detalhe fotografado.</w:t>
      </w:r>
    </w:p>
    <w:p>
      <w:pPr>
        <w:pStyle w:val="ListParagraph"/>
        <w:numPr>
          <w:ilvl w:val="1"/>
          <w:numId w:val="2"/>
        </w:numPr>
        <w:tabs>
          <w:tab w:pos="786" w:val="left" w:leader="none"/>
        </w:tabs>
        <w:spacing w:line="360" w:lineRule="auto" w:before="0" w:after="0"/>
        <w:ind w:left="785" w:right="213" w:hanging="567"/>
        <w:jc w:val="both"/>
        <w:rPr>
          <w:sz w:val="22"/>
        </w:rPr>
      </w:pPr>
      <w:r>
        <w:rPr>
          <w:spacing w:val="-1"/>
          <w:sz w:val="22"/>
        </w:rPr>
        <w:t>Quando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em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período</w:t>
      </w:r>
      <w:r>
        <w:rPr>
          <w:spacing w:val="-8"/>
          <w:sz w:val="22"/>
        </w:rPr>
        <w:t> </w:t>
      </w:r>
      <w:r>
        <w:rPr>
          <w:sz w:val="22"/>
        </w:rPr>
        <w:t>noturno,</w:t>
      </w:r>
      <w:r>
        <w:rPr>
          <w:spacing w:val="-9"/>
          <w:sz w:val="22"/>
        </w:rPr>
        <w:t> </w:t>
      </w:r>
      <w:r>
        <w:rPr>
          <w:sz w:val="22"/>
        </w:rPr>
        <w:t>a</w:t>
      </w:r>
      <w:r>
        <w:rPr>
          <w:spacing w:val="-10"/>
          <w:sz w:val="22"/>
        </w:rPr>
        <w:t> </w:t>
      </w:r>
      <w:r>
        <w:rPr>
          <w:sz w:val="22"/>
        </w:rPr>
        <w:t>realização</w:t>
      </w:r>
      <w:r>
        <w:rPr>
          <w:spacing w:val="-11"/>
          <w:sz w:val="22"/>
        </w:rPr>
        <w:t> </w:t>
      </w:r>
      <w:r>
        <w:rPr>
          <w:sz w:val="22"/>
        </w:rPr>
        <w:t>das</w:t>
      </w:r>
      <w:r>
        <w:rPr>
          <w:spacing w:val="-10"/>
          <w:sz w:val="22"/>
        </w:rPr>
        <w:t> </w:t>
      </w:r>
      <w:r>
        <w:rPr>
          <w:sz w:val="22"/>
        </w:rPr>
        <w:t>fotografias</w:t>
      </w:r>
      <w:r>
        <w:rPr>
          <w:spacing w:val="-10"/>
          <w:sz w:val="22"/>
        </w:rPr>
        <w:t> </w:t>
      </w:r>
      <w:r>
        <w:rPr>
          <w:sz w:val="22"/>
        </w:rPr>
        <w:t>deverá</w:t>
      </w:r>
      <w:r>
        <w:rPr>
          <w:spacing w:val="-9"/>
          <w:sz w:val="22"/>
        </w:rPr>
        <w:t> </w:t>
      </w:r>
      <w:r>
        <w:rPr>
          <w:sz w:val="22"/>
        </w:rPr>
        <w:t>ser</w:t>
      </w:r>
      <w:r>
        <w:rPr>
          <w:spacing w:val="-12"/>
          <w:sz w:val="22"/>
        </w:rPr>
        <w:t> </w:t>
      </w:r>
      <w:r>
        <w:rPr>
          <w:sz w:val="22"/>
        </w:rPr>
        <w:t>executada</w:t>
      </w:r>
      <w:r>
        <w:rPr>
          <w:spacing w:val="-10"/>
          <w:sz w:val="22"/>
        </w:rPr>
        <w:t> </w:t>
      </w:r>
      <w:r>
        <w:rPr>
          <w:sz w:val="22"/>
        </w:rPr>
        <w:t>sob</w:t>
      </w:r>
      <w:r>
        <w:rPr>
          <w:spacing w:val="-10"/>
          <w:sz w:val="22"/>
        </w:rPr>
        <w:t> </w:t>
      </w:r>
      <w:r>
        <w:rPr>
          <w:sz w:val="22"/>
        </w:rPr>
        <w:t>a</w:t>
      </w:r>
      <w:r>
        <w:rPr>
          <w:spacing w:val="-10"/>
          <w:sz w:val="22"/>
        </w:rPr>
        <w:t> </w:t>
      </w:r>
      <w:r>
        <w:rPr>
          <w:sz w:val="22"/>
        </w:rPr>
        <w:t>iluminação</w:t>
      </w:r>
      <w:r>
        <w:rPr>
          <w:spacing w:val="-48"/>
          <w:sz w:val="22"/>
        </w:rPr>
        <w:t> </w:t>
      </w:r>
      <w:r>
        <w:rPr>
          <w:sz w:val="22"/>
        </w:rPr>
        <w:t>necessária</w:t>
      </w:r>
      <w:r>
        <w:rPr>
          <w:spacing w:val="-4"/>
          <w:sz w:val="22"/>
        </w:rPr>
        <w:t> </w:t>
      </w:r>
      <w:r>
        <w:rPr>
          <w:sz w:val="22"/>
        </w:rPr>
        <w:t>à boa visualização</w:t>
      </w:r>
      <w:r>
        <w:rPr>
          <w:spacing w:val="1"/>
          <w:sz w:val="22"/>
        </w:rPr>
        <w:t> </w:t>
      </w:r>
      <w:r>
        <w:rPr>
          <w:sz w:val="22"/>
        </w:rPr>
        <w:t>das imagens</w:t>
      </w:r>
      <w:r>
        <w:rPr>
          <w:spacing w:val="-3"/>
          <w:sz w:val="22"/>
        </w:rPr>
        <w:t> </w:t>
      </w:r>
      <w:r>
        <w:rPr>
          <w:sz w:val="22"/>
        </w:rPr>
        <w:t>fotografadas.</w:t>
      </w:r>
    </w:p>
    <w:p>
      <w:pPr>
        <w:pStyle w:val="ListParagraph"/>
        <w:numPr>
          <w:ilvl w:val="1"/>
          <w:numId w:val="2"/>
        </w:numPr>
        <w:tabs>
          <w:tab w:pos="836" w:val="left" w:leader="none"/>
        </w:tabs>
        <w:spacing w:line="240" w:lineRule="auto" w:before="0" w:after="0"/>
        <w:ind w:left="835" w:right="0" w:hanging="618"/>
        <w:jc w:val="both"/>
        <w:rPr>
          <w:sz w:val="22"/>
        </w:rPr>
      </w:pPr>
      <w:r>
        <w:rPr>
          <w:sz w:val="22"/>
        </w:rPr>
        <w:t>As</w:t>
      </w:r>
      <w:r>
        <w:rPr>
          <w:spacing w:val="-2"/>
          <w:sz w:val="22"/>
        </w:rPr>
        <w:t> </w:t>
      </w:r>
      <w:r>
        <w:rPr>
          <w:sz w:val="22"/>
        </w:rPr>
        <w:t>fotografias</w:t>
      </w:r>
      <w:r>
        <w:rPr>
          <w:spacing w:val="-4"/>
          <w:sz w:val="22"/>
        </w:rPr>
        <w:t> </w:t>
      </w:r>
      <w:r>
        <w:rPr>
          <w:sz w:val="22"/>
        </w:rPr>
        <w:t>deverão ser</w:t>
      </w:r>
      <w:r>
        <w:rPr>
          <w:spacing w:val="-3"/>
          <w:sz w:val="22"/>
        </w:rPr>
        <w:t> </w:t>
      </w:r>
      <w:r>
        <w:rPr>
          <w:sz w:val="22"/>
        </w:rPr>
        <w:t>georefenciadas</w:t>
      </w:r>
      <w:r>
        <w:rPr>
          <w:spacing w:val="-3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constar</w:t>
      </w:r>
      <w:r>
        <w:rPr>
          <w:spacing w:val="-1"/>
          <w:sz w:val="22"/>
        </w:rPr>
        <w:t> </w:t>
      </w:r>
      <w:r>
        <w:rPr>
          <w:sz w:val="22"/>
        </w:rPr>
        <w:t>data</w:t>
      </w:r>
      <w:r>
        <w:rPr>
          <w:spacing w:val="-1"/>
          <w:sz w:val="22"/>
        </w:rPr>
        <w:t> </w:t>
      </w:r>
      <w:r>
        <w:rPr>
          <w:sz w:val="22"/>
        </w:rPr>
        <w:t>e horário da</w:t>
      </w:r>
      <w:r>
        <w:rPr>
          <w:spacing w:val="-5"/>
          <w:sz w:val="22"/>
        </w:rPr>
        <w:t> </w:t>
      </w:r>
      <w:r>
        <w:rPr>
          <w:sz w:val="22"/>
        </w:rPr>
        <w:t>execução</w:t>
      </w:r>
      <w:r>
        <w:rPr>
          <w:spacing w:val="-4"/>
          <w:sz w:val="22"/>
        </w:rPr>
        <w:t> </w:t>
      </w:r>
      <w:r>
        <w:rPr>
          <w:sz w:val="22"/>
        </w:rPr>
        <w:t>dos</w:t>
      </w:r>
      <w:r>
        <w:rPr>
          <w:spacing w:val="-1"/>
          <w:sz w:val="22"/>
        </w:rPr>
        <w:t> </w:t>
      </w:r>
      <w:r>
        <w:rPr>
          <w:sz w:val="22"/>
        </w:rPr>
        <w:t>serviços.</w:t>
      </w:r>
    </w:p>
    <w:p>
      <w:pPr>
        <w:pStyle w:val="ListParagraph"/>
        <w:numPr>
          <w:ilvl w:val="1"/>
          <w:numId w:val="2"/>
        </w:numPr>
        <w:tabs>
          <w:tab w:pos="786" w:val="left" w:leader="none"/>
        </w:tabs>
        <w:spacing w:line="360" w:lineRule="auto" w:before="135" w:after="0"/>
        <w:ind w:left="785" w:right="211" w:hanging="567"/>
        <w:jc w:val="both"/>
        <w:rPr>
          <w:sz w:val="22"/>
        </w:rPr>
      </w:pPr>
      <w:r>
        <w:rPr>
          <w:sz w:val="22"/>
        </w:rPr>
        <w:t>As</w:t>
      </w:r>
      <w:r>
        <w:rPr>
          <w:spacing w:val="-11"/>
          <w:sz w:val="22"/>
        </w:rPr>
        <w:t> </w:t>
      </w:r>
      <w:r>
        <w:rPr>
          <w:sz w:val="22"/>
        </w:rPr>
        <w:t>fotos</w:t>
      </w:r>
      <w:r>
        <w:rPr>
          <w:spacing w:val="-10"/>
          <w:sz w:val="22"/>
        </w:rPr>
        <w:t> </w:t>
      </w:r>
      <w:r>
        <w:rPr>
          <w:sz w:val="22"/>
        </w:rPr>
        <w:t>apresentadas</w:t>
      </w:r>
      <w:r>
        <w:rPr>
          <w:spacing w:val="-10"/>
          <w:sz w:val="22"/>
        </w:rPr>
        <w:t> </w:t>
      </w:r>
      <w:r>
        <w:rPr>
          <w:sz w:val="22"/>
        </w:rPr>
        <w:t>deverão</w:t>
      </w:r>
      <w:r>
        <w:rPr>
          <w:spacing w:val="-10"/>
          <w:sz w:val="22"/>
        </w:rPr>
        <w:t> </w:t>
      </w:r>
      <w:r>
        <w:rPr>
          <w:sz w:val="22"/>
        </w:rPr>
        <w:t>ser</w:t>
      </w:r>
      <w:r>
        <w:rPr>
          <w:spacing w:val="-9"/>
          <w:sz w:val="22"/>
        </w:rPr>
        <w:t> </w:t>
      </w:r>
      <w:r>
        <w:rPr>
          <w:sz w:val="22"/>
        </w:rPr>
        <w:t>capturadas</w:t>
      </w:r>
      <w:r>
        <w:rPr>
          <w:spacing w:val="-11"/>
          <w:sz w:val="22"/>
        </w:rPr>
        <w:t> </w:t>
      </w:r>
      <w:r>
        <w:rPr>
          <w:sz w:val="22"/>
        </w:rPr>
        <w:t>lineares</w:t>
      </w:r>
      <w:r>
        <w:rPr>
          <w:spacing w:val="-11"/>
          <w:sz w:val="22"/>
        </w:rPr>
        <w:t> </w:t>
      </w:r>
      <w:r>
        <w:rPr>
          <w:sz w:val="22"/>
        </w:rPr>
        <w:t>por</w:t>
      </w:r>
      <w:r>
        <w:rPr>
          <w:spacing w:val="-10"/>
          <w:sz w:val="22"/>
        </w:rPr>
        <w:t> </w:t>
      </w:r>
      <w:r>
        <w:rPr>
          <w:sz w:val="22"/>
        </w:rPr>
        <w:t>um</w:t>
      </w:r>
      <w:r>
        <w:rPr>
          <w:spacing w:val="-8"/>
          <w:sz w:val="22"/>
        </w:rPr>
        <w:t> </w:t>
      </w:r>
      <w:r>
        <w:rPr>
          <w:sz w:val="22"/>
        </w:rPr>
        <w:t>ângulo</w:t>
      </w:r>
      <w:r>
        <w:rPr>
          <w:spacing w:val="-10"/>
          <w:sz w:val="22"/>
        </w:rPr>
        <w:t> </w:t>
      </w:r>
      <w:r>
        <w:rPr>
          <w:sz w:val="22"/>
        </w:rPr>
        <w:t>tal</w:t>
      </w:r>
      <w:r>
        <w:rPr>
          <w:spacing w:val="-10"/>
          <w:sz w:val="22"/>
        </w:rPr>
        <w:t> </w:t>
      </w:r>
      <w:r>
        <w:rPr>
          <w:sz w:val="22"/>
        </w:rPr>
        <w:t>que</w:t>
      </w:r>
      <w:r>
        <w:rPr>
          <w:spacing w:val="-10"/>
          <w:sz w:val="22"/>
        </w:rPr>
        <w:t> </w:t>
      </w:r>
      <w:r>
        <w:rPr>
          <w:sz w:val="22"/>
        </w:rPr>
        <w:t>permita</w:t>
      </w:r>
      <w:r>
        <w:rPr>
          <w:spacing w:val="-9"/>
          <w:sz w:val="22"/>
        </w:rPr>
        <w:t> </w:t>
      </w:r>
      <w:r>
        <w:rPr>
          <w:sz w:val="22"/>
        </w:rPr>
        <w:t>identificar</w:t>
      </w:r>
      <w:r>
        <w:rPr>
          <w:spacing w:val="-47"/>
          <w:sz w:val="22"/>
        </w:rPr>
        <w:t> </w:t>
      </w:r>
      <w:r>
        <w:rPr>
          <w:sz w:val="22"/>
        </w:rPr>
        <w:t>os serviços realizados e a fachada frontal dos imóveis, devendo seguir o modelo de relatório</w:t>
      </w:r>
      <w:r>
        <w:rPr>
          <w:spacing w:val="1"/>
          <w:sz w:val="22"/>
        </w:rPr>
        <w:t> </w:t>
      </w:r>
      <w:r>
        <w:rPr>
          <w:sz w:val="22"/>
        </w:rPr>
        <w:t>fotográfico</w:t>
      </w:r>
      <w:r>
        <w:rPr>
          <w:spacing w:val="-1"/>
          <w:sz w:val="22"/>
        </w:rPr>
        <w:t> </w:t>
      </w:r>
      <w:r>
        <w:rPr>
          <w:sz w:val="22"/>
        </w:rPr>
        <w:t>abaixo:</w:t>
      </w:r>
    </w:p>
    <w:p>
      <w:pPr>
        <w:pStyle w:val="BodyText"/>
        <w:spacing w:before="9"/>
        <w:ind w:left="0"/>
        <w:jc w:val="left"/>
        <w:rPr>
          <w:sz w:val="12"/>
        </w:rPr>
      </w:pPr>
    </w:p>
    <w:tbl>
      <w:tblPr>
        <w:tblW w:w="0" w:type="auto"/>
        <w:jc w:val="left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92"/>
        <w:gridCol w:w="4292"/>
      </w:tblGrid>
      <w:tr>
        <w:trPr>
          <w:trHeight w:val="621" w:hRule="atLeast"/>
        </w:trPr>
        <w:tc>
          <w:tcPr>
            <w:tcW w:w="4292" w:type="dxa"/>
          </w:tcPr>
          <w:p>
            <w:pPr>
              <w:pStyle w:val="TableParagraph"/>
              <w:spacing w:line="206" w:lineRule="exact"/>
              <w:ind w:left="309" w:right="297" w:hanging="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Inserir foto geral em que seja possível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identificar o local de execução do serviço -</w:t>
            </w:r>
            <w:r>
              <w:rPr>
                <w:rFonts w:ascii="Arial" w:hAnsi="Arial"/>
                <w:b/>
                <w:spacing w:val="-47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ANTES</w:t>
            </w:r>
          </w:p>
        </w:tc>
        <w:tc>
          <w:tcPr>
            <w:tcW w:w="4292" w:type="dxa"/>
          </w:tcPr>
          <w:p>
            <w:pPr>
              <w:pStyle w:val="TableParagraph"/>
              <w:spacing w:before="105"/>
              <w:ind w:left="1703" w:right="258" w:hanging="1421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Inserir foto de cada serviço em andamento-</w:t>
            </w:r>
            <w:r>
              <w:rPr>
                <w:rFonts w:ascii="Arial" w:hAnsi="Arial"/>
                <w:b/>
                <w:spacing w:val="-47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DURANTE</w:t>
            </w:r>
          </w:p>
        </w:tc>
      </w:tr>
      <w:tr>
        <w:trPr>
          <w:trHeight w:val="230" w:hRule="atLeast"/>
        </w:trPr>
        <w:tc>
          <w:tcPr>
            <w:tcW w:w="4292" w:type="dxa"/>
          </w:tcPr>
          <w:p>
            <w:pPr>
              <w:pStyle w:val="TableParagraph"/>
              <w:spacing w:line="210" w:lineRule="exact"/>
              <w:ind w:left="124" w:right="11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partir</w:t>
            </w:r>
            <w:r>
              <w:rPr>
                <w:rFonts w:ascii="Arial"/>
                <w:b/>
                <w:spacing w:val="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03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fotos</w:t>
            </w:r>
          </w:p>
        </w:tc>
        <w:tc>
          <w:tcPr>
            <w:tcW w:w="4292" w:type="dxa"/>
          </w:tcPr>
          <w:p>
            <w:pPr>
              <w:pStyle w:val="TableParagraph"/>
              <w:spacing w:line="210" w:lineRule="exact"/>
              <w:ind w:left="124" w:right="11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partir</w:t>
            </w:r>
            <w:r>
              <w:rPr>
                <w:rFonts w:ascii="Arial"/>
                <w:b/>
                <w:spacing w:val="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03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fotos</w:t>
            </w:r>
          </w:p>
        </w:tc>
      </w:tr>
      <w:tr>
        <w:trPr>
          <w:trHeight w:val="1151" w:hRule="atLeast"/>
        </w:trPr>
        <w:tc>
          <w:tcPr>
            <w:tcW w:w="4292" w:type="dxa"/>
          </w:tcPr>
          <w:p>
            <w:pPr>
              <w:pStyle w:val="TableParagraph"/>
              <w:spacing w:before="10"/>
              <w:jc w:val="left"/>
              <w:rPr>
                <w:sz w:val="18"/>
              </w:rPr>
            </w:pPr>
          </w:p>
          <w:p>
            <w:pPr>
              <w:pStyle w:val="TableParagraph"/>
              <w:ind w:left="321" w:right="312" w:hanging="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Inserir foto de cada serviço executado</w:t>
            </w:r>
            <w:r>
              <w:rPr>
                <w:rFonts w:ascii="Arial" w:hAnsi="Arial"/>
                <w:b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(DETALHE – MÍNIMO TRÊS FOTOS DE</w:t>
            </w:r>
            <w:r>
              <w:rPr>
                <w:rFonts w:ascii="Arial" w:hAnsi="Arial"/>
                <w:b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CADA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DETALHE)</w:t>
            </w:r>
          </w:p>
        </w:tc>
        <w:tc>
          <w:tcPr>
            <w:tcW w:w="4292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  <w:p>
            <w:pPr>
              <w:pStyle w:val="TableParagraph"/>
              <w:spacing w:before="7"/>
              <w:jc w:val="left"/>
              <w:rPr>
                <w:sz w:val="18"/>
              </w:rPr>
            </w:pPr>
          </w:p>
          <w:p>
            <w:pPr>
              <w:pStyle w:val="TableParagraph"/>
              <w:spacing w:before="1"/>
              <w:ind w:left="124" w:right="11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Inserir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foto</w:t>
            </w:r>
            <w:r>
              <w:rPr>
                <w:rFonts w:ascii="Arial" w:hAnsi="Arial"/>
                <w:b/>
                <w:spacing w:val="-3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cada</w:t>
            </w:r>
            <w:r>
              <w:rPr>
                <w:rFonts w:ascii="Arial" w:hAnsi="Arial"/>
                <w:b/>
                <w:spacing w:val="-3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serviço</w:t>
            </w:r>
            <w:r>
              <w:rPr>
                <w:rFonts w:ascii="Arial" w:hAnsi="Arial"/>
                <w:b/>
                <w:spacing w:val="-3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executado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DEPOIS</w:t>
            </w:r>
          </w:p>
        </w:tc>
      </w:tr>
      <w:tr>
        <w:trPr>
          <w:trHeight w:val="230" w:hRule="atLeast"/>
        </w:trPr>
        <w:tc>
          <w:tcPr>
            <w:tcW w:w="4292" w:type="dxa"/>
          </w:tcPr>
          <w:p>
            <w:pPr>
              <w:pStyle w:val="TableParagraph"/>
              <w:spacing w:line="210" w:lineRule="exact"/>
              <w:ind w:left="124" w:right="11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partir</w:t>
            </w:r>
            <w:r>
              <w:rPr>
                <w:rFonts w:ascii="Arial"/>
                <w:b/>
                <w:spacing w:val="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03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fotos</w:t>
            </w:r>
          </w:p>
        </w:tc>
        <w:tc>
          <w:tcPr>
            <w:tcW w:w="4292" w:type="dxa"/>
          </w:tcPr>
          <w:p>
            <w:pPr>
              <w:pStyle w:val="TableParagraph"/>
              <w:spacing w:line="210" w:lineRule="exact"/>
              <w:ind w:left="124" w:right="11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partir</w:t>
            </w:r>
            <w:r>
              <w:rPr>
                <w:rFonts w:ascii="Arial"/>
                <w:b/>
                <w:spacing w:val="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03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fotos</w:t>
            </w:r>
          </w:p>
        </w:tc>
      </w:tr>
    </w:tbl>
    <w:p>
      <w:pPr>
        <w:spacing w:after="0" w:line="210" w:lineRule="exact"/>
        <w:rPr>
          <w:rFonts w:ascii="Arial"/>
          <w:sz w:val="20"/>
        </w:rPr>
        <w:sectPr>
          <w:pgSz w:w="11910" w:h="16840"/>
          <w:pgMar w:header="326" w:footer="511" w:top="2240" w:bottom="700" w:left="1200" w:right="1200"/>
        </w:sectPr>
      </w:pPr>
    </w:p>
    <w:p>
      <w:pPr>
        <w:spacing w:before="2"/>
        <w:ind w:left="1826" w:right="1826" w:firstLine="0"/>
        <w:jc w:val="center"/>
        <w:rPr>
          <w:b/>
          <w:sz w:val="18"/>
        </w:rPr>
      </w:pPr>
      <w:r>
        <w:rPr>
          <w:b/>
          <w:sz w:val="18"/>
        </w:rPr>
        <w:t>COORDENADORIA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GERAL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LICITAÇÕES</w:t>
      </w:r>
    </w:p>
    <w:p>
      <w:pPr>
        <w:pStyle w:val="BodyText"/>
        <w:spacing w:before="11"/>
        <w:ind w:left="0"/>
        <w:jc w:val="left"/>
        <w:rPr>
          <w:b/>
          <w:sz w:val="17"/>
        </w:rPr>
      </w:pPr>
    </w:p>
    <w:p>
      <w:pPr>
        <w:pStyle w:val="ListParagraph"/>
        <w:numPr>
          <w:ilvl w:val="1"/>
          <w:numId w:val="2"/>
        </w:numPr>
        <w:tabs>
          <w:tab w:pos="786" w:val="left" w:leader="none"/>
        </w:tabs>
        <w:spacing w:line="360" w:lineRule="auto" w:before="56" w:after="0"/>
        <w:ind w:left="785" w:right="213" w:hanging="567"/>
        <w:jc w:val="both"/>
        <w:rPr>
          <w:sz w:val="22"/>
        </w:rPr>
      </w:pP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processamento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cada</w:t>
      </w:r>
      <w:r>
        <w:rPr>
          <w:spacing w:val="1"/>
          <w:sz w:val="22"/>
        </w:rPr>
        <w:t> </w:t>
      </w:r>
      <w:r>
        <w:rPr>
          <w:sz w:val="22"/>
        </w:rPr>
        <w:t>medição,</w:t>
      </w:r>
      <w:r>
        <w:rPr>
          <w:spacing w:val="1"/>
          <w:sz w:val="22"/>
        </w:rPr>
        <w:t> </w:t>
      </w:r>
      <w:r>
        <w:rPr>
          <w:sz w:val="22"/>
        </w:rPr>
        <w:t>nos</w:t>
      </w:r>
      <w:r>
        <w:rPr>
          <w:spacing w:val="1"/>
          <w:sz w:val="22"/>
        </w:rPr>
        <w:t> </w:t>
      </w:r>
      <w:r>
        <w:rPr>
          <w:sz w:val="22"/>
        </w:rPr>
        <w:t>termos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Lei</w:t>
      </w:r>
      <w:r>
        <w:rPr>
          <w:spacing w:val="1"/>
          <w:sz w:val="22"/>
        </w:rPr>
        <w:t> </w:t>
      </w:r>
      <w:r>
        <w:rPr>
          <w:sz w:val="22"/>
        </w:rPr>
        <w:t>Municipal</w:t>
      </w:r>
      <w:r>
        <w:rPr>
          <w:spacing w:val="1"/>
          <w:sz w:val="22"/>
        </w:rPr>
        <w:t> </w:t>
      </w:r>
      <w:r>
        <w:rPr>
          <w:sz w:val="22"/>
        </w:rPr>
        <w:t>nº</w:t>
      </w:r>
      <w:r>
        <w:rPr>
          <w:spacing w:val="1"/>
          <w:sz w:val="22"/>
        </w:rPr>
        <w:t> </w:t>
      </w:r>
      <w:r>
        <w:rPr>
          <w:sz w:val="22"/>
        </w:rPr>
        <w:t>14.097/05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suas</w:t>
      </w:r>
      <w:r>
        <w:rPr>
          <w:spacing w:val="1"/>
          <w:sz w:val="22"/>
        </w:rPr>
        <w:t> </w:t>
      </w:r>
      <w:r>
        <w:rPr>
          <w:sz w:val="22"/>
        </w:rPr>
        <w:t>alterações,</w:t>
      </w:r>
      <w:r>
        <w:rPr>
          <w:spacing w:val="1"/>
          <w:sz w:val="22"/>
        </w:rPr>
        <w:t> </w:t>
      </w:r>
      <w:r>
        <w:rPr>
          <w:sz w:val="22"/>
        </w:rPr>
        <w:t>regulamentada</w:t>
      </w:r>
      <w:r>
        <w:rPr>
          <w:spacing w:val="1"/>
          <w:sz w:val="22"/>
        </w:rPr>
        <w:t> </w:t>
      </w:r>
      <w:r>
        <w:rPr>
          <w:sz w:val="22"/>
        </w:rPr>
        <w:t>pelo</w:t>
      </w:r>
      <w:r>
        <w:rPr>
          <w:spacing w:val="1"/>
          <w:sz w:val="22"/>
        </w:rPr>
        <w:t> </w:t>
      </w:r>
      <w:r>
        <w:rPr>
          <w:sz w:val="22"/>
        </w:rPr>
        <w:t>Decreto</w:t>
      </w:r>
      <w:r>
        <w:rPr>
          <w:spacing w:val="1"/>
          <w:sz w:val="22"/>
        </w:rPr>
        <w:t> </w:t>
      </w:r>
      <w:r>
        <w:rPr>
          <w:sz w:val="22"/>
        </w:rPr>
        <w:t>Municipal</w:t>
      </w:r>
      <w:r>
        <w:rPr>
          <w:spacing w:val="1"/>
          <w:sz w:val="22"/>
        </w:rPr>
        <w:t> </w:t>
      </w:r>
      <w:r>
        <w:rPr>
          <w:sz w:val="22"/>
        </w:rPr>
        <w:t>nº</w:t>
      </w:r>
      <w:r>
        <w:rPr>
          <w:spacing w:val="1"/>
          <w:sz w:val="22"/>
        </w:rPr>
        <w:t> </w:t>
      </w:r>
      <w:r>
        <w:rPr>
          <w:sz w:val="22"/>
        </w:rPr>
        <w:t>53.151/12,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CONTRATADA</w:t>
      </w:r>
      <w:r>
        <w:rPr>
          <w:spacing w:val="1"/>
          <w:sz w:val="22"/>
        </w:rPr>
        <w:t> </w:t>
      </w:r>
      <w:r>
        <w:rPr>
          <w:sz w:val="22"/>
        </w:rPr>
        <w:t>deverá,</w:t>
      </w:r>
      <w:r>
        <w:rPr>
          <w:spacing w:val="1"/>
          <w:sz w:val="22"/>
        </w:rPr>
        <w:t> </w:t>
      </w:r>
      <w:r>
        <w:rPr>
          <w:sz w:val="22"/>
        </w:rPr>
        <w:t>obrigatoriamente, apresentar a Nota Eletrônica Fiscal, devendo o ISS – Imposto Sobre Serviços</w:t>
      </w:r>
      <w:r>
        <w:rPr>
          <w:spacing w:val="1"/>
          <w:sz w:val="22"/>
        </w:rPr>
        <w:t> </w:t>
      </w:r>
      <w:r>
        <w:rPr>
          <w:sz w:val="22"/>
        </w:rPr>
        <w:t>ser</w:t>
      </w:r>
      <w:r>
        <w:rPr>
          <w:spacing w:val="1"/>
          <w:sz w:val="22"/>
        </w:rPr>
        <w:t> </w:t>
      </w:r>
      <w:r>
        <w:rPr>
          <w:sz w:val="22"/>
        </w:rPr>
        <w:t>recolhido</w:t>
      </w:r>
      <w:r>
        <w:rPr>
          <w:spacing w:val="1"/>
          <w:sz w:val="22"/>
        </w:rPr>
        <w:t> </w:t>
      </w:r>
      <w:r>
        <w:rPr>
          <w:sz w:val="22"/>
        </w:rPr>
        <w:t>de acordo com o</w:t>
      </w:r>
      <w:r>
        <w:rPr>
          <w:spacing w:val="1"/>
          <w:sz w:val="22"/>
        </w:rPr>
        <w:t> </w:t>
      </w:r>
      <w:r>
        <w:rPr>
          <w:sz w:val="22"/>
        </w:rPr>
        <w:t>disposto</w:t>
      </w:r>
      <w:r>
        <w:rPr>
          <w:spacing w:val="1"/>
          <w:sz w:val="22"/>
        </w:rPr>
        <w:t> </w:t>
      </w:r>
      <w:r>
        <w:rPr>
          <w:sz w:val="22"/>
        </w:rPr>
        <w:t>na Lei Municipal</w:t>
      </w:r>
      <w:r>
        <w:rPr>
          <w:spacing w:val="1"/>
          <w:sz w:val="22"/>
        </w:rPr>
        <w:t> </w:t>
      </w:r>
      <w:r>
        <w:rPr>
          <w:sz w:val="22"/>
        </w:rPr>
        <w:t>nº</w:t>
      </w:r>
      <w:r>
        <w:rPr>
          <w:spacing w:val="1"/>
          <w:sz w:val="22"/>
        </w:rPr>
        <w:t> </w:t>
      </w:r>
      <w:r>
        <w:rPr>
          <w:sz w:val="22"/>
        </w:rPr>
        <w:t>13.476/02, alterada</w:t>
      </w:r>
      <w:r>
        <w:rPr>
          <w:spacing w:val="1"/>
          <w:sz w:val="22"/>
        </w:rPr>
        <w:t> </w:t>
      </w:r>
      <w:r>
        <w:rPr>
          <w:sz w:val="22"/>
        </w:rPr>
        <w:t>pela Lei</w:t>
      </w:r>
      <w:r>
        <w:rPr>
          <w:spacing w:val="1"/>
          <w:sz w:val="22"/>
        </w:rPr>
        <w:t> </w:t>
      </w:r>
      <w:r>
        <w:rPr>
          <w:sz w:val="22"/>
        </w:rPr>
        <w:t>Municipal nº 14.865/08. Fica o responsável tributário independentemente da retenção do ISS,</w:t>
      </w:r>
      <w:r>
        <w:rPr>
          <w:spacing w:val="1"/>
          <w:sz w:val="22"/>
        </w:rPr>
        <w:t> </w:t>
      </w:r>
      <w:r>
        <w:rPr>
          <w:sz w:val="22"/>
        </w:rPr>
        <w:t>obrigado a recolher o imposto integral, multas e demais acréscimos legais na conformidade da</w:t>
      </w:r>
      <w:r>
        <w:rPr>
          <w:spacing w:val="1"/>
          <w:sz w:val="22"/>
        </w:rPr>
        <w:t> </w:t>
      </w:r>
      <w:r>
        <w:rPr>
          <w:sz w:val="22"/>
        </w:rPr>
        <w:t>legislação,</w:t>
      </w:r>
      <w:r>
        <w:rPr>
          <w:spacing w:val="-4"/>
          <w:sz w:val="22"/>
        </w:rPr>
        <w:t> </w:t>
      </w:r>
      <w:r>
        <w:rPr>
          <w:sz w:val="22"/>
        </w:rPr>
        <w:t>eximida, neste</w:t>
      </w:r>
      <w:r>
        <w:rPr>
          <w:spacing w:val="-2"/>
          <w:sz w:val="22"/>
        </w:rPr>
        <w:t> </w:t>
      </w:r>
      <w:r>
        <w:rPr>
          <w:sz w:val="22"/>
        </w:rPr>
        <w:t>caso, a</w:t>
      </w:r>
      <w:r>
        <w:rPr>
          <w:spacing w:val="-2"/>
          <w:sz w:val="22"/>
        </w:rPr>
        <w:t> </w:t>
      </w:r>
      <w:r>
        <w:rPr>
          <w:sz w:val="22"/>
        </w:rPr>
        <w:t>responsabilidade do</w:t>
      </w:r>
      <w:r>
        <w:rPr>
          <w:spacing w:val="-3"/>
          <w:sz w:val="22"/>
        </w:rPr>
        <w:t> </w:t>
      </w:r>
      <w:r>
        <w:rPr>
          <w:sz w:val="22"/>
        </w:rPr>
        <w:t>prestador</w:t>
      </w:r>
      <w:r>
        <w:rPr>
          <w:spacing w:val="-3"/>
          <w:sz w:val="22"/>
        </w:rPr>
        <w:t> </w:t>
      </w:r>
      <w:r>
        <w:rPr>
          <w:sz w:val="22"/>
        </w:rPr>
        <w:t>de serviços.</w:t>
      </w:r>
    </w:p>
    <w:p>
      <w:pPr>
        <w:pStyle w:val="BodyText"/>
        <w:spacing w:before="9"/>
        <w:ind w:left="0"/>
        <w:jc w:val="left"/>
        <w:rPr>
          <w:sz w:val="19"/>
        </w:rPr>
      </w:pPr>
    </w:p>
    <w:p>
      <w:pPr>
        <w:pStyle w:val="ListParagraph"/>
        <w:numPr>
          <w:ilvl w:val="1"/>
          <w:numId w:val="2"/>
        </w:numPr>
        <w:tabs>
          <w:tab w:pos="786" w:val="left" w:leader="none"/>
        </w:tabs>
        <w:spacing w:line="360" w:lineRule="auto" w:before="0" w:after="0"/>
        <w:ind w:left="785" w:right="212" w:hanging="567"/>
        <w:jc w:val="both"/>
        <w:rPr>
          <w:sz w:val="22"/>
        </w:rPr>
      </w:pPr>
      <w:r>
        <w:rPr>
          <w:sz w:val="22"/>
        </w:rPr>
        <w:t>A CONTRATADA deverá, no processo de medição, comprovar o pagamento das contribuições</w:t>
      </w:r>
      <w:r>
        <w:rPr>
          <w:spacing w:val="1"/>
          <w:sz w:val="22"/>
        </w:rPr>
        <w:t> </w:t>
      </w:r>
      <w:r>
        <w:rPr>
          <w:sz w:val="22"/>
        </w:rPr>
        <w:t>sociais,</w:t>
      </w:r>
      <w:r>
        <w:rPr>
          <w:spacing w:val="-9"/>
          <w:sz w:val="22"/>
        </w:rPr>
        <w:t> </w:t>
      </w:r>
      <w:r>
        <w:rPr>
          <w:sz w:val="22"/>
        </w:rPr>
        <w:t>mediante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7"/>
          <w:sz w:val="22"/>
        </w:rPr>
        <w:t> </w:t>
      </w:r>
      <w:r>
        <w:rPr>
          <w:sz w:val="22"/>
        </w:rPr>
        <w:t>apresentação</w:t>
      </w:r>
      <w:r>
        <w:rPr>
          <w:spacing w:val="-4"/>
          <w:sz w:val="22"/>
        </w:rPr>
        <w:t> </w:t>
      </w:r>
      <w:r>
        <w:rPr>
          <w:sz w:val="22"/>
        </w:rPr>
        <w:t>da</w:t>
      </w:r>
      <w:r>
        <w:rPr>
          <w:spacing w:val="-6"/>
          <w:sz w:val="22"/>
        </w:rPr>
        <w:t> </w:t>
      </w:r>
      <w:r>
        <w:rPr>
          <w:sz w:val="22"/>
        </w:rPr>
        <w:t>Guia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Recolhimento</w:t>
      </w:r>
      <w:r>
        <w:rPr>
          <w:spacing w:val="-4"/>
          <w:sz w:val="22"/>
        </w:rPr>
        <w:t> </w:t>
      </w:r>
      <w:r>
        <w:rPr>
          <w:sz w:val="22"/>
        </w:rPr>
        <w:t>do</w:t>
      </w:r>
      <w:r>
        <w:rPr>
          <w:spacing w:val="-5"/>
          <w:sz w:val="22"/>
        </w:rPr>
        <w:t> </w:t>
      </w:r>
      <w:r>
        <w:rPr>
          <w:sz w:val="22"/>
        </w:rPr>
        <w:t>Fundo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Garantia</w:t>
      </w:r>
      <w:r>
        <w:rPr>
          <w:spacing w:val="-6"/>
          <w:sz w:val="22"/>
        </w:rPr>
        <w:t> </w:t>
      </w:r>
      <w:r>
        <w:rPr>
          <w:sz w:val="22"/>
        </w:rPr>
        <w:t>por</w:t>
      </w:r>
      <w:r>
        <w:rPr>
          <w:spacing w:val="-6"/>
          <w:sz w:val="22"/>
        </w:rPr>
        <w:t> </w:t>
      </w:r>
      <w:r>
        <w:rPr>
          <w:sz w:val="22"/>
        </w:rPr>
        <w:t>Tempo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47"/>
          <w:sz w:val="22"/>
        </w:rPr>
        <w:t> </w:t>
      </w:r>
      <w:r>
        <w:rPr>
          <w:sz w:val="22"/>
        </w:rPr>
        <w:t>Serviço – FGTS – e Informações a Previdência Social – GFIP – e a Guia de Previdência Social –</w:t>
      </w:r>
      <w:r>
        <w:rPr>
          <w:spacing w:val="1"/>
          <w:sz w:val="22"/>
        </w:rPr>
        <w:t> </w:t>
      </w:r>
      <w:r>
        <w:rPr>
          <w:sz w:val="22"/>
        </w:rPr>
        <w:t>GPS</w:t>
      </w:r>
      <w:r>
        <w:rPr>
          <w:spacing w:val="-1"/>
          <w:sz w:val="22"/>
        </w:rPr>
        <w:t> </w:t>
      </w:r>
      <w:r>
        <w:rPr>
          <w:sz w:val="22"/>
        </w:rPr>
        <w:t>-,</w:t>
      </w:r>
      <w:r>
        <w:rPr>
          <w:spacing w:val="-1"/>
          <w:sz w:val="22"/>
        </w:rPr>
        <w:t> </w:t>
      </w:r>
      <w:r>
        <w:rPr>
          <w:sz w:val="22"/>
        </w:rPr>
        <w:t>bem</w:t>
      </w:r>
      <w:r>
        <w:rPr>
          <w:spacing w:val="-2"/>
          <w:sz w:val="22"/>
        </w:rPr>
        <w:t> </w:t>
      </w:r>
      <w:r>
        <w:rPr>
          <w:sz w:val="22"/>
        </w:rPr>
        <w:t>como da</w:t>
      </w:r>
      <w:r>
        <w:rPr>
          <w:spacing w:val="-1"/>
          <w:sz w:val="22"/>
        </w:rPr>
        <w:t> </w:t>
      </w:r>
      <w:r>
        <w:rPr>
          <w:sz w:val="22"/>
        </w:rPr>
        <w:t>folha</w:t>
      </w:r>
      <w:r>
        <w:rPr>
          <w:spacing w:val="-2"/>
          <w:sz w:val="22"/>
        </w:rPr>
        <w:t> </w:t>
      </w:r>
      <w:r>
        <w:rPr>
          <w:sz w:val="22"/>
        </w:rPr>
        <w:t>de pagamento</w:t>
      </w:r>
      <w:r>
        <w:rPr>
          <w:spacing w:val="-2"/>
          <w:sz w:val="22"/>
        </w:rPr>
        <w:t> </w:t>
      </w:r>
      <w:r>
        <w:rPr>
          <w:sz w:val="22"/>
        </w:rPr>
        <w:t>dos</w:t>
      </w:r>
      <w:r>
        <w:rPr>
          <w:spacing w:val="-3"/>
          <w:sz w:val="22"/>
        </w:rPr>
        <w:t> </w:t>
      </w:r>
      <w:r>
        <w:rPr>
          <w:sz w:val="22"/>
        </w:rPr>
        <w:t>empregados</w:t>
      </w:r>
      <w:r>
        <w:rPr>
          <w:spacing w:val="-2"/>
          <w:sz w:val="22"/>
        </w:rPr>
        <w:t> </w:t>
      </w:r>
      <w:r>
        <w:rPr>
          <w:sz w:val="22"/>
        </w:rPr>
        <w:t>vinculados</w:t>
      </w:r>
      <w:r>
        <w:rPr>
          <w:spacing w:val="-3"/>
          <w:sz w:val="22"/>
        </w:rPr>
        <w:t> </w:t>
      </w:r>
      <w:r>
        <w:rPr>
          <w:sz w:val="22"/>
        </w:rPr>
        <w:t>à</w:t>
      </w:r>
      <w:r>
        <w:rPr>
          <w:spacing w:val="-1"/>
          <w:sz w:val="22"/>
        </w:rPr>
        <w:t> </w:t>
      </w:r>
      <w:r>
        <w:rPr>
          <w:sz w:val="22"/>
        </w:rPr>
        <w:t>Nota</w:t>
      </w:r>
      <w:r>
        <w:rPr>
          <w:spacing w:val="-1"/>
          <w:sz w:val="22"/>
        </w:rPr>
        <w:t> </w:t>
      </w:r>
      <w:r>
        <w:rPr>
          <w:sz w:val="22"/>
        </w:rPr>
        <w:t>Fiscal</w:t>
      </w:r>
      <w:r>
        <w:rPr>
          <w:spacing w:val="-1"/>
          <w:sz w:val="22"/>
        </w:rPr>
        <w:t> </w:t>
      </w:r>
      <w:r>
        <w:rPr>
          <w:sz w:val="22"/>
        </w:rPr>
        <w:t>Eletrônica.</w:t>
      </w:r>
    </w:p>
    <w:p>
      <w:pPr>
        <w:pStyle w:val="BodyText"/>
        <w:spacing w:before="7"/>
        <w:ind w:left="0"/>
        <w:jc w:val="left"/>
        <w:rPr>
          <w:sz w:val="19"/>
        </w:rPr>
      </w:pPr>
    </w:p>
    <w:p>
      <w:pPr>
        <w:pStyle w:val="ListParagraph"/>
        <w:numPr>
          <w:ilvl w:val="1"/>
          <w:numId w:val="2"/>
        </w:numPr>
        <w:tabs>
          <w:tab w:pos="786" w:val="left" w:leader="none"/>
        </w:tabs>
        <w:spacing w:line="360" w:lineRule="auto" w:before="0" w:after="0"/>
        <w:ind w:left="785" w:right="213" w:hanging="567"/>
        <w:jc w:val="both"/>
        <w:rPr>
          <w:sz w:val="22"/>
        </w:rPr>
      </w:pPr>
      <w:r>
        <w:rPr>
          <w:sz w:val="22"/>
        </w:rPr>
        <w:t>A CONTRATADA deverá, no processo de medição, comprovar que não está inscrita no Cadastro</w:t>
      </w:r>
      <w:r>
        <w:rPr>
          <w:spacing w:val="-47"/>
          <w:sz w:val="22"/>
        </w:rPr>
        <w:t> </w:t>
      </w:r>
      <w:r>
        <w:rPr>
          <w:spacing w:val="-1"/>
          <w:sz w:val="22"/>
        </w:rPr>
        <w:t>Informativo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Municipal</w:t>
      </w:r>
      <w:r>
        <w:rPr>
          <w:spacing w:val="-10"/>
          <w:sz w:val="22"/>
        </w:rPr>
        <w:t> </w:t>
      </w:r>
      <w:r>
        <w:rPr>
          <w:sz w:val="22"/>
        </w:rPr>
        <w:t>–</w:t>
      </w:r>
      <w:r>
        <w:rPr>
          <w:spacing w:val="-9"/>
          <w:sz w:val="22"/>
        </w:rPr>
        <w:t> </w:t>
      </w:r>
      <w:r>
        <w:rPr>
          <w:sz w:val="22"/>
        </w:rPr>
        <w:t>CADIN</w:t>
      </w:r>
      <w:r>
        <w:rPr>
          <w:spacing w:val="-11"/>
          <w:sz w:val="22"/>
        </w:rPr>
        <w:t> </w:t>
      </w:r>
      <w:r>
        <w:rPr>
          <w:sz w:val="22"/>
        </w:rPr>
        <w:t>MUNICIPAL,</w:t>
      </w:r>
      <w:r>
        <w:rPr>
          <w:spacing w:val="-9"/>
          <w:sz w:val="22"/>
        </w:rPr>
        <w:t> </w:t>
      </w:r>
      <w:r>
        <w:rPr>
          <w:sz w:val="22"/>
        </w:rPr>
        <w:t>nos</w:t>
      </w:r>
      <w:r>
        <w:rPr>
          <w:spacing w:val="-9"/>
          <w:sz w:val="22"/>
        </w:rPr>
        <w:t> </w:t>
      </w:r>
      <w:r>
        <w:rPr>
          <w:sz w:val="22"/>
        </w:rPr>
        <w:t>termos</w:t>
      </w:r>
      <w:r>
        <w:rPr>
          <w:spacing w:val="-9"/>
          <w:sz w:val="22"/>
        </w:rPr>
        <w:t> </w:t>
      </w:r>
      <w:r>
        <w:rPr>
          <w:sz w:val="22"/>
        </w:rPr>
        <w:t>da</w:t>
      </w:r>
      <w:r>
        <w:rPr>
          <w:spacing w:val="-10"/>
          <w:sz w:val="22"/>
        </w:rPr>
        <w:t> </w:t>
      </w:r>
      <w:r>
        <w:rPr>
          <w:sz w:val="22"/>
        </w:rPr>
        <w:t>Lei</w:t>
      </w:r>
      <w:r>
        <w:rPr>
          <w:spacing w:val="-12"/>
          <w:sz w:val="22"/>
        </w:rPr>
        <w:t> </w:t>
      </w:r>
      <w:r>
        <w:rPr>
          <w:sz w:val="22"/>
        </w:rPr>
        <w:t>Municipal</w:t>
      </w:r>
      <w:r>
        <w:rPr>
          <w:spacing w:val="-10"/>
          <w:sz w:val="22"/>
        </w:rPr>
        <w:t> </w:t>
      </w:r>
      <w:r>
        <w:rPr>
          <w:sz w:val="22"/>
        </w:rPr>
        <w:t>nº</w:t>
      </w:r>
      <w:r>
        <w:rPr>
          <w:spacing w:val="-12"/>
          <w:sz w:val="22"/>
        </w:rPr>
        <w:t> </w:t>
      </w:r>
      <w:r>
        <w:rPr>
          <w:sz w:val="22"/>
        </w:rPr>
        <w:t>14.094/05</w:t>
      </w:r>
      <w:r>
        <w:rPr>
          <w:spacing w:val="-11"/>
          <w:sz w:val="22"/>
        </w:rPr>
        <w:t> </w:t>
      </w:r>
      <w:r>
        <w:rPr>
          <w:sz w:val="22"/>
        </w:rPr>
        <w:t>e</w:t>
      </w:r>
      <w:r>
        <w:rPr>
          <w:spacing w:val="-9"/>
          <w:sz w:val="22"/>
        </w:rPr>
        <w:t> </w:t>
      </w:r>
      <w:r>
        <w:rPr>
          <w:sz w:val="22"/>
        </w:rPr>
        <w:t>Decreto</w:t>
      </w:r>
      <w:r>
        <w:rPr>
          <w:spacing w:val="-48"/>
          <w:sz w:val="22"/>
        </w:rPr>
        <w:t> </w:t>
      </w:r>
      <w:r>
        <w:rPr>
          <w:sz w:val="22"/>
        </w:rPr>
        <w:t>nº 47.096/06. Caso existam registros no CADIN, incidirão as disposições do artigo 3º da Lei</w:t>
      </w:r>
      <w:r>
        <w:rPr>
          <w:spacing w:val="1"/>
          <w:sz w:val="22"/>
        </w:rPr>
        <w:t> </w:t>
      </w:r>
      <w:r>
        <w:rPr>
          <w:sz w:val="22"/>
        </w:rPr>
        <w:t>Municipal nº 14.094/05, suspendendo-se o pagamento enquanto perdurar a inadimplência</w:t>
      </w:r>
      <w:r>
        <w:rPr>
          <w:spacing w:val="1"/>
          <w:sz w:val="22"/>
        </w:rPr>
        <w:t> </w:t>
      </w:r>
      <w:r>
        <w:rPr>
          <w:sz w:val="22"/>
        </w:rPr>
        <w:t>consignada</w:t>
      </w:r>
      <w:r>
        <w:rPr>
          <w:spacing w:val="-1"/>
          <w:sz w:val="22"/>
        </w:rPr>
        <w:t> </w:t>
      </w:r>
      <w:r>
        <w:rPr>
          <w:sz w:val="22"/>
        </w:rPr>
        <w:t>naquele</w:t>
      </w:r>
      <w:r>
        <w:rPr>
          <w:spacing w:val="-1"/>
          <w:sz w:val="22"/>
        </w:rPr>
        <w:t> </w:t>
      </w:r>
      <w:r>
        <w:rPr>
          <w:sz w:val="22"/>
        </w:rPr>
        <w:t>cadastro.</w:t>
      </w:r>
    </w:p>
    <w:p>
      <w:pPr>
        <w:pStyle w:val="BodyText"/>
        <w:spacing w:before="8"/>
        <w:ind w:left="0"/>
        <w:jc w:val="left"/>
        <w:rPr>
          <w:sz w:val="19"/>
        </w:rPr>
      </w:pPr>
    </w:p>
    <w:p>
      <w:pPr>
        <w:pStyle w:val="ListParagraph"/>
        <w:numPr>
          <w:ilvl w:val="1"/>
          <w:numId w:val="2"/>
        </w:numPr>
        <w:tabs>
          <w:tab w:pos="786" w:val="left" w:leader="none"/>
        </w:tabs>
        <w:spacing w:line="360" w:lineRule="auto" w:before="0" w:after="0"/>
        <w:ind w:left="785" w:right="212" w:hanging="567"/>
        <w:jc w:val="both"/>
        <w:rPr>
          <w:sz w:val="22"/>
        </w:rPr>
      </w:pPr>
      <w:r>
        <w:rPr>
          <w:spacing w:val="-1"/>
          <w:sz w:val="22"/>
        </w:rPr>
        <w:t>Em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cada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medição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apresentada</w:t>
      </w:r>
      <w:r>
        <w:rPr>
          <w:spacing w:val="-9"/>
          <w:sz w:val="22"/>
        </w:rPr>
        <w:t> </w:t>
      </w:r>
      <w:r>
        <w:rPr>
          <w:sz w:val="22"/>
        </w:rPr>
        <w:t>pela</w:t>
      </w:r>
      <w:r>
        <w:rPr>
          <w:spacing w:val="-9"/>
          <w:sz w:val="22"/>
        </w:rPr>
        <w:t> </w:t>
      </w:r>
      <w:r>
        <w:rPr>
          <w:sz w:val="22"/>
        </w:rPr>
        <w:t>CONTRATADA,</w:t>
      </w:r>
      <w:r>
        <w:rPr>
          <w:spacing w:val="-9"/>
          <w:sz w:val="22"/>
        </w:rPr>
        <w:t> </w:t>
      </w:r>
      <w:r>
        <w:rPr>
          <w:sz w:val="22"/>
        </w:rPr>
        <w:t>como</w:t>
      </w:r>
      <w:r>
        <w:rPr>
          <w:spacing w:val="-11"/>
          <w:sz w:val="22"/>
        </w:rPr>
        <w:t> </w:t>
      </w:r>
      <w:r>
        <w:rPr>
          <w:sz w:val="22"/>
        </w:rPr>
        <w:t>condição</w:t>
      </w:r>
      <w:r>
        <w:rPr>
          <w:spacing w:val="-7"/>
          <w:sz w:val="22"/>
        </w:rPr>
        <w:t> </w:t>
      </w:r>
      <w:r>
        <w:rPr>
          <w:sz w:val="22"/>
        </w:rPr>
        <w:t>para</w:t>
      </w:r>
      <w:r>
        <w:rPr>
          <w:spacing w:val="-10"/>
          <w:sz w:val="22"/>
        </w:rPr>
        <w:t> </w:t>
      </w:r>
      <w:r>
        <w:rPr>
          <w:sz w:val="22"/>
        </w:rPr>
        <w:t>recebimento</w:t>
      </w:r>
      <w:r>
        <w:rPr>
          <w:spacing w:val="-7"/>
          <w:sz w:val="22"/>
        </w:rPr>
        <w:t> </w:t>
      </w:r>
      <w:r>
        <w:rPr>
          <w:sz w:val="22"/>
        </w:rPr>
        <w:t>do</w:t>
      </w:r>
      <w:r>
        <w:rPr>
          <w:spacing w:val="-8"/>
          <w:sz w:val="22"/>
        </w:rPr>
        <w:t> </w:t>
      </w:r>
      <w:r>
        <w:rPr>
          <w:sz w:val="22"/>
        </w:rPr>
        <w:t>serviço,</w:t>
      </w:r>
      <w:r>
        <w:rPr>
          <w:spacing w:val="-47"/>
          <w:sz w:val="22"/>
        </w:rPr>
        <w:t> </w:t>
      </w:r>
      <w:r>
        <w:rPr>
          <w:sz w:val="22"/>
        </w:rPr>
        <w:t>será</w:t>
      </w:r>
      <w:r>
        <w:rPr>
          <w:spacing w:val="-1"/>
          <w:sz w:val="22"/>
        </w:rPr>
        <w:t> </w:t>
      </w:r>
      <w:r>
        <w:rPr>
          <w:sz w:val="22"/>
        </w:rPr>
        <w:t>necessário</w:t>
      </w:r>
      <w:r>
        <w:rPr>
          <w:spacing w:val="1"/>
          <w:sz w:val="22"/>
        </w:rPr>
        <w:t> </w:t>
      </w:r>
      <w:r>
        <w:rPr>
          <w:sz w:val="22"/>
        </w:rPr>
        <w:t>apresentar</w:t>
      </w:r>
      <w:r>
        <w:rPr>
          <w:spacing w:val="-5"/>
          <w:sz w:val="22"/>
        </w:rPr>
        <w:t> </w:t>
      </w:r>
      <w:r>
        <w:rPr>
          <w:sz w:val="22"/>
        </w:rPr>
        <w:t>os seguintes documentos:</w:t>
      </w:r>
    </w:p>
    <w:p>
      <w:pPr>
        <w:pStyle w:val="BodyText"/>
        <w:spacing w:before="8"/>
        <w:ind w:left="0"/>
        <w:jc w:val="left"/>
        <w:rPr>
          <w:sz w:val="19"/>
        </w:rPr>
      </w:pPr>
    </w:p>
    <w:p>
      <w:pPr>
        <w:pStyle w:val="ListParagraph"/>
        <w:numPr>
          <w:ilvl w:val="2"/>
          <w:numId w:val="2"/>
        </w:numPr>
        <w:tabs>
          <w:tab w:pos="1483" w:val="left" w:leader="none"/>
        </w:tabs>
        <w:spacing w:line="360" w:lineRule="auto" w:before="1" w:after="0"/>
        <w:ind w:left="785" w:right="214" w:firstLine="0"/>
        <w:jc w:val="both"/>
        <w:rPr>
          <w:sz w:val="22"/>
        </w:rPr>
      </w:pPr>
      <w:r>
        <w:rPr>
          <w:sz w:val="22"/>
        </w:rPr>
        <w:t>Declaração de utilização de produtos e subprodutos de madeira de origem exótica,</w:t>
      </w:r>
      <w:r>
        <w:rPr>
          <w:spacing w:val="1"/>
          <w:sz w:val="22"/>
        </w:rPr>
        <w:t> </w:t>
      </w:r>
      <w:r>
        <w:rPr>
          <w:sz w:val="22"/>
        </w:rPr>
        <w:t>quando esta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hipótese,</w:t>
      </w:r>
      <w:r>
        <w:rPr>
          <w:spacing w:val="-3"/>
          <w:sz w:val="22"/>
        </w:rPr>
        <w:t> </w:t>
      </w:r>
      <w:r>
        <w:rPr>
          <w:sz w:val="22"/>
        </w:rPr>
        <w:t>acompanhada</w:t>
      </w:r>
      <w:r>
        <w:rPr>
          <w:spacing w:val="-1"/>
          <w:sz w:val="22"/>
        </w:rPr>
        <w:t> </w:t>
      </w:r>
      <w:r>
        <w:rPr>
          <w:sz w:val="22"/>
        </w:rPr>
        <w:t>das</w:t>
      </w:r>
      <w:r>
        <w:rPr>
          <w:spacing w:val="-1"/>
          <w:sz w:val="22"/>
        </w:rPr>
        <w:t> </w:t>
      </w:r>
      <w:r>
        <w:rPr>
          <w:sz w:val="22"/>
        </w:rPr>
        <w:t>respectivas</w:t>
      </w:r>
      <w:r>
        <w:rPr>
          <w:spacing w:val="-1"/>
          <w:sz w:val="22"/>
        </w:rPr>
        <w:t> </w:t>
      </w:r>
      <w:r>
        <w:rPr>
          <w:sz w:val="22"/>
        </w:rPr>
        <w:t>notas fiscais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sua</w:t>
      </w:r>
      <w:r>
        <w:rPr>
          <w:spacing w:val="-1"/>
          <w:sz w:val="22"/>
        </w:rPr>
        <w:t> </w:t>
      </w:r>
      <w:r>
        <w:rPr>
          <w:sz w:val="22"/>
        </w:rPr>
        <w:t>aquisição;</w:t>
      </w:r>
    </w:p>
    <w:p>
      <w:pPr>
        <w:pStyle w:val="BodyText"/>
        <w:spacing w:before="8"/>
        <w:ind w:left="0"/>
        <w:jc w:val="left"/>
        <w:rPr>
          <w:sz w:val="19"/>
        </w:rPr>
      </w:pPr>
    </w:p>
    <w:p>
      <w:pPr>
        <w:pStyle w:val="ListParagraph"/>
        <w:numPr>
          <w:ilvl w:val="2"/>
          <w:numId w:val="2"/>
        </w:numPr>
        <w:tabs>
          <w:tab w:pos="1472" w:val="left" w:leader="none"/>
        </w:tabs>
        <w:spacing w:line="360" w:lineRule="auto" w:before="0" w:after="0"/>
        <w:ind w:left="785" w:right="211" w:firstLine="0"/>
        <w:jc w:val="both"/>
        <w:rPr>
          <w:sz w:val="22"/>
        </w:rPr>
      </w:pPr>
      <w:r>
        <w:rPr>
          <w:sz w:val="22"/>
        </w:rPr>
        <w:t>No caso de utilização de produtos ou subprodutos de madeira de origem nativa, nos</w:t>
      </w:r>
      <w:r>
        <w:rPr>
          <w:spacing w:val="1"/>
          <w:sz w:val="22"/>
        </w:rPr>
        <w:t> </w:t>
      </w:r>
      <w:r>
        <w:rPr>
          <w:sz w:val="22"/>
        </w:rPr>
        <w:t>termos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Decreto</w:t>
      </w:r>
      <w:r>
        <w:rPr>
          <w:spacing w:val="1"/>
          <w:sz w:val="22"/>
        </w:rPr>
        <w:t> </w:t>
      </w:r>
      <w:r>
        <w:rPr>
          <w:sz w:val="22"/>
        </w:rPr>
        <w:t>nº</w:t>
      </w:r>
      <w:r>
        <w:rPr>
          <w:spacing w:val="1"/>
          <w:sz w:val="22"/>
        </w:rPr>
        <w:t> </w:t>
      </w:r>
      <w:r>
        <w:rPr>
          <w:sz w:val="22"/>
        </w:rPr>
        <w:t>50.977/09,</w:t>
      </w:r>
      <w:r>
        <w:rPr>
          <w:spacing w:val="1"/>
          <w:sz w:val="22"/>
        </w:rPr>
        <w:t> </w:t>
      </w:r>
      <w:r>
        <w:rPr>
          <w:sz w:val="22"/>
        </w:rPr>
        <w:t>deverão</w:t>
      </w:r>
      <w:r>
        <w:rPr>
          <w:spacing w:val="1"/>
          <w:sz w:val="22"/>
        </w:rPr>
        <w:t> </w:t>
      </w:r>
      <w:r>
        <w:rPr>
          <w:sz w:val="22"/>
        </w:rPr>
        <w:t>ser</w:t>
      </w:r>
      <w:r>
        <w:rPr>
          <w:spacing w:val="1"/>
          <w:sz w:val="22"/>
        </w:rPr>
        <w:t> </w:t>
      </w:r>
      <w:r>
        <w:rPr>
          <w:sz w:val="22"/>
        </w:rPr>
        <w:t>entregues</w:t>
      </w:r>
      <w:r>
        <w:rPr>
          <w:spacing w:val="1"/>
          <w:sz w:val="22"/>
        </w:rPr>
        <w:t> </w:t>
      </w:r>
      <w:r>
        <w:rPr>
          <w:sz w:val="22"/>
        </w:rPr>
        <w:t>ao</w:t>
      </w:r>
      <w:r>
        <w:rPr>
          <w:spacing w:val="1"/>
          <w:sz w:val="22"/>
        </w:rPr>
        <w:t> </w:t>
      </w:r>
      <w:r>
        <w:rPr>
          <w:sz w:val="22"/>
        </w:rPr>
        <w:t>contratante</w:t>
      </w:r>
      <w:r>
        <w:rPr>
          <w:spacing w:val="1"/>
          <w:sz w:val="22"/>
        </w:rPr>
        <w:t> </w:t>
      </w:r>
      <w:r>
        <w:rPr>
          <w:sz w:val="22"/>
        </w:rPr>
        <w:t>os</w:t>
      </w:r>
      <w:r>
        <w:rPr>
          <w:spacing w:val="1"/>
          <w:sz w:val="22"/>
        </w:rPr>
        <w:t> </w:t>
      </w:r>
      <w:r>
        <w:rPr>
          <w:sz w:val="22"/>
        </w:rPr>
        <w:t>seguintes</w:t>
      </w:r>
      <w:r>
        <w:rPr>
          <w:spacing w:val="1"/>
          <w:sz w:val="22"/>
        </w:rPr>
        <w:t> </w:t>
      </w:r>
      <w:r>
        <w:rPr>
          <w:sz w:val="22"/>
        </w:rPr>
        <w:t>documentos:</w:t>
      </w:r>
    </w:p>
    <w:p>
      <w:pPr>
        <w:pStyle w:val="BodyText"/>
        <w:spacing w:before="8"/>
        <w:ind w:left="0"/>
        <w:jc w:val="left"/>
        <w:rPr>
          <w:sz w:val="19"/>
        </w:rPr>
      </w:pPr>
    </w:p>
    <w:p>
      <w:pPr>
        <w:pStyle w:val="ListParagraph"/>
        <w:numPr>
          <w:ilvl w:val="0"/>
          <w:numId w:val="4"/>
        </w:numPr>
        <w:tabs>
          <w:tab w:pos="935" w:val="left" w:leader="none"/>
        </w:tabs>
        <w:spacing w:line="360" w:lineRule="auto" w:before="0" w:after="0"/>
        <w:ind w:left="785" w:right="213" w:firstLine="0"/>
        <w:jc w:val="both"/>
        <w:rPr>
          <w:sz w:val="22"/>
        </w:rPr>
      </w:pPr>
      <w:r>
        <w:rPr>
          <w:sz w:val="22"/>
        </w:rPr>
        <w:t>Original</w:t>
      </w:r>
      <w:r>
        <w:rPr>
          <w:spacing w:val="-10"/>
          <w:sz w:val="22"/>
        </w:rPr>
        <w:t> </w:t>
      </w:r>
      <w:r>
        <w:rPr>
          <w:sz w:val="22"/>
        </w:rPr>
        <w:t>ou</w:t>
      </w:r>
      <w:r>
        <w:rPr>
          <w:spacing w:val="-9"/>
          <w:sz w:val="22"/>
        </w:rPr>
        <w:t> </w:t>
      </w:r>
      <w:r>
        <w:rPr>
          <w:sz w:val="22"/>
        </w:rPr>
        <w:t>cópia</w:t>
      </w:r>
      <w:r>
        <w:rPr>
          <w:spacing w:val="-8"/>
          <w:sz w:val="22"/>
        </w:rPr>
        <w:t> </w:t>
      </w:r>
      <w:r>
        <w:rPr>
          <w:sz w:val="22"/>
        </w:rPr>
        <w:t>autenticada</w:t>
      </w:r>
      <w:r>
        <w:rPr>
          <w:spacing w:val="-8"/>
          <w:sz w:val="22"/>
        </w:rPr>
        <w:t> </w:t>
      </w:r>
      <w:r>
        <w:rPr>
          <w:sz w:val="22"/>
        </w:rPr>
        <w:t>das</w:t>
      </w:r>
      <w:r>
        <w:rPr>
          <w:spacing w:val="-8"/>
          <w:sz w:val="22"/>
        </w:rPr>
        <w:t> </w:t>
      </w:r>
      <w:r>
        <w:rPr>
          <w:sz w:val="22"/>
        </w:rPr>
        <w:t>notas</w:t>
      </w:r>
      <w:r>
        <w:rPr>
          <w:spacing w:val="-9"/>
          <w:sz w:val="22"/>
        </w:rPr>
        <w:t> </w:t>
      </w:r>
      <w:r>
        <w:rPr>
          <w:sz w:val="22"/>
        </w:rPr>
        <w:t>fiscais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aquisição</w:t>
      </w:r>
      <w:r>
        <w:rPr>
          <w:spacing w:val="-7"/>
          <w:sz w:val="22"/>
        </w:rPr>
        <w:t> </w:t>
      </w:r>
      <w:r>
        <w:rPr>
          <w:sz w:val="22"/>
        </w:rPr>
        <w:t>dos</w:t>
      </w:r>
      <w:r>
        <w:rPr>
          <w:spacing w:val="-9"/>
          <w:sz w:val="22"/>
        </w:rPr>
        <w:t> </w:t>
      </w:r>
      <w:r>
        <w:rPr>
          <w:sz w:val="22"/>
        </w:rPr>
        <w:t>produtos</w:t>
      </w:r>
      <w:r>
        <w:rPr>
          <w:spacing w:val="-8"/>
          <w:sz w:val="22"/>
        </w:rPr>
        <w:t> </w:t>
      </w:r>
      <w:r>
        <w:rPr>
          <w:sz w:val="22"/>
        </w:rPr>
        <w:t>e</w:t>
      </w:r>
      <w:r>
        <w:rPr>
          <w:spacing w:val="-10"/>
          <w:sz w:val="22"/>
        </w:rPr>
        <w:t> </w:t>
      </w:r>
      <w:r>
        <w:rPr>
          <w:sz w:val="22"/>
        </w:rPr>
        <w:t>subprodutos,</w:t>
      </w:r>
      <w:r>
        <w:rPr>
          <w:spacing w:val="-8"/>
          <w:sz w:val="22"/>
        </w:rPr>
        <w:t> </w:t>
      </w:r>
      <w:r>
        <w:rPr>
          <w:sz w:val="22"/>
        </w:rPr>
        <w:t>tanto</w:t>
      </w:r>
      <w:r>
        <w:rPr>
          <w:spacing w:val="-48"/>
          <w:sz w:val="22"/>
        </w:rPr>
        <w:t> </w:t>
      </w:r>
      <w:r>
        <w:rPr>
          <w:sz w:val="22"/>
        </w:rPr>
        <w:t>de origem</w:t>
      </w:r>
      <w:r>
        <w:rPr>
          <w:spacing w:val="1"/>
          <w:sz w:val="22"/>
        </w:rPr>
        <w:t> </w:t>
      </w:r>
      <w:r>
        <w:rPr>
          <w:sz w:val="22"/>
        </w:rPr>
        <w:t>nativa</w:t>
      </w:r>
      <w:r>
        <w:rPr>
          <w:spacing w:val="-3"/>
          <w:sz w:val="22"/>
        </w:rPr>
        <w:t> </w:t>
      </w:r>
      <w:r>
        <w:rPr>
          <w:sz w:val="22"/>
        </w:rPr>
        <w:t>quanto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origem</w:t>
      </w:r>
      <w:r>
        <w:rPr>
          <w:spacing w:val="-1"/>
          <w:sz w:val="22"/>
        </w:rPr>
        <w:t> </w:t>
      </w:r>
      <w:r>
        <w:rPr>
          <w:sz w:val="22"/>
        </w:rPr>
        <w:t>exótica;</w:t>
      </w:r>
    </w:p>
    <w:p>
      <w:pPr>
        <w:pStyle w:val="BodyText"/>
        <w:spacing w:before="8"/>
        <w:ind w:left="0"/>
        <w:jc w:val="left"/>
        <w:rPr>
          <w:sz w:val="19"/>
        </w:rPr>
      </w:pPr>
    </w:p>
    <w:p>
      <w:pPr>
        <w:pStyle w:val="ListParagraph"/>
        <w:numPr>
          <w:ilvl w:val="0"/>
          <w:numId w:val="4"/>
        </w:numPr>
        <w:tabs>
          <w:tab w:pos="999" w:val="left" w:leader="none"/>
        </w:tabs>
        <w:spacing w:line="360" w:lineRule="auto" w:before="1" w:after="0"/>
        <w:ind w:left="785" w:right="215" w:firstLine="0"/>
        <w:jc w:val="both"/>
        <w:rPr>
          <w:sz w:val="22"/>
        </w:rPr>
      </w:pPr>
      <w:r>
        <w:rPr>
          <w:sz w:val="22"/>
        </w:rPr>
        <w:t>Documento de Origem Florestal - DOF, expedido pelo Instituto Brasileiro do Meio Ambiente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dos</w:t>
      </w:r>
      <w:r>
        <w:rPr>
          <w:spacing w:val="-3"/>
          <w:sz w:val="22"/>
        </w:rPr>
        <w:t> </w:t>
      </w:r>
      <w:r>
        <w:rPr>
          <w:sz w:val="22"/>
        </w:rPr>
        <w:t>Recursos</w:t>
      </w:r>
      <w:r>
        <w:rPr>
          <w:spacing w:val="-3"/>
          <w:sz w:val="22"/>
        </w:rPr>
        <w:t> </w:t>
      </w:r>
      <w:r>
        <w:rPr>
          <w:sz w:val="22"/>
        </w:rPr>
        <w:t>Naturais Renováveis</w:t>
      </w:r>
      <w:r>
        <w:rPr>
          <w:spacing w:val="-2"/>
          <w:sz w:val="22"/>
        </w:rPr>
        <w:t> </w:t>
      </w:r>
      <w:r>
        <w:rPr>
          <w:sz w:val="22"/>
        </w:rPr>
        <w:t>IBAMA</w:t>
      </w:r>
    </w:p>
    <w:p>
      <w:pPr>
        <w:spacing w:after="0" w:line="360" w:lineRule="auto"/>
        <w:jc w:val="both"/>
        <w:rPr>
          <w:sz w:val="22"/>
        </w:rPr>
        <w:sectPr>
          <w:pgSz w:w="11910" w:h="16840"/>
          <w:pgMar w:header="326" w:footer="511" w:top="2240" w:bottom="700" w:left="1200" w:right="1200"/>
        </w:sectPr>
      </w:pPr>
    </w:p>
    <w:p>
      <w:pPr>
        <w:spacing w:before="2"/>
        <w:ind w:left="1826" w:right="1826" w:firstLine="0"/>
        <w:jc w:val="center"/>
        <w:rPr>
          <w:b/>
          <w:sz w:val="18"/>
        </w:rPr>
      </w:pPr>
      <w:r>
        <w:rPr>
          <w:b/>
          <w:sz w:val="18"/>
        </w:rPr>
        <w:t>COORDENADORIA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GERAL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LICITAÇÕES</w:t>
      </w:r>
    </w:p>
    <w:p>
      <w:pPr>
        <w:pStyle w:val="BodyText"/>
        <w:spacing w:before="11"/>
        <w:ind w:left="0"/>
        <w:jc w:val="left"/>
        <w:rPr>
          <w:b/>
          <w:sz w:val="17"/>
        </w:rPr>
      </w:pPr>
    </w:p>
    <w:p>
      <w:pPr>
        <w:pStyle w:val="ListParagraph"/>
        <w:numPr>
          <w:ilvl w:val="0"/>
          <w:numId w:val="4"/>
        </w:numPr>
        <w:tabs>
          <w:tab w:pos="1031" w:val="left" w:leader="none"/>
        </w:tabs>
        <w:spacing w:line="360" w:lineRule="auto" w:before="56" w:after="0"/>
        <w:ind w:left="785" w:right="213" w:firstLine="0"/>
        <w:jc w:val="both"/>
        <w:rPr>
          <w:sz w:val="22"/>
        </w:rPr>
      </w:pPr>
      <w:r>
        <w:rPr>
          <w:spacing w:val="-1"/>
          <w:sz w:val="22"/>
        </w:rPr>
        <w:t>Comprovante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de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que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o</w:t>
      </w:r>
      <w:r>
        <w:rPr>
          <w:spacing w:val="-11"/>
          <w:sz w:val="22"/>
        </w:rPr>
        <w:t> </w:t>
      </w:r>
      <w:r>
        <w:rPr>
          <w:sz w:val="22"/>
        </w:rPr>
        <w:t>fornecedor</w:t>
      </w:r>
      <w:r>
        <w:rPr>
          <w:spacing w:val="-12"/>
          <w:sz w:val="22"/>
        </w:rPr>
        <w:t> </w:t>
      </w:r>
      <w:r>
        <w:rPr>
          <w:sz w:val="22"/>
        </w:rPr>
        <w:t>dos</w:t>
      </w:r>
      <w:r>
        <w:rPr>
          <w:spacing w:val="-12"/>
          <w:sz w:val="22"/>
        </w:rPr>
        <w:t> </w:t>
      </w:r>
      <w:r>
        <w:rPr>
          <w:sz w:val="22"/>
        </w:rPr>
        <w:t>produtos</w:t>
      </w:r>
      <w:r>
        <w:rPr>
          <w:spacing w:val="-14"/>
          <w:sz w:val="22"/>
        </w:rPr>
        <w:t> </w:t>
      </w:r>
      <w:r>
        <w:rPr>
          <w:sz w:val="22"/>
        </w:rPr>
        <w:t>ou</w:t>
      </w:r>
      <w:r>
        <w:rPr>
          <w:spacing w:val="-15"/>
          <w:sz w:val="22"/>
        </w:rPr>
        <w:t> </w:t>
      </w:r>
      <w:r>
        <w:rPr>
          <w:sz w:val="22"/>
        </w:rPr>
        <w:t>subprodutos</w:t>
      </w:r>
      <w:r>
        <w:rPr>
          <w:spacing w:val="-12"/>
          <w:sz w:val="22"/>
        </w:rPr>
        <w:t> </w:t>
      </w:r>
      <w:r>
        <w:rPr>
          <w:sz w:val="22"/>
        </w:rPr>
        <w:t>de</w:t>
      </w:r>
      <w:r>
        <w:rPr>
          <w:spacing w:val="-14"/>
          <w:sz w:val="22"/>
        </w:rPr>
        <w:t> </w:t>
      </w:r>
      <w:r>
        <w:rPr>
          <w:sz w:val="22"/>
        </w:rPr>
        <w:t>madeira</w:t>
      </w:r>
      <w:r>
        <w:rPr>
          <w:spacing w:val="-12"/>
          <w:sz w:val="22"/>
        </w:rPr>
        <w:t> </w:t>
      </w:r>
      <w:r>
        <w:rPr>
          <w:sz w:val="22"/>
        </w:rPr>
        <w:t>de</w:t>
      </w:r>
      <w:r>
        <w:rPr>
          <w:spacing w:val="-14"/>
          <w:sz w:val="22"/>
        </w:rPr>
        <w:t> </w:t>
      </w:r>
      <w:r>
        <w:rPr>
          <w:sz w:val="22"/>
        </w:rPr>
        <w:t>origem</w:t>
      </w:r>
      <w:r>
        <w:rPr>
          <w:spacing w:val="-11"/>
          <w:sz w:val="22"/>
        </w:rPr>
        <w:t> </w:t>
      </w:r>
      <w:r>
        <w:rPr>
          <w:sz w:val="22"/>
        </w:rPr>
        <w:t>nativa</w:t>
      </w:r>
      <w:r>
        <w:rPr>
          <w:spacing w:val="-48"/>
          <w:sz w:val="22"/>
        </w:rPr>
        <w:t> </w:t>
      </w:r>
      <w:r>
        <w:rPr>
          <w:sz w:val="22"/>
        </w:rPr>
        <w:t>encontra-se</w:t>
      </w:r>
      <w:r>
        <w:rPr>
          <w:spacing w:val="-6"/>
          <w:sz w:val="22"/>
        </w:rPr>
        <w:t> </w:t>
      </w:r>
      <w:r>
        <w:rPr>
          <w:sz w:val="22"/>
        </w:rPr>
        <w:t>cadastrado</w:t>
      </w:r>
      <w:r>
        <w:rPr>
          <w:spacing w:val="-5"/>
          <w:sz w:val="22"/>
        </w:rPr>
        <w:t> </w:t>
      </w:r>
      <w:r>
        <w:rPr>
          <w:sz w:val="22"/>
        </w:rPr>
        <w:t>no</w:t>
      </w:r>
      <w:r>
        <w:rPr>
          <w:spacing w:val="-8"/>
          <w:sz w:val="22"/>
        </w:rPr>
        <w:t> </w:t>
      </w:r>
      <w:r>
        <w:rPr>
          <w:sz w:val="22"/>
        </w:rPr>
        <w:t>Cadastro</w:t>
      </w:r>
      <w:r>
        <w:rPr>
          <w:spacing w:val="-8"/>
          <w:sz w:val="22"/>
        </w:rPr>
        <w:t> </w:t>
      </w:r>
      <w:r>
        <w:rPr>
          <w:sz w:val="22"/>
        </w:rPr>
        <w:t>Técnico</w:t>
      </w:r>
      <w:r>
        <w:rPr>
          <w:spacing w:val="-5"/>
          <w:sz w:val="22"/>
        </w:rPr>
        <w:t> </w:t>
      </w:r>
      <w:r>
        <w:rPr>
          <w:sz w:val="22"/>
        </w:rPr>
        <w:t>Federal</w:t>
      </w:r>
      <w:r>
        <w:rPr>
          <w:spacing w:val="-7"/>
          <w:sz w:val="22"/>
        </w:rPr>
        <w:t> </w:t>
      </w:r>
      <w:r>
        <w:rPr>
          <w:sz w:val="22"/>
        </w:rPr>
        <w:t>do</w:t>
      </w:r>
      <w:r>
        <w:rPr>
          <w:spacing w:val="-5"/>
          <w:sz w:val="22"/>
        </w:rPr>
        <w:t> </w:t>
      </w:r>
      <w:r>
        <w:rPr>
          <w:sz w:val="22"/>
        </w:rPr>
        <w:t>Instituto</w:t>
      </w:r>
      <w:r>
        <w:rPr>
          <w:spacing w:val="-5"/>
          <w:sz w:val="22"/>
        </w:rPr>
        <w:t> </w:t>
      </w:r>
      <w:r>
        <w:rPr>
          <w:sz w:val="22"/>
        </w:rPr>
        <w:t>Brasileiro</w:t>
      </w:r>
      <w:r>
        <w:rPr>
          <w:spacing w:val="-6"/>
          <w:sz w:val="22"/>
        </w:rPr>
        <w:t> </w:t>
      </w:r>
      <w:r>
        <w:rPr>
          <w:sz w:val="22"/>
        </w:rPr>
        <w:t>do</w:t>
      </w:r>
      <w:r>
        <w:rPr>
          <w:spacing w:val="-7"/>
          <w:sz w:val="22"/>
        </w:rPr>
        <w:t> </w:t>
      </w:r>
      <w:r>
        <w:rPr>
          <w:sz w:val="22"/>
        </w:rPr>
        <w:t>Meio</w:t>
      </w:r>
      <w:r>
        <w:rPr>
          <w:spacing w:val="-6"/>
          <w:sz w:val="22"/>
        </w:rPr>
        <w:t> </w:t>
      </w:r>
      <w:r>
        <w:rPr>
          <w:sz w:val="22"/>
        </w:rPr>
        <w:t>Ambiente</w:t>
      </w:r>
      <w:r>
        <w:rPr>
          <w:spacing w:val="-8"/>
          <w:sz w:val="22"/>
        </w:rPr>
        <w:t> </w:t>
      </w:r>
      <w:r>
        <w:rPr>
          <w:sz w:val="22"/>
        </w:rPr>
        <w:t>e</w:t>
      </w:r>
      <w:r>
        <w:rPr>
          <w:spacing w:val="-47"/>
          <w:sz w:val="22"/>
        </w:rPr>
        <w:t> </w:t>
      </w:r>
      <w:r>
        <w:rPr>
          <w:sz w:val="22"/>
        </w:rPr>
        <w:t>dos</w:t>
      </w:r>
      <w:r>
        <w:rPr>
          <w:spacing w:val="-1"/>
          <w:sz w:val="22"/>
        </w:rPr>
        <w:t> </w:t>
      </w:r>
      <w:r>
        <w:rPr>
          <w:sz w:val="22"/>
        </w:rPr>
        <w:t>Recursos Naturais</w:t>
      </w:r>
      <w:r>
        <w:rPr>
          <w:spacing w:val="-2"/>
          <w:sz w:val="22"/>
        </w:rPr>
        <w:t> </w:t>
      </w:r>
      <w:r>
        <w:rPr>
          <w:sz w:val="22"/>
        </w:rPr>
        <w:t>Renováveis</w:t>
      </w:r>
      <w:r>
        <w:rPr>
          <w:spacing w:val="-2"/>
          <w:sz w:val="22"/>
        </w:rPr>
        <w:t> </w:t>
      </w:r>
      <w:r>
        <w:rPr>
          <w:sz w:val="22"/>
        </w:rPr>
        <w:t>- IBAMA;</w:t>
      </w:r>
    </w:p>
    <w:p>
      <w:pPr>
        <w:pStyle w:val="BodyText"/>
        <w:spacing w:before="7"/>
        <w:ind w:left="0"/>
        <w:jc w:val="left"/>
        <w:rPr>
          <w:sz w:val="19"/>
        </w:rPr>
      </w:pPr>
    </w:p>
    <w:p>
      <w:pPr>
        <w:pStyle w:val="ListParagraph"/>
        <w:numPr>
          <w:ilvl w:val="0"/>
          <w:numId w:val="4"/>
        </w:numPr>
        <w:tabs>
          <w:tab w:pos="1043" w:val="left" w:leader="none"/>
        </w:tabs>
        <w:spacing w:line="360" w:lineRule="auto" w:before="0" w:after="0"/>
        <w:ind w:left="785" w:right="214" w:firstLine="0"/>
        <w:jc w:val="both"/>
        <w:rPr>
          <w:sz w:val="22"/>
        </w:rPr>
      </w:pPr>
      <w:r>
        <w:rPr>
          <w:sz w:val="22"/>
        </w:rPr>
        <w:t>Documento de Origem Florestal - DOF ou original da declaração de emprego de produtos ou</w:t>
      </w:r>
      <w:r>
        <w:rPr>
          <w:spacing w:val="-47"/>
          <w:sz w:val="22"/>
        </w:rPr>
        <w:t> </w:t>
      </w:r>
      <w:r>
        <w:rPr>
          <w:sz w:val="22"/>
        </w:rPr>
        <w:t>subprodutos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madeira de</w:t>
      </w:r>
      <w:r>
        <w:rPr>
          <w:spacing w:val="1"/>
          <w:sz w:val="22"/>
        </w:rPr>
        <w:t> </w:t>
      </w:r>
      <w:r>
        <w:rPr>
          <w:sz w:val="22"/>
        </w:rPr>
        <w:t>origem</w:t>
      </w:r>
      <w:r>
        <w:rPr>
          <w:spacing w:val="-1"/>
          <w:sz w:val="22"/>
        </w:rPr>
        <w:t> </w:t>
      </w:r>
      <w:r>
        <w:rPr>
          <w:sz w:val="22"/>
        </w:rPr>
        <w:t>exótica;</w:t>
      </w:r>
    </w:p>
    <w:p>
      <w:pPr>
        <w:pStyle w:val="BodyText"/>
        <w:spacing w:before="8"/>
        <w:ind w:left="0"/>
        <w:jc w:val="left"/>
        <w:rPr>
          <w:sz w:val="19"/>
        </w:rPr>
      </w:pPr>
    </w:p>
    <w:p>
      <w:pPr>
        <w:pStyle w:val="ListParagraph"/>
        <w:numPr>
          <w:ilvl w:val="2"/>
          <w:numId w:val="2"/>
        </w:numPr>
        <w:tabs>
          <w:tab w:pos="1486" w:val="left" w:leader="none"/>
        </w:tabs>
        <w:spacing w:line="360" w:lineRule="auto" w:before="1" w:after="0"/>
        <w:ind w:left="785" w:right="214" w:firstLine="0"/>
        <w:jc w:val="both"/>
        <w:rPr>
          <w:sz w:val="22"/>
        </w:rPr>
      </w:pPr>
      <w:r>
        <w:rPr>
          <w:sz w:val="22"/>
        </w:rPr>
        <w:t>No caso de utilização de produtos de empreendimentos minerários, nos termos do</w:t>
      </w:r>
      <w:r>
        <w:rPr>
          <w:spacing w:val="1"/>
          <w:sz w:val="22"/>
        </w:rPr>
        <w:t> </w:t>
      </w:r>
      <w:r>
        <w:rPr>
          <w:sz w:val="22"/>
        </w:rPr>
        <w:t>Decreto nº 48.184/07, é obrigatório a apresentação, em cada medição, como condição para</w:t>
      </w:r>
      <w:r>
        <w:rPr>
          <w:spacing w:val="1"/>
          <w:sz w:val="22"/>
        </w:rPr>
        <w:t> </w:t>
      </w:r>
      <w:r>
        <w:rPr>
          <w:sz w:val="22"/>
        </w:rPr>
        <w:t>recebimento,</w:t>
      </w:r>
      <w:r>
        <w:rPr>
          <w:spacing w:val="-1"/>
          <w:sz w:val="22"/>
        </w:rPr>
        <w:t> </w:t>
      </w:r>
      <w:r>
        <w:rPr>
          <w:sz w:val="22"/>
        </w:rPr>
        <w:t>dos seguintes documentos:</w:t>
      </w:r>
    </w:p>
    <w:p>
      <w:pPr>
        <w:pStyle w:val="BodyText"/>
        <w:spacing w:before="9"/>
        <w:ind w:left="0"/>
        <w:jc w:val="left"/>
        <w:rPr>
          <w:sz w:val="19"/>
        </w:rPr>
      </w:pPr>
    </w:p>
    <w:p>
      <w:pPr>
        <w:pStyle w:val="ListParagraph"/>
        <w:numPr>
          <w:ilvl w:val="0"/>
          <w:numId w:val="5"/>
        </w:numPr>
        <w:tabs>
          <w:tab w:pos="941" w:val="left" w:leader="none"/>
        </w:tabs>
        <w:spacing w:line="240" w:lineRule="auto" w:before="0" w:after="0"/>
        <w:ind w:left="940" w:right="0" w:hanging="156"/>
        <w:jc w:val="both"/>
        <w:rPr>
          <w:sz w:val="22"/>
        </w:rPr>
      </w:pPr>
      <w:r>
        <w:rPr>
          <w:sz w:val="22"/>
        </w:rPr>
        <w:t>Notas</w:t>
      </w:r>
      <w:r>
        <w:rPr>
          <w:spacing w:val="-3"/>
          <w:sz w:val="22"/>
        </w:rPr>
        <w:t> </w:t>
      </w:r>
      <w:r>
        <w:rPr>
          <w:sz w:val="22"/>
        </w:rPr>
        <w:t>fiscais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aquisição</w:t>
      </w:r>
      <w:r>
        <w:rPr>
          <w:spacing w:val="-3"/>
          <w:sz w:val="22"/>
        </w:rPr>
        <w:t> </w:t>
      </w:r>
      <w:r>
        <w:rPr>
          <w:sz w:val="22"/>
        </w:rPr>
        <w:t>desses</w:t>
      </w:r>
      <w:r>
        <w:rPr>
          <w:spacing w:val="-5"/>
          <w:sz w:val="22"/>
        </w:rPr>
        <w:t> </w:t>
      </w:r>
      <w:r>
        <w:rPr>
          <w:sz w:val="22"/>
        </w:rPr>
        <w:t>produtos;</w:t>
      </w:r>
    </w:p>
    <w:p>
      <w:pPr>
        <w:pStyle w:val="BodyText"/>
        <w:spacing w:before="9"/>
        <w:ind w:left="0"/>
        <w:jc w:val="left"/>
        <w:rPr>
          <w:sz w:val="30"/>
        </w:rPr>
      </w:pPr>
    </w:p>
    <w:p>
      <w:pPr>
        <w:pStyle w:val="ListParagraph"/>
        <w:numPr>
          <w:ilvl w:val="0"/>
          <w:numId w:val="5"/>
        </w:numPr>
        <w:tabs>
          <w:tab w:pos="980" w:val="left" w:leader="none"/>
        </w:tabs>
        <w:spacing w:line="360" w:lineRule="auto" w:before="0" w:after="0"/>
        <w:ind w:left="785" w:right="213" w:firstLine="0"/>
        <w:jc w:val="both"/>
        <w:rPr>
          <w:sz w:val="22"/>
        </w:rPr>
      </w:pPr>
      <w:r>
        <w:rPr>
          <w:spacing w:val="-1"/>
          <w:sz w:val="22"/>
        </w:rPr>
        <w:t>Na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hipótese</w:t>
      </w:r>
      <w:r>
        <w:rPr>
          <w:spacing w:val="-11"/>
          <w:sz w:val="22"/>
        </w:rPr>
        <w:t> </w:t>
      </w:r>
      <w:r>
        <w:rPr>
          <w:sz w:val="22"/>
        </w:rPr>
        <w:t>de</w:t>
      </w:r>
      <w:r>
        <w:rPr>
          <w:spacing w:val="-14"/>
          <w:sz w:val="22"/>
        </w:rPr>
        <w:t> </w:t>
      </w:r>
      <w:r>
        <w:rPr>
          <w:sz w:val="22"/>
        </w:rPr>
        <w:t>o</w:t>
      </w:r>
      <w:r>
        <w:rPr>
          <w:spacing w:val="-11"/>
          <w:sz w:val="22"/>
        </w:rPr>
        <w:t> </w:t>
      </w:r>
      <w:r>
        <w:rPr>
          <w:sz w:val="22"/>
        </w:rPr>
        <w:t>volume</w:t>
      </w:r>
      <w:r>
        <w:rPr>
          <w:spacing w:val="-14"/>
          <w:sz w:val="22"/>
        </w:rPr>
        <w:t> </w:t>
      </w:r>
      <w:r>
        <w:rPr>
          <w:sz w:val="22"/>
        </w:rPr>
        <w:t>dos</w:t>
      </w:r>
      <w:r>
        <w:rPr>
          <w:spacing w:val="-12"/>
          <w:sz w:val="22"/>
        </w:rPr>
        <w:t> </w:t>
      </w:r>
      <w:r>
        <w:rPr>
          <w:sz w:val="22"/>
        </w:rPr>
        <w:t>produtos</w:t>
      </w:r>
      <w:r>
        <w:rPr>
          <w:spacing w:val="-14"/>
          <w:sz w:val="22"/>
        </w:rPr>
        <w:t> </w:t>
      </w:r>
      <w:r>
        <w:rPr>
          <w:sz w:val="22"/>
        </w:rPr>
        <w:t>minerários</w:t>
      </w:r>
      <w:r>
        <w:rPr>
          <w:spacing w:val="-12"/>
          <w:sz w:val="22"/>
        </w:rPr>
        <w:t> </w:t>
      </w:r>
      <w:r>
        <w:rPr>
          <w:sz w:val="22"/>
        </w:rPr>
        <w:t>ultrapassar</w:t>
      </w:r>
      <w:r>
        <w:rPr>
          <w:spacing w:val="-12"/>
          <w:sz w:val="22"/>
        </w:rPr>
        <w:t> </w:t>
      </w:r>
      <w:r>
        <w:rPr>
          <w:sz w:val="22"/>
        </w:rPr>
        <w:t>3m³</w:t>
      </w:r>
      <w:r>
        <w:rPr>
          <w:spacing w:val="-11"/>
          <w:sz w:val="22"/>
        </w:rPr>
        <w:t> </w:t>
      </w:r>
      <w:r>
        <w:rPr>
          <w:sz w:val="22"/>
        </w:rPr>
        <w:t>(três</w:t>
      </w:r>
      <w:r>
        <w:rPr>
          <w:spacing w:val="-14"/>
          <w:sz w:val="22"/>
        </w:rPr>
        <w:t> </w:t>
      </w:r>
      <w:r>
        <w:rPr>
          <w:sz w:val="22"/>
        </w:rPr>
        <w:t>metros</w:t>
      </w:r>
      <w:r>
        <w:rPr>
          <w:spacing w:val="-12"/>
          <w:sz w:val="22"/>
        </w:rPr>
        <w:t> </w:t>
      </w:r>
      <w:r>
        <w:rPr>
          <w:sz w:val="22"/>
        </w:rPr>
        <w:t>cúbicos),</w:t>
      </w:r>
      <w:r>
        <w:rPr>
          <w:spacing w:val="-11"/>
          <w:sz w:val="22"/>
        </w:rPr>
        <w:t> </w:t>
      </w:r>
      <w:r>
        <w:rPr>
          <w:sz w:val="22"/>
        </w:rPr>
        <w:t>cópia</w:t>
      </w:r>
      <w:r>
        <w:rPr>
          <w:spacing w:val="-47"/>
          <w:sz w:val="22"/>
        </w:rPr>
        <w:t> </w:t>
      </w:r>
      <w:r>
        <w:rPr>
          <w:sz w:val="22"/>
        </w:rPr>
        <w:t>da</w:t>
      </w:r>
      <w:r>
        <w:rPr>
          <w:spacing w:val="-5"/>
          <w:sz w:val="22"/>
        </w:rPr>
        <w:t> </w:t>
      </w:r>
      <w:r>
        <w:rPr>
          <w:sz w:val="22"/>
        </w:rPr>
        <w:t>última</w:t>
      </w:r>
      <w:r>
        <w:rPr>
          <w:spacing w:val="-4"/>
          <w:sz w:val="22"/>
        </w:rPr>
        <w:t> </w:t>
      </w:r>
      <w:r>
        <w:rPr>
          <w:sz w:val="22"/>
        </w:rPr>
        <w:t>Licença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Operação</w:t>
      </w:r>
      <w:r>
        <w:rPr>
          <w:spacing w:val="-3"/>
          <w:sz w:val="22"/>
        </w:rPr>
        <w:t> </w:t>
      </w:r>
      <w:r>
        <w:rPr>
          <w:sz w:val="22"/>
        </w:rPr>
        <w:t>do</w:t>
      </w:r>
      <w:r>
        <w:rPr>
          <w:spacing w:val="-3"/>
          <w:sz w:val="22"/>
        </w:rPr>
        <w:t> </w:t>
      </w:r>
      <w:r>
        <w:rPr>
          <w:sz w:val="22"/>
        </w:rPr>
        <w:t>empreendimento</w:t>
      </w:r>
      <w:r>
        <w:rPr>
          <w:spacing w:val="-3"/>
          <w:sz w:val="22"/>
        </w:rPr>
        <w:t> </w:t>
      </w:r>
      <w:r>
        <w:rPr>
          <w:sz w:val="22"/>
        </w:rPr>
        <w:t>responsável</w:t>
      </w:r>
      <w:r>
        <w:rPr>
          <w:spacing w:val="-4"/>
          <w:sz w:val="22"/>
        </w:rPr>
        <w:t> </w:t>
      </w:r>
      <w:r>
        <w:rPr>
          <w:sz w:val="22"/>
        </w:rPr>
        <w:t>pela</w:t>
      </w:r>
      <w:r>
        <w:rPr>
          <w:spacing w:val="-4"/>
          <w:sz w:val="22"/>
        </w:rPr>
        <w:t> </w:t>
      </w:r>
      <w:r>
        <w:rPr>
          <w:sz w:val="22"/>
        </w:rPr>
        <w:t>extração</w:t>
      </w:r>
      <w:r>
        <w:rPr>
          <w:spacing w:val="-3"/>
          <w:sz w:val="22"/>
        </w:rPr>
        <w:t> </w:t>
      </w:r>
      <w:r>
        <w:rPr>
          <w:sz w:val="22"/>
        </w:rPr>
        <w:t>dos</w:t>
      </w:r>
      <w:r>
        <w:rPr>
          <w:spacing w:val="-4"/>
          <w:sz w:val="22"/>
        </w:rPr>
        <w:t> </w:t>
      </w:r>
      <w:r>
        <w:rPr>
          <w:sz w:val="22"/>
        </w:rPr>
        <w:t>produtos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47"/>
          <w:sz w:val="22"/>
        </w:rPr>
        <w:t> </w:t>
      </w:r>
      <w:r>
        <w:rPr>
          <w:sz w:val="22"/>
        </w:rPr>
        <w:t>mineração, emitida pela Companhia Ambiental do Estado de São Paulo</w:t>
      </w:r>
      <w:r>
        <w:rPr>
          <w:spacing w:val="1"/>
          <w:sz w:val="22"/>
        </w:rPr>
        <w:t> </w:t>
      </w:r>
      <w:r>
        <w:rPr>
          <w:sz w:val="22"/>
        </w:rPr>
        <w:t>- CETESB, quando</w:t>
      </w:r>
      <w:r>
        <w:rPr>
          <w:spacing w:val="1"/>
          <w:sz w:val="22"/>
        </w:rPr>
        <w:t> </w:t>
      </w:r>
      <w:r>
        <w:rPr>
          <w:sz w:val="22"/>
        </w:rPr>
        <w:t>localizado no Estado de São Paulo, ou de documento equivalente, emitido por órgão ambiental</w:t>
      </w:r>
      <w:r>
        <w:rPr>
          <w:spacing w:val="-47"/>
          <w:sz w:val="22"/>
        </w:rPr>
        <w:t> </w:t>
      </w:r>
      <w:r>
        <w:rPr>
          <w:sz w:val="22"/>
        </w:rPr>
        <w:t>competente,</w:t>
      </w:r>
      <w:r>
        <w:rPr>
          <w:spacing w:val="1"/>
          <w:sz w:val="22"/>
        </w:rPr>
        <w:t> </w:t>
      </w:r>
      <w:r>
        <w:rPr>
          <w:sz w:val="22"/>
        </w:rPr>
        <w:t>integrante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Sistema</w:t>
      </w:r>
      <w:r>
        <w:rPr>
          <w:spacing w:val="1"/>
          <w:sz w:val="22"/>
        </w:rPr>
        <w:t> </w:t>
      </w:r>
      <w:r>
        <w:rPr>
          <w:sz w:val="22"/>
        </w:rPr>
        <w:t>Nacional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Meio</w:t>
      </w:r>
      <w:r>
        <w:rPr>
          <w:spacing w:val="1"/>
          <w:sz w:val="22"/>
        </w:rPr>
        <w:t> </w:t>
      </w:r>
      <w:r>
        <w:rPr>
          <w:sz w:val="22"/>
        </w:rPr>
        <w:t>Ambiente</w:t>
      </w:r>
      <w:r>
        <w:rPr>
          <w:spacing w:val="1"/>
          <w:sz w:val="22"/>
        </w:rPr>
        <w:t> </w:t>
      </w:r>
      <w:r>
        <w:rPr>
          <w:sz w:val="22"/>
        </w:rPr>
        <w:t>-</w:t>
      </w:r>
      <w:r>
        <w:rPr>
          <w:spacing w:val="1"/>
          <w:sz w:val="22"/>
        </w:rPr>
        <w:t> </w:t>
      </w:r>
      <w:r>
        <w:rPr>
          <w:sz w:val="22"/>
        </w:rPr>
        <w:t>SISNAMA,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caso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empreendimentos</w:t>
      </w:r>
      <w:r>
        <w:rPr>
          <w:spacing w:val="-1"/>
          <w:sz w:val="22"/>
        </w:rPr>
        <w:t> </w:t>
      </w:r>
      <w:r>
        <w:rPr>
          <w:sz w:val="22"/>
        </w:rPr>
        <w:t>localizados em</w:t>
      </w:r>
      <w:r>
        <w:rPr>
          <w:spacing w:val="-1"/>
          <w:sz w:val="22"/>
        </w:rPr>
        <w:t> </w:t>
      </w:r>
      <w:r>
        <w:rPr>
          <w:sz w:val="22"/>
        </w:rPr>
        <w:t>outro</w:t>
      </w:r>
      <w:r>
        <w:rPr>
          <w:spacing w:val="1"/>
          <w:sz w:val="22"/>
        </w:rPr>
        <w:t> </w:t>
      </w:r>
      <w:r>
        <w:rPr>
          <w:sz w:val="22"/>
        </w:rPr>
        <w:t>Estado.</w:t>
      </w:r>
    </w:p>
    <w:p>
      <w:pPr>
        <w:pStyle w:val="BodyText"/>
        <w:spacing w:before="8"/>
        <w:ind w:left="0"/>
        <w:jc w:val="left"/>
        <w:rPr>
          <w:sz w:val="19"/>
        </w:rPr>
      </w:pPr>
    </w:p>
    <w:p>
      <w:pPr>
        <w:pStyle w:val="ListParagraph"/>
        <w:numPr>
          <w:ilvl w:val="1"/>
          <w:numId w:val="2"/>
        </w:numPr>
        <w:tabs>
          <w:tab w:pos="786" w:val="left" w:leader="none"/>
        </w:tabs>
        <w:spacing w:line="360" w:lineRule="auto" w:before="0" w:after="0"/>
        <w:ind w:left="785" w:right="214" w:hanging="567"/>
        <w:jc w:val="both"/>
        <w:rPr>
          <w:sz w:val="22"/>
        </w:rPr>
      </w:pP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medição</w:t>
      </w:r>
      <w:r>
        <w:rPr>
          <w:spacing w:val="1"/>
          <w:sz w:val="22"/>
        </w:rPr>
        <w:t> </w:t>
      </w:r>
      <w:r>
        <w:rPr>
          <w:sz w:val="22"/>
        </w:rPr>
        <w:t>final</w:t>
      </w:r>
      <w:r>
        <w:rPr>
          <w:spacing w:val="1"/>
          <w:sz w:val="22"/>
        </w:rPr>
        <w:t> </w:t>
      </w:r>
      <w:r>
        <w:rPr>
          <w:sz w:val="22"/>
        </w:rPr>
        <w:t>dos</w:t>
      </w:r>
      <w:r>
        <w:rPr>
          <w:spacing w:val="1"/>
          <w:sz w:val="22"/>
        </w:rPr>
        <w:t> </w:t>
      </w:r>
      <w:r>
        <w:rPr>
          <w:sz w:val="22"/>
        </w:rPr>
        <w:t>serviços</w:t>
      </w:r>
      <w:r>
        <w:rPr>
          <w:spacing w:val="1"/>
          <w:sz w:val="22"/>
        </w:rPr>
        <w:t> </w:t>
      </w:r>
      <w:r>
        <w:rPr>
          <w:sz w:val="22"/>
        </w:rPr>
        <w:t>somente</w:t>
      </w:r>
      <w:r>
        <w:rPr>
          <w:spacing w:val="1"/>
          <w:sz w:val="22"/>
        </w:rPr>
        <w:t> </w:t>
      </w:r>
      <w:r>
        <w:rPr>
          <w:sz w:val="22"/>
        </w:rPr>
        <w:t>será</w:t>
      </w:r>
      <w:r>
        <w:rPr>
          <w:spacing w:val="1"/>
          <w:sz w:val="22"/>
        </w:rPr>
        <w:t> </w:t>
      </w:r>
      <w:r>
        <w:rPr>
          <w:sz w:val="22"/>
        </w:rPr>
        <w:t>encaminhada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pagamento</w:t>
      </w:r>
      <w:r>
        <w:rPr>
          <w:spacing w:val="1"/>
          <w:sz w:val="22"/>
        </w:rPr>
        <w:t> </w:t>
      </w:r>
      <w:r>
        <w:rPr>
          <w:sz w:val="22"/>
        </w:rPr>
        <w:t>quando</w:t>
      </w:r>
      <w:r>
        <w:rPr>
          <w:spacing w:val="1"/>
          <w:sz w:val="22"/>
        </w:rPr>
        <w:t> </w:t>
      </w:r>
      <w:r>
        <w:rPr>
          <w:sz w:val="22"/>
        </w:rPr>
        <w:t>todas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pendências estiverem resolvidas, inclusive quanto a atrasos e multas relativas ao objeto do</w:t>
      </w:r>
      <w:r>
        <w:rPr>
          <w:spacing w:val="1"/>
          <w:sz w:val="22"/>
        </w:rPr>
        <w:t> </w:t>
      </w:r>
      <w:r>
        <w:rPr>
          <w:sz w:val="22"/>
        </w:rPr>
        <w:t>contrato.</w:t>
      </w:r>
    </w:p>
    <w:p>
      <w:pPr>
        <w:pStyle w:val="BodyText"/>
        <w:spacing w:before="7"/>
        <w:ind w:left="0"/>
        <w:jc w:val="left"/>
        <w:rPr>
          <w:sz w:val="19"/>
        </w:rPr>
      </w:pPr>
    </w:p>
    <w:p>
      <w:pPr>
        <w:pStyle w:val="ListParagraph"/>
        <w:numPr>
          <w:ilvl w:val="1"/>
          <w:numId w:val="2"/>
        </w:numPr>
        <w:tabs>
          <w:tab w:pos="786" w:val="left" w:leader="none"/>
        </w:tabs>
        <w:spacing w:line="360" w:lineRule="auto" w:before="0" w:after="0"/>
        <w:ind w:left="785" w:right="212" w:hanging="567"/>
        <w:jc w:val="both"/>
        <w:rPr>
          <w:sz w:val="22"/>
        </w:rPr>
      </w:pPr>
      <w:r>
        <w:rPr>
          <w:sz w:val="22"/>
        </w:rPr>
        <w:t>O</w:t>
      </w:r>
      <w:r>
        <w:rPr>
          <w:spacing w:val="-9"/>
          <w:sz w:val="22"/>
        </w:rPr>
        <w:t> </w:t>
      </w:r>
      <w:r>
        <w:rPr>
          <w:sz w:val="22"/>
        </w:rPr>
        <w:t>pagamento</w:t>
      </w:r>
      <w:r>
        <w:rPr>
          <w:spacing w:val="-7"/>
          <w:sz w:val="22"/>
        </w:rPr>
        <w:t> </w:t>
      </w:r>
      <w:r>
        <w:rPr>
          <w:sz w:val="22"/>
        </w:rPr>
        <w:t>será</w:t>
      </w:r>
      <w:r>
        <w:rPr>
          <w:spacing w:val="-10"/>
          <w:sz w:val="22"/>
        </w:rPr>
        <w:t> </w:t>
      </w:r>
      <w:r>
        <w:rPr>
          <w:sz w:val="22"/>
        </w:rPr>
        <w:t>efetuado</w:t>
      </w:r>
      <w:r>
        <w:rPr>
          <w:spacing w:val="-7"/>
          <w:sz w:val="22"/>
        </w:rPr>
        <w:t> </w:t>
      </w:r>
      <w:r>
        <w:rPr>
          <w:sz w:val="22"/>
        </w:rPr>
        <w:t>exclusivamente</w:t>
      </w:r>
      <w:r>
        <w:rPr>
          <w:spacing w:val="-7"/>
          <w:sz w:val="22"/>
        </w:rPr>
        <w:t> </w:t>
      </w:r>
      <w:r>
        <w:rPr>
          <w:sz w:val="22"/>
        </w:rPr>
        <w:t>por</w:t>
      </w:r>
      <w:r>
        <w:rPr>
          <w:spacing w:val="-8"/>
          <w:sz w:val="22"/>
        </w:rPr>
        <w:t> </w:t>
      </w:r>
      <w:r>
        <w:rPr>
          <w:sz w:val="22"/>
        </w:rPr>
        <w:t>crédito</w:t>
      </w:r>
      <w:r>
        <w:rPr>
          <w:spacing w:val="-6"/>
          <w:sz w:val="22"/>
        </w:rPr>
        <w:t> </w:t>
      </w:r>
      <w:r>
        <w:rPr>
          <w:sz w:val="22"/>
        </w:rPr>
        <w:t>em</w:t>
      </w:r>
      <w:r>
        <w:rPr>
          <w:spacing w:val="-7"/>
          <w:sz w:val="22"/>
        </w:rPr>
        <w:t> </w:t>
      </w:r>
      <w:r>
        <w:rPr>
          <w:sz w:val="22"/>
        </w:rPr>
        <w:t>conta</w:t>
      </w:r>
      <w:r>
        <w:rPr>
          <w:spacing w:val="-8"/>
          <w:sz w:val="22"/>
        </w:rPr>
        <w:t> </w:t>
      </w:r>
      <w:r>
        <w:rPr>
          <w:sz w:val="22"/>
        </w:rPr>
        <w:t>corrente,</w:t>
      </w:r>
      <w:r>
        <w:rPr>
          <w:spacing w:val="-8"/>
          <w:sz w:val="22"/>
        </w:rPr>
        <w:t> </w:t>
      </w:r>
      <w:r>
        <w:rPr>
          <w:sz w:val="22"/>
        </w:rPr>
        <w:t>na</w:t>
      </w:r>
      <w:r>
        <w:rPr>
          <w:spacing w:val="-8"/>
          <w:sz w:val="22"/>
        </w:rPr>
        <w:t> </w:t>
      </w:r>
      <w:r>
        <w:rPr>
          <w:sz w:val="22"/>
        </w:rPr>
        <w:t>Agência</w:t>
      </w:r>
      <w:r>
        <w:rPr>
          <w:spacing w:val="-8"/>
          <w:sz w:val="22"/>
        </w:rPr>
        <w:t> </w:t>
      </w:r>
      <w:r>
        <w:rPr>
          <w:sz w:val="22"/>
        </w:rPr>
        <w:t>indicada</w:t>
      </w:r>
      <w:r>
        <w:rPr>
          <w:spacing w:val="-47"/>
          <w:sz w:val="22"/>
        </w:rPr>
        <w:t> </w:t>
      </w:r>
      <w:r>
        <w:rPr>
          <w:sz w:val="22"/>
        </w:rPr>
        <w:t>pela</w:t>
      </w:r>
      <w:r>
        <w:rPr>
          <w:spacing w:val="-3"/>
          <w:sz w:val="22"/>
        </w:rPr>
        <w:t> </w:t>
      </w:r>
      <w:r>
        <w:rPr>
          <w:sz w:val="22"/>
        </w:rPr>
        <w:t>CONTRATADA,</w:t>
      </w:r>
      <w:r>
        <w:rPr>
          <w:spacing w:val="-2"/>
          <w:sz w:val="22"/>
        </w:rPr>
        <w:t> </w:t>
      </w:r>
      <w:r>
        <w:rPr>
          <w:sz w:val="22"/>
        </w:rPr>
        <w:t>do</w:t>
      </w:r>
      <w:r>
        <w:rPr>
          <w:spacing w:val="-4"/>
          <w:sz w:val="22"/>
        </w:rPr>
        <w:t> </w:t>
      </w:r>
      <w:r>
        <w:rPr>
          <w:sz w:val="22"/>
        </w:rPr>
        <w:t>BANCO</w:t>
      </w:r>
      <w:r>
        <w:rPr>
          <w:spacing w:val="-4"/>
          <w:sz w:val="22"/>
        </w:rPr>
        <w:t> </w:t>
      </w:r>
      <w:r>
        <w:rPr>
          <w:sz w:val="22"/>
        </w:rPr>
        <w:t>DO</w:t>
      </w:r>
      <w:r>
        <w:rPr>
          <w:spacing w:val="-5"/>
          <w:sz w:val="22"/>
        </w:rPr>
        <w:t> </w:t>
      </w:r>
      <w:r>
        <w:rPr>
          <w:sz w:val="22"/>
        </w:rPr>
        <w:t>BRASIL</w:t>
      </w:r>
      <w:r>
        <w:rPr>
          <w:spacing w:val="-4"/>
          <w:sz w:val="22"/>
        </w:rPr>
        <w:t> </w:t>
      </w:r>
      <w:r>
        <w:rPr>
          <w:sz w:val="22"/>
        </w:rPr>
        <w:t>S/A</w:t>
      </w:r>
      <w:r>
        <w:rPr>
          <w:spacing w:val="-5"/>
          <w:sz w:val="22"/>
        </w:rPr>
        <w:t> </w:t>
      </w:r>
      <w:r>
        <w:rPr>
          <w:sz w:val="22"/>
        </w:rPr>
        <w:t>conforme</w:t>
      </w:r>
      <w:r>
        <w:rPr>
          <w:spacing w:val="-4"/>
          <w:sz w:val="22"/>
        </w:rPr>
        <w:t> </w:t>
      </w:r>
      <w:r>
        <w:rPr>
          <w:sz w:val="22"/>
        </w:rPr>
        <w:t>estabelecido</w:t>
      </w:r>
      <w:r>
        <w:rPr>
          <w:spacing w:val="-4"/>
          <w:sz w:val="22"/>
        </w:rPr>
        <w:t> </w:t>
      </w:r>
      <w:r>
        <w:rPr>
          <w:sz w:val="22"/>
        </w:rPr>
        <w:t>no</w:t>
      </w:r>
      <w:r>
        <w:rPr>
          <w:spacing w:val="-6"/>
          <w:sz w:val="22"/>
        </w:rPr>
        <w:t> </w:t>
      </w:r>
      <w:r>
        <w:rPr>
          <w:sz w:val="22"/>
        </w:rPr>
        <w:t>Decreto</w:t>
      </w:r>
      <w:r>
        <w:rPr>
          <w:spacing w:val="-2"/>
          <w:sz w:val="22"/>
        </w:rPr>
        <w:t> </w:t>
      </w:r>
      <w:r>
        <w:rPr>
          <w:sz w:val="22"/>
        </w:rPr>
        <w:t>nº</w:t>
      </w:r>
      <w:r>
        <w:rPr>
          <w:spacing w:val="-4"/>
          <w:sz w:val="22"/>
        </w:rPr>
        <w:t> </w:t>
      </w:r>
      <w:r>
        <w:rPr>
          <w:sz w:val="22"/>
        </w:rPr>
        <w:t>51.197/10,</w:t>
      </w:r>
      <w:r>
        <w:rPr>
          <w:spacing w:val="-47"/>
          <w:sz w:val="22"/>
        </w:rPr>
        <w:t> </w:t>
      </w:r>
      <w:r>
        <w:rPr>
          <w:sz w:val="22"/>
        </w:rPr>
        <w:t>a 30 (trinta) dias corridos, contados da data final do adimplemento de cada parcela, assim</w:t>
      </w:r>
      <w:r>
        <w:rPr>
          <w:spacing w:val="1"/>
          <w:sz w:val="22"/>
        </w:rPr>
        <w:t> </w:t>
      </w:r>
      <w:r>
        <w:rPr>
          <w:sz w:val="22"/>
        </w:rPr>
        <w:t>considerado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data</w:t>
      </w:r>
      <w:r>
        <w:rPr>
          <w:spacing w:val="-2"/>
          <w:sz w:val="22"/>
        </w:rPr>
        <w:t> </w:t>
      </w:r>
      <w:r>
        <w:rPr>
          <w:sz w:val="22"/>
        </w:rPr>
        <w:t>da</w:t>
      </w:r>
      <w:r>
        <w:rPr>
          <w:spacing w:val="-5"/>
          <w:sz w:val="22"/>
        </w:rPr>
        <w:t> </w:t>
      </w:r>
      <w:r>
        <w:rPr>
          <w:sz w:val="22"/>
        </w:rPr>
        <w:t>aprovação</w:t>
      </w:r>
      <w:r>
        <w:rPr>
          <w:spacing w:val="-1"/>
          <w:sz w:val="22"/>
        </w:rPr>
        <w:t> </w:t>
      </w:r>
      <w:r>
        <w:rPr>
          <w:sz w:val="22"/>
        </w:rPr>
        <w:t>da</w:t>
      </w:r>
      <w:r>
        <w:rPr>
          <w:spacing w:val="-7"/>
          <w:sz w:val="22"/>
        </w:rPr>
        <w:t> </w:t>
      </w:r>
      <w:r>
        <w:rPr>
          <w:sz w:val="22"/>
        </w:rPr>
        <w:t>medição,</w:t>
      </w:r>
      <w:r>
        <w:rPr>
          <w:spacing w:val="-7"/>
          <w:sz w:val="22"/>
        </w:rPr>
        <w:t> </w:t>
      </w:r>
      <w:r>
        <w:rPr>
          <w:sz w:val="22"/>
        </w:rPr>
        <w:t>observadas</w:t>
      </w:r>
      <w:r>
        <w:rPr>
          <w:spacing w:val="-2"/>
          <w:sz w:val="22"/>
        </w:rPr>
        <w:t> </w:t>
      </w:r>
      <w:r>
        <w:rPr>
          <w:sz w:val="22"/>
        </w:rPr>
        <w:t>as</w:t>
      </w:r>
      <w:r>
        <w:rPr>
          <w:spacing w:val="-4"/>
          <w:sz w:val="22"/>
        </w:rPr>
        <w:t> </w:t>
      </w:r>
      <w:r>
        <w:rPr>
          <w:sz w:val="22"/>
        </w:rPr>
        <w:t>disposições</w:t>
      </w:r>
      <w:r>
        <w:rPr>
          <w:spacing w:val="-3"/>
          <w:sz w:val="22"/>
        </w:rPr>
        <w:t> </w:t>
      </w:r>
      <w:r>
        <w:rPr>
          <w:sz w:val="22"/>
        </w:rPr>
        <w:t>da</w:t>
      </w:r>
      <w:r>
        <w:rPr>
          <w:spacing w:val="-5"/>
          <w:sz w:val="22"/>
        </w:rPr>
        <w:t> </w:t>
      </w:r>
      <w:r>
        <w:rPr>
          <w:sz w:val="22"/>
        </w:rPr>
        <w:t>Portaria</w:t>
      </w:r>
      <w:r>
        <w:rPr>
          <w:spacing w:val="-3"/>
          <w:sz w:val="22"/>
        </w:rPr>
        <w:t> </w:t>
      </w:r>
      <w:r>
        <w:rPr>
          <w:sz w:val="22"/>
        </w:rPr>
        <w:t>SF</w:t>
      </w:r>
      <w:r>
        <w:rPr>
          <w:spacing w:val="-5"/>
          <w:sz w:val="22"/>
        </w:rPr>
        <w:t> </w:t>
      </w:r>
      <w:r>
        <w:rPr>
          <w:sz w:val="22"/>
        </w:rPr>
        <w:t>045/94.</w:t>
      </w:r>
    </w:p>
    <w:p>
      <w:pPr>
        <w:pStyle w:val="BodyText"/>
        <w:spacing w:before="10"/>
        <w:ind w:left="0"/>
        <w:jc w:val="left"/>
        <w:rPr>
          <w:sz w:val="19"/>
        </w:rPr>
      </w:pPr>
    </w:p>
    <w:p>
      <w:pPr>
        <w:pStyle w:val="ListParagraph"/>
        <w:numPr>
          <w:ilvl w:val="2"/>
          <w:numId w:val="2"/>
        </w:numPr>
        <w:tabs>
          <w:tab w:pos="1635" w:val="left" w:leader="none"/>
        </w:tabs>
        <w:spacing w:line="360" w:lineRule="auto" w:before="0" w:after="0"/>
        <w:ind w:left="785" w:right="214" w:firstLine="0"/>
        <w:jc w:val="both"/>
        <w:rPr>
          <w:sz w:val="22"/>
        </w:rPr>
      </w:pPr>
      <w:r>
        <w:rPr>
          <w:sz w:val="22"/>
        </w:rPr>
        <w:t>Caso venha a ocorrer a necessidade de providências complementares por parte do</w:t>
      </w:r>
      <w:r>
        <w:rPr>
          <w:spacing w:val="1"/>
          <w:sz w:val="22"/>
        </w:rPr>
        <w:t> </w:t>
      </w:r>
      <w:r>
        <w:rPr>
          <w:sz w:val="22"/>
        </w:rPr>
        <w:t>contratado, a fluência do prazo será interrompida, reiniciando-se a sua contagem a partir da</w:t>
      </w:r>
      <w:r>
        <w:rPr>
          <w:spacing w:val="1"/>
          <w:sz w:val="22"/>
        </w:rPr>
        <w:t> </w:t>
      </w:r>
      <w:r>
        <w:rPr>
          <w:sz w:val="22"/>
        </w:rPr>
        <w:t>data</w:t>
      </w:r>
      <w:r>
        <w:rPr>
          <w:spacing w:val="-1"/>
          <w:sz w:val="22"/>
        </w:rPr>
        <w:t> </w:t>
      </w:r>
      <w:r>
        <w:rPr>
          <w:sz w:val="22"/>
        </w:rPr>
        <w:t>em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estas</w:t>
      </w:r>
      <w:r>
        <w:rPr>
          <w:spacing w:val="-3"/>
          <w:sz w:val="22"/>
        </w:rPr>
        <w:t> </w:t>
      </w:r>
      <w:r>
        <w:rPr>
          <w:sz w:val="22"/>
        </w:rPr>
        <w:t>forem</w:t>
      </w:r>
      <w:r>
        <w:rPr>
          <w:spacing w:val="1"/>
          <w:sz w:val="22"/>
        </w:rPr>
        <w:t> </w:t>
      </w:r>
      <w:r>
        <w:rPr>
          <w:sz w:val="22"/>
        </w:rPr>
        <w:t>cumpridas.</w:t>
      </w:r>
    </w:p>
    <w:p>
      <w:pPr>
        <w:spacing w:after="0" w:line="360" w:lineRule="auto"/>
        <w:jc w:val="both"/>
        <w:rPr>
          <w:sz w:val="22"/>
        </w:rPr>
        <w:sectPr>
          <w:pgSz w:w="11910" w:h="16840"/>
          <w:pgMar w:header="326" w:footer="511" w:top="2240" w:bottom="700" w:left="1200" w:right="1200"/>
        </w:sectPr>
      </w:pPr>
    </w:p>
    <w:p>
      <w:pPr>
        <w:spacing w:before="2"/>
        <w:ind w:left="1826" w:right="1826" w:firstLine="0"/>
        <w:jc w:val="center"/>
        <w:rPr>
          <w:b/>
          <w:sz w:val="18"/>
        </w:rPr>
      </w:pPr>
      <w:r>
        <w:rPr>
          <w:b/>
          <w:sz w:val="18"/>
        </w:rPr>
        <w:t>COORDENADORIA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GERAL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LICITAÇÕES</w:t>
      </w:r>
    </w:p>
    <w:p>
      <w:pPr>
        <w:pStyle w:val="BodyText"/>
        <w:spacing w:before="11"/>
        <w:ind w:left="0"/>
        <w:jc w:val="left"/>
        <w:rPr>
          <w:b/>
          <w:sz w:val="17"/>
        </w:rPr>
      </w:pPr>
    </w:p>
    <w:p>
      <w:pPr>
        <w:pStyle w:val="ListParagraph"/>
        <w:numPr>
          <w:ilvl w:val="1"/>
          <w:numId w:val="2"/>
        </w:numPr>
        <w:tabs>
          <w:tab w:pos="786" w:val="left" w:leader="none"/>
        </w:tabs>
        <w:spacing w:line="360" w:lineRule="auto" w:before="56" w:after="0"/>
        <w:ind w:left="785" w:right="215" w:hanging="567"/>
        <w:jc w:val="both"/>
        <w:rPr>
          <w:sz w:val="22"/>
        </w:rPr>
      </w:pPr>
      <w:r>
        <w:rPr>
          <w:sz w:val="22"/>
        </w:rPr>
        <w:t>Em caso de atraso no pagamento dos valores devidos, por culpa exclusiva do Contratante,</w:t>
      </w:r>
      <w:r>
        <w:rPr>
          <w:spacing w:val="1"/>
          <w:sz w:val="22"/>
        </w:rPr>
        <w:t> </w:t>
      </w:r>
      <w:r>
        <w:rPr>
          <w:sz w:val="22"/>
        </w:rPr>
        <w:t>ocorrerá a compensação financeira estabelecida no item 1 da Portaria SF nº 05/12, a qual</w:t>
      </w:r>
      <w:r>
        <w:rPr>
          <w:spacing w:val="1"/>
          <w:sz w:val="22"/>
        </w:rPr>
        <w:t> </w:t>
      </w:r>
      <w:r>
        <w:rPr>
          <w:sz w:val="22"/>
        </w:rPr>
        <w:t>dependerá</w:t>
      </w:r>
      <w:r>
        <w:rPr>
          <w:spacing w:val="-1"/>
          <w:sz w:val="22"/>
        </w:rPr>
        <w:t> </w:t>
      </w:r>
      <w:r>
        <w:rPr>
          <w:sz w:val="22"/>
        </w:rPr>
        <w:t>de requerimento</w:t>
      </w:r>
      <w:r>
        <w:rPr>
          <w:spacing w:val="1"/>
          <w:sz w:val="22"/>
        </w:rPr>
        <w:t> </w:t>
      </w:r>
      <w:r>
        <w:rPr>
          <w:sz w:val="22"/>
        </w:rPr>
        <w:t>a ser formalizado pelo</w:t>
      </w:r>
      <w:r>
        <w:rPr>
          <w:spacing w:val="-1"/>
          <w:sz w:val="22"/>
        </w:rPr>
        <w:t> </w:t>
      </w:r>
      <w:r>
        <w:rPr>
          <w:sz w:val="22"/>
        </w:rPr>
        <w:t>Contratado.</w:t>
      </w:r>
    </w:p>
    <w:p>
      <w:pPr>
        <w:pStyle w:val="BodyText"/>
        <w:spacing w:before="7"/>
        <w:ind w:left="0"/>
        <w:jc w:val="left"/>
        <w:rPr>
          <w:sz w:val="19"/>
        </w:rPr>
      </w:pPr>
    </w:p>
    <w:p>
      <w:pPr>
        <w:pStyle w:val="ListParagraph"/>
        <w:numPr>
          <w:ilvl w:val="2"/>
          <w:numId w:val="2"/>
        </w:numPr>
        <w:tabs>
          <w:tab w:pos="1635" w:val="left" w:leader="none"/>
        </w:tabs>
        <w:spacing w:line="360" w:lineRule="auto" w:before="0" w:after="0"/>
        <w:ind w:left="785" w:right="211" w:firstLine="0"/>
        <w:jc w:val="both"/>
        <w:rPr>
          <w:sz w:val="22"/>
        </w:rPr>
      </w:pPr>
      <w:r>
        <w:rPr>
          <w:sz w:val="22"/>
        </w:rPr>
        <w:t>Para fins de cálculo da compensação financeira de que trata o item acima, o valor do</w:t>
      </w:r>
      <w:r>
        <w:rPr>
          <w:spacing w:val="1"/>
          <w:sz w:val="22"/>
        </w:rPr>
        <w:t> </w:t>
      </w:r>
      <w:r>
        <w:rPr>
          <w:sz w:val="22"/>
        </w:rPr>
        <w:t>principal</w:t>
      </w:r>
      <w:r>
        <w:rPr>
          <w:spacing w:val="1"/>
          <w:sz w:val="22"/>
        </w:rPr>
        <w:t> </w:t>
      </w:r>
      <w:r>
        <w:rPr>
          <w:sz w:val="22"/>
        </w:rPr>
        <w:t>devido</w:t>
      </w:r>
      <w:r>
        <w:rPr>
          <w:spacing w:val="1"/>
          <w:sz w:val="22"/>
        </w:rPr>
        <w:t> </w:t>
      </w:r>
      <w:r>
        <w:rPr>
          <w:sz w:val="22"/>
        </w:rPr>
        <w:t>será</w:t>
      </w:r>
      <w:r>
        <w:rPr>
          <w:spacing w:val="1"/>
          <w:sz w:val="22"/>
        </w:rPr>
        <w:t> </w:t>
      </w:r>
      <w:r>
        <w:rPr>
          <w:sz w:val="22"/>
        </w:rPr>
        <w:t>reajustado</w:t>
      </w:r>
      <w:r>
        <w:rPr>
          <w:spacing w:val="1"/>
          <w:sz w:val="22"/>
        </w:rPr>
        <w:t> </w:t>
      </w:r>
      <w:r>
        <w:rPr>
          <w:sz w:val="22"/>
        </w:rPr>
        <w:t>utilizando-se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índice</w:t>
      </w:r>
      <w:r>
        <w:rPr>
          <w:spacing w:val="1"/>
          <w:sz w:val="22"/>
        </w:rPr>
        <w:t> </w:t>
      </w:r>
      <w:r>
        <w:rPr>
          <w:sz w:val="22"/>
        </w:rPr>
        <w:t>oficial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remuneração</w:t>
      </w:r>
      <w:r>
        <w:rPr>
          <w:spacing w:val="1"/>
          <w:sz w:val="22"/>
        </w:rPr>
        <w:t> </w:t>
      </w:r>
      <w:r>
        <w:rPr>
          <w:sz w:val="22"/>
        </w:rPr>
        <w:t>básica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caderneta de poupança e de juros simples no mesmo percentual de juros incidentes sobre a</w:t>
      </w:r>
      <w:r>
        <w:rPr>
          <w:spacing w:val="1"/>
          <w:sz w:val="22"/>
        </w:rPr>
        <w:t> </w:t>
      </w:r>
      <w:r>
        <w:rPr>
          <w:sz w:val="22"/>
        </w:rPr>
        <w:t>caderneta de poupança para fins de compensação da mora nos termos do artigo 1º da Lei</w:t>
      </w:r>
      <w:r>
        <w:rPr>
          <w:spacing w:val="1"/>
          <w:sz w:val="22"/>
        </w:rPr>
        <w:t> </w:t>
      </w:r>
      <w:r>
        <w:rPr>
          <w:sz w:val="22"/>
        </w:rPr>
        <w:t>12.703/2012, observando-se para tanto,</w:t>
      </w:r>
      <w:r>
        <w:rPr>
          <w:spacing w:val="1"/>
          <w:sz w:val="22"/>
        </w:rPr>
        <w:t> </w:t>
      </w:r>
      <w:r>
        <w:rPr>
          <w:sz w:val="22"/>
        </w:rPr>
        <w:t>o período correspondente à data prevista para o</w:t>
      </w:r>
      <w:r>
        <w:rPr>
          <w:spacing w:val="1"/>
          <w:sz w:val="22"/>
        </w:rPr>
        <w:t> </w:t>
      </w:r>
      <w:r>
        <w:rPr>
          <w:sz w:val="22"/>
        </w:rPr>
        <w:t>pagamento e</w:t>
      </w:r>
      <w:r>
        <w:rPr>
          <w:spacing w:val="-2"/>
          <w:sz w:val="22"/>
        </w:rPr>
        <w:t> </w:t>
      </w:r>
      <w:r>
        <w:rPr>
          <w:sz w:val="22"/>
        </w:rPr>
        <w:t>aquela data em que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pagamento</w:t>
      </w:r>
      <w:r>
        <w:rPr>
          <w:spacing w:val="-1"/>
          <w:sz w:val="22"/>
        </w:rPr>
        <w:t> </w:t>
      </w:r>
      <w:r>
        <w:rPr>
          <w:sz w:val="22"/>
        </w:rPr>
        <w:t>efetivamente</w:t>
      </w:r>
      <w:r>
        <w:rPr>
          <w:spacing w:val="-3"/>
          <w:sz w:val="22"/>
        </w:rPr>
        <w:t> </w:t>
      </w:r>
      <w:r>
        <w:rPr>
          <w:sz w:val="22"/>
        </w:rPr>
        <w:t>ocorreu.</w:t>
      </w:r>
    </w:p>
    <w:p>
      <w:pPr>
        <w:pStyle w:val="BodyText"/>
        <w:spacing w:before="10"/>
        <w:ind w:left="0"/>
        <w:jc w:val="left"/>
        <w:rPr>
          <w:sz w:val="19"/>
        </w:rPr>
      </w:pPr>
    </w:p>
    <w:p>
      <w:pPr>
        <w:pStyle w:val="Heading1"/>
        <w:numPr>
          <w:ilvl w:val="0"/>
          <w:numId w:val="2"/>
        </w:numPr>
        <w:tabs>
          <w:tab w:pos="614" w:val="left" w:leader="none"/>
          <w:tab w:pos="615" w:val="left" w:leader="none"/>
        </w:tabs>
        <w:spacing w:line="240" w:lineRule="auto" w:before="1" w:after="0"/>
        <w:ind w:left="614" w:right="0" w:hanging="397"/>
        <w:jc w:val="left"/>
      </w:pPr>
      <w:r>
        <w:rPr/>
        <w:t>CONDIÇÕES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RECEBIMENTO</w:t>
      </w:r>
      <w:r>
        <w:rPr>
          <w:spacing w:val="-4"/>
        </w:rPr>
        <w:t> </w:t>
      </w:r>
      <w:r>
        <w:rPr/>
        <w:t>DO</w:t>
      </w:r>
      <w:r>
        <w:rPr>
          <w:spacing w:val="-1"/>
        </w:rPr>
        <w:t> </w:t>
      </w:r>
      <w:r>
        <w:rPr/>
        <w:t>OBJETO</w:t>
      </w:r>
    </w:p>
    <w:p>
      <w:pPr>
        <w:pStyle w:val="BodyText"/>
        <w:ind w:left="0"/>
        <w:jc w:val="left"/>
        <w:rPr>
          <w:b/>
          <w:sz w:val="24"/>
        </w:rPr>
      </w:pPr>
    </w:p>
    <w:p>
      <w:pPr>
        <w:pStyle w:val="ListParagraph"/>
        <w:numPr>
          <w:ilvl w:val="1"/>
          <w:numId w:val="2"/>
        </w:numPr>
        <w:tabs>
          <w:tab w:pos="786" w:val="left" w:leader="none"/>
        </w:tabs>
        <w:spacing w:line="360" w:lineRule="auto" w:before="0" w:after="0"/>
        <w:ind w:left="785" w:right="212" w:hanging="567"/>
        <w:jc w:val="both"/>
        <w:rPr>
          <w:sz w:val="22"/>
        </w:rPr>
      </w:pPr>
      <w:r>
        <w:rPr>
          <w:sz w:val="22"/>
        </w:rPr>
        <w:t>Caberá</w:t>
      </w:r>
      <w:r>
        <w:rPr>
          <w:spacing w:val="1"/>
          <w:sz w:val="22"/>
        </w:rPr>
        <w:t> </w:t>
      </w:r>
      <w:r>
        <w:rPr>
          <w:sz w:val="22"/>
        </w:rPr>
        <w:t>ao</w:t>
      </w:r>
      <w:r>
        <w:rPr>
          <w:spacing w:val="1"/>
          <w:sz w:val="22"/>
        </w:rPr>
        <w:t> </w:t>
      </w:r>
      <w:r>
        <w:rPr>
          <w:sz w:val="22"/>
        </w:rPr>
        <w:t>responsável</w:t>
      </w:r>
      <w:r>
        <w:rPr>
          <w:spacing w:val="1"/>
          <w:sz w:val="22"/>
        </w:rPr>
        <w:t> </w:t>
      </w:r>
      <w:r>
        <w:rPr>
          <w:sz w:val="22"/>
        </w:rPr>
        <w:t>pela</w:t>
      </w:r>
      <w:r>
        <w:rPr>
          <w:spacing w:val="1"/>
          <w:sz w:val="22"/>
        </w:rPr>
        <w:t> </w:t>
      </w:r>
      <w:r>
        <w:rPr>
          <w:sz w:val="22"/>
        </w:rPr>
        <w:t>Fiscalização</w:t>
      </w:r>
      <w:r>
        <w:rPr>
          <w:spacing w:val="1"/>
          <w:sz w:val="22"/>
        </w:rPr>
        <w:t> </w:t>
      </w:r>
      <w:r>
        <w:rPr>
          <w:sz w:val="22"/>
        </w:rPr>
        <w:t>inspecionar</w:t>
      </w:r>
      <w:r>
        <w:rPr>
          <w:spacing w:val="1"/>
          <w:sz w:val="22"/>
        </w:rPr>
        <w:t> </w:t>
      </w:r>
      <w:r>
        <w:rPr>
          <w:sz w:val="22"/>
        </w:rPr>
        <w:t>os</w:t>
      </w:r>
      <w:r>
        <w:rPr>
          <w:spacing w:val="1"/>
          <w:sz w:val="22"/>
        </w:rPr>
        <w:t> </w:t>
      </w:r>
      <w:r>
        <w:rPr>
          <w:sz w:val="22"/>
        </w:rPr>
        <w:t>serviços</w:t>
      </w:r>
      <w:r>
        <w:rPr>
          <w:spacing w:val="1"/>
          <w:sz w:val="22"/>
        </w:rPr>
        <w:t> </w:t>
      </w:r>
      <w:r>
        <w:rPr>
          <w:sz w:val="22"/>
        </w:rPr>
        <w:t>concluídos,</w:t>
      </w:r>
      <w:r>
        <w:rPr>
          <w:spacing w:val="1"/>
          <w:sz w:val="22"/>
        </w:rPr>
        <w:t> </w:t>
      </w:r>
      <w:r>
        <w:rPr>
          <w:sz w:val="22"/>
        </w:rPr>
        <w:t>lavrando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respectivo</w:t>
      </w:r>
      <w:r>
        <w:rPr>
          <w:spacing w:val="-5"/>
          <w:sz w:val="22"/>
        </w:rPr>
        <w:t> </w:t>
      </w:r>
      <w:r>
        <w:rPr>
          <w:sz w:val="22"/>
        </w:rPr>
        <w:t>Termo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Recebimento</w:t>
      </w:r>
      <w:r>
        <w:rPr>
          <w:spacing w:val="-5"/>
          <w:sz w:val="22"/>
        </w:rPr>
        <w:t> </w:t>
      </w:r>
      <w:r>
        <w:rPr>
          <w:sz w:val="22"/>
        </w:rPr>
        <w:t>Provisório.</w:t>
      </w:r>
      <w:r>
        <w:rPr>
          <w:spacing w:val="-7"/>
          <w:sz w:val="22"/>
        </w:rPr>
        <w:t> </w:t>
      </w:r>
      <w:r>
        <w:rPr>
          <w:sz w:val="22"/>
        </w:rPr>
        <w:t>Esse</w:t>
      </w:r>
      <w:r>
        <w:rPr>
          <w:spacing w:val="-6"/>
          <w:sz w:val="22"/>
        </w:rPr>
        <w:t> </w:t>
      </w:r>
      <w:r>
        <w:rPr>
          <w:sz w:val="22"/>
        </w:rPr>
        <w:t>recebimento</w:t>
      </w:r>
      <w:r>
        <w:rPr>
          <w:spacing w:val="-5"/>
          <w:sz w:val="22"/>
        </w:rPr>
        <w:t> </w:t>
      </w:r>
      <w:r>
        <w:rPr>
          <w:sz w:val="22"/>
        </w:rPr>
        <w:t>deverá</w:t>
      </w:r>
      <w:r>
        <w:rPr>
          <w:spacing w:val="-6"/>
          <w:sz w:val="22"/>
        </w:rPr>
        <w:t> </w:t>
      </w:r>
      <w:r>
        <w:rPr>
          <w:sz w:val="22"/>
        </w:rPr>
        <w:t>ser</w:t>
      </w:r>
      <w:r>
        <w:rPr>
          <w:spacing w:val="-6"/>
          <w:sz w:val="22"/>
        </w:rPr>
        <w:t> </w:t>
      </w:r>
      <w:r>
        <w:rPr>
          <w:sz w:val="22"/>
        </w:rPr>
        <w:t>feito</w:t>
      </w:r>
      <w:r>
        <w:rPr>
          <w:spacing w:val="-8"/>
          <w:sz w:val="22"/>
        </w:rPr>
        <w:t> </w:t>
      </w:r>
      <w:r>
        <w:rPr>
          <w:sz w:val="22"/>
        </w:rPr>
        <w:t>no</w:t>
      </w:r>
      <w:r>
        <w:rPr>
          <w:spacing w:val="-5"/>
          <w:sz w:val="22"/>
        </w:rPr>
        <w:t> </w:t>
      </w:r>
      <w:r>
        <w:rPr>
          <w:sz w:val="22"/>
        </w:rPr>
        <w:t>prazo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15</w:t>
      </w:r>
      <w:r>
        <w:rPr>
          <w:spacing w:val="-47"/>
          <w:sz w:val="22"/>
        </w:rPr>
        <w:t> </w:t>
      </w:r>
      <w:r>
        <w:rPr>
          <w:spacing w:val="-1"/>
          <w:sz w:val="22"/>
        </w:rPr>
        <w:t>(quinze)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dias,</w:t>
      </w:r>
      <w:r>
        <w:rPr>
          <w:spacing w:val="-10"/>
          <w:sz w:val="22"/>
        </w:rPr>
        <w:t> </w:t>
      </w:r>
      <w:r>
        <w:rPr>
          <w:sz w:val="22"/>
        </w:rPr>
        <w:t>contados</w:t>
      </w:r>
      <w:r>
        <w:rPr>
          <w:spacing w:val="-10"/>
          <w:sz w:val="22"/>
        </w:rPr>
        <w:t> </w:t>
      </w:r>
      <w:r>
        <w:rPr>
          <w:sz w:val="22"/>
        </w:rPr>
        <w:t>do</w:t>
      </w:r>
      <w:r>
        <w:rPr>
          <w:spacing w:val="-8"/>
          <w:sz w:val="22"/>
        </w:rPr>
        <w:t> </w:t>
      </w:r>
      <w:r>
        <w:rPr>
          <w:sz w:val="22"/>
        </w:rPr>
        <w:t>término</w:t>
      </w:r>
      <w:r>
        <w:rPr>
          <w:spacing w:val="-6"/>
          <w:sz w:val="22"/>
        </w:rPr>
        <w:t> </w:t>
      </w:r>
      <w:r>
        <w:rPr>
          <w:sz w:val="22"/>
        </w:rPr>
        <w:t>final</w:t>
      </w:r>
      <w:r>
        <w:rPr>
          <w:spacing w:val="-11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todos</w:t>
      </w:r>
      <w:r>
        <w:rPr>
          <w:spacing w:val="-13"/>
          <w:sz w:val="22"/>
        </w:rPr>
        <w:t> </w:t>
      </w:r>
      <w:r>
        <w:rPr>
          <w:sz w:val="22"/>
        </w:rPr>
        <w:t>os</w:t>
      </w:r>
      <w:r>
        <w:rPr>
          <w:spacing w:val="-9"/>
          <w:sz w:val="22"/>
        </w:rPr>
        <w:t> </w:t>
      </w:r>
      <w:r>
        <w:rPr>
          <w:sz w:val="22"/>
        </w:rPr>
        <w:t>serviços,</w:t>
      </w:r>
      <w:r>
        <w:rPr>
          <w:spacing w:val="-9"/>
          <w:sz w:val="22"/>
        </w:rPr>
        <w:t> </w:t>
      </w:r>
      <w:r>
        <w:rPr>
          <w:sz w:val="22"/>
        </w:rPr>
        <w:t>com</w:t>
      </w:r>
      <w:r>
        <w:rPr>
          <w:spacing w:val="-9"/>
          <w:sz w:val="22"/>
        </w:rPr>
        <w:t> </w:t>
      </w:r>
      <w:r>
        <w:rPr>
          <w:sz w:val="22"/>
        </w:rPr>
        <w:t>a</w:t>
      </w:r>
      <w:r>
        <w:rPr>
          <w:spacing w:val="-10"/>
          <w:sz w:val="22"/>
        </w:rPr>
        <w:t> </w:t>
      </w:r>
      <w:r>
        <w:rPr>
          <w:sz w:val="22"/>
        </w:rPr>
        <w:t>lavratura</w:t>
      </w:r>
      <w:r>
        <w:rPr>
          <w:spacing w:val="-8"/>
          <w:sz w:val="22"/>
        </w:rPr>
        <w:t> </w:t>
      </w:r>
      <w:r>
        <w:rPr>
          <w:sz w:val="22"/>
        </w:rPr>
        <w:t>do</w:t>
      </w:r>
      <w:r>
        <w:rPr>
          <w:spacing w:val="-9"/>
          <w:sz w:val="22"/>
        </w:rPr>
        <w:t> </w:t>
      </w:r>
      <w:r>
        <w:rPr>
          <w:sz w:val="22"/>
        </w:rPr>
        <w:t>Termo</w:t>
      </w:r>
      <w:r>
        <w:rPr>
          <w:spacing w:val="-8"/>
          <w:sz w:val="22"/>
        </w:rPr>
        <w:t> </w:t>
      </w:r>
      <w:r>
        <w:rPr>
          <w:sz w:val="22"/>
        </w:rPr>
        <w:t>que</w:t>
      </w:r>
      <w:r>
        <w:rPr>
          <w:spacing w:val="-10"/>
          <w:sz w:val="22"/>
        </w:rPr>
        <w:t> </w:t>
      </w:r>
      <w:r>
        <w:rPr>
          <w:sz w:val="22"/>
        </w:rPr>
        <w:t>será</w:t>
      </w:r>
      <w:r>
        <w:rPr>
          <w:spacing w:val="-47"/>
          <w:sz w:val="22"/>
        </w:rPr>
        <w:t> </w:t>
      </w:r>
      <w:r>
        <w:rPr>
          <w:sz w:val="22"/>
        </w:rPr>
        <w:t>anexado</w:t>
      </w:r>
      <w:r>
        <w:rPr>
          <w:spacing w:val="-1"/>
          <w:sz w:val="22"/>
        </w:rPr>
        <w:t> </w:t>
      </w:r>
      <w:r>
        <w:rPr>
          <w:sz w:val="22"/>
        </w:rPr>
        <w:t>ao</w:t>
      </w:r>
      <w:r>
        <w:rPr>
          <w:spacing w:val="-1"/>
          <w:sz w:val="22"/>
        </w:rPr>
        <w:t> </w:t>
      </w:r>
      <w:r>
        <w:rPr>
          <w:sz w:val="22"/>
        </w:rPr>
        <w:t>Processo.</w:t>
      </w:r>
    </w:p>
    <w:p>
      <w:pPr>
        <w:pStyle w:val="BodyText"/>
        <w:spacing w:before="7"/>
        <w:ind w:left="0"/>
        <w:jc w:val="left"/>
        <w:rPr>
          <w:sz w:val="19"/>
        </w:rPr>
      </w:pPr>
    </w:p>
    <w:p>
      <w:pPr>
        <w:pStyle w:val="ListParagraph"/>
        <w:numPr>
          <w:ilvl w:val="1"/>
          <w:numId w:val="2"/>
        </w:numPr>
        <w:tabs>
          <w:tab w:pos="786" w:val="left" w:leader="none"/>
        </w:tabs>
        <w:spacing w:line="360" w:lineRule="auto" w:before="0" w:after="0"/>
        <w:ind w:left="785" w:right="213" w:hanging="567"/>
        <w:jc w:val="both"/>
        <w:rPr>
          <w:sz w:val="22"/>
        </w:rPr>
      </w:pPr>
      <w:r>
        <w:rPr>
          <w:sz w:val="22"/>
        </w:rPr>
        <w:t>Decorridos 60 (sessenta) dias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Termo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Recebimento Provisório,</w:t>
      </w:r>
      <w:r>
        <w:rPr>
          <w:spacing w:val="1"/>
          <w:sz w:val="22"/>
        </w:rPr>
        <w:t> </w:t>
      </w:r>
      <w:r>
        <w:rPr>
          <w:sz w:val="22"/>
        </w:rPr>
        <w:t>desde que</w:t>
      </w:r>
      <w:r>
        <w:rPr>
          <w:spacing w:val="1"/>
          <w:sz w:val="22"/>
        </w:rPr>
        <w:t> </w:t>
      </w:r>
      <w:r>
        <w:rPr>
          <w:sz w:val="22"/>
        </w:rPr>
        <w:t>corrigidos</w:t>
      </w:r>
      <w:r>
        <w:rPr>
          <w:spacing w:val="1"/>
          <w:sz w:val="22"/>
        </w:rPr>
        <w:t> </w:t>
      </w:r>
      <w:r>
        <w:rPr>
          <w:sz w:val="22"/>
        </w:rPr>
        <w:t>eventuais defeitos surgidos neste período, a </w:t>
      </w:r>
      <w:r>
        <w:rPr>
          <w:b/>
          <w:sz w:val="22"/>
        </w:rPr>
        <w:t>CONTRATANTE</w:t>
      </w:r>
      <w:r>
        <w:rPr>
          <w:sz w:val="22"/>
        </w:rPr>
        <w:t>, mediante nova solicitação da</w:t>
      </w:r>
      <w:r>
        <w:rPr>
          <w:spacing w:val="1"/>
          <w:sz w:val="22"/>
        </w:rPr>
        <w:t> </w:t>
      </w:r>
      <w:r>
        <w:rPr>
          <w:b/>
          <w:sz w:val="22"/>
        </w:rPr>
        <w:t>CONTRATADA</w:t>
      </w:r>
      <w:r>
        <w:rPr>
          <w:sz w:val="22"/>
        </w:rPr>
        <w:t>,</w:t>
      </w:r>
      <w:r>
        <w:rPr>
          <w:spacing w:val="-4"/>
          <w:sz w:val="22"/>
        </w:rPr>
        <w:t> </w:t>
      </w:r>
      <w:r>
        <w:rPr>
          <w:sz w:val="22"/>
        </w:rPr>
        <w:t>deverá lavrar o</w:t>
      </w:r>
      <w:r>
        <w:rPr>
          <w:spacing w:val="-1"/>
          <w:sz w:val="22"/>
        </w:rPr>
        <w:t> </w:t>
      </w:r>
      <w:r>
        <w:rPr>
          <w:sz w:val="22"/>
        </w:rPr>
        <w:t>Termo de</w:t>
      </w:r>
      <w:r>
        <w:rPr>
          <w:spacing w:val="-2"/>
          <w:sz w:val="22"/>
        </w:rPr>
        <w:t> </w:t>
      </w:r>
      <w:r>
        <w:rPr>
          <w:sz w:val="22"/>
        </w:rPr>
        <w:t>Recebimento</w:t>
      </w:r>
      <w:r>
        <w:rPr>
          <w:spacing w:val="-1"/>
          <w:sz w:val="22"/>
        </w:rPr>
        <w:t> </w:t>
      </w:r>
      <w:r>
        <w:rPr>
          <w:sz w:val="22"/>
        </w:rPr>
        <w:t>Definitivo.</w:t>
      </w:r>
    </w:p>
    <w:p>
      <w:pPr>
        <w:pStyle w:val="BodyText"/>
        <w:spacing w:before="9"/>
        <w:ind w:left="0"/>
        <w:jc w:val="left"/>
        <w:rPr>
          <w:sz w:val="19"/>
        </w:rPr>
      </w:pPr>
    </w:p>
    <w:p>
      <w:pPr>
        <w:pStyle w:val="ListParagraph"/>
        <w:numPr>
          <w:ilvl w:val="1"/>
          <w:numId w:val="2"/>
        </w:numPr>
        <w:tabs>
          <w:tab w:pos="786" w:val="left" w:leader="none"/>
        </w:tabs>
        <w:spacing w:line="360" w:lineRule="auto" w:before="0" w:after="0"/>
        <w:ind w:left="785" w:right="212" w:hanging="567"/>
        <w:jc w:val="both"/>
        <w:rPr>
          <w:sz w:val="22"/>
        </w:rPr>
      </w:pPr>
      <w:r>
        <w:rPr>
          <w:sz w:val="22"/>
        </w:rPr>
        <w:t>O Termo de Recebimento Definitivo deverá ser lavrado mediante termo circunstanciado e</w:t>
      </w:r>
      <w:r>
        <w:rPr>
          <w:spacing w:val="1"/>
          <w:sz w:val="22"/>
        </w:rPr>
        <w:t> </w:t>
      </w:r>
      <w:r>
        <w:rPr>
          <w:sz w:val="22"/>
        </w:rPr>
        <w:t>assinado pelas partes, após a conclusão dos serviços de acordo com os termos do contrato,</w:t>
      </w:r>
      <w:r>
        <w:rPr>
          <w:spacing w:val="1"/>
          <w:sz w:val="22"/>
        </w:rPr>
        <w:t> </w:t>
      </w:r>
      <w:r>
        <w:rPr>
          <w:sz w:val="22"/>
        </w:rPr>
        <w:t>observado</w:t>
      </w:r>
      <w:r>
        <w:rPr>
          <w:spacing w:val="-3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disposto</w:t>
      </w:r>
      <w:r>
        <w:rPr>
          <w:spacing w:val="1"/>
          <w:sz w:val="22"/>
        </w:rPr>
        <w:t> </w:t>
      </w:r>
      <w:r>
        <w:rPr>
          <w:sz w:val="22"/>
        </w:rPr>
        <w:t>no artigo</w:t>
      </w:r>
      <w:r>
        <w:rPr>
          <w:spacing w:val="-1"/>
          <w:sz w:val="22"/>
        </w:rPr>
        <w:t> </w:t>
      </w:r>
      <w:r>
        <w:rPr>
          <w:sz w:val="22"/>
        </w:rPr>
        <w:t>69 da</w:t>
      </w:r>
      <w:r>
        <w:rPr>
          <w:spacing w:val="-3"/>
          <w:sz w:val="22"/>
        </w:rPr>
        <w:t> </w:t>
      </w:r>
      <w:r>
        <w:rPr>
          <w:sz w:val="22"/>
        </w:rPr>
        <w:t>Lei</w:t>
      </w:r>
      <w:r>
        <w:rPr>
          <w:spacing w:val="-4"/>
          <w:sz w:val="22"/>
        </w:rPr>
        <w:t> </w:t>
      </w:r>
      <w:r>
        <w:rPr>
          <w:sz w:val="22"/>
        </w:rPr>
        <w:t>Federal</w:t>
      </w:r>
      <w:r>
        <w:rPr>
          <w:spacing w:val="-4"/>
          <w:sz w:val="22"/>
        </w:rPr>
        <w:t> </w:t>
      </w:r>
      <w:r>
        <w:rPr>
          <w:sz w:val="22"/>
        </w:rPr>
        <w:t>nº 8.666/93.</w:t>
      </w:r>
    </w:p>
    <w:p>
      <w:pPr>
        <w:pStyle w:val="BodyText"/>
        <w:spacing w:before="9"/>
        <w:ind w:left="0"/>
        <w:jc w:val="left"/>
        <w:rPr>
          <w:sz w:val="19"/>
        </w:rPr>
      </w:pPr>
    </w:p>
    <w:p>
      <w:pPr>
        <w:pStyle w:val="ListParagraph"/>
        <w:numPr>
          <w:ilvl w:val="1"/>
          <w:numId w:val="2"/>
        </w:numPr>
        <w:tabs>
          <w:tab w:pos="786" w:val="left" w:leader="none"/>
        </w:tabs>
        <w:spacing w:line="357" w:lineRule="auto" w:before="1" w:after="0"/>
        <w:ind w:left="785" w:right="216" w:hanging="567"/>
        <w:jc w:val="both"/>
        <w:rPr>
          <w:sz w:val="22"/>
        </w:rPr>
      </w:pP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Recebimento</w:t>
      </w:r>
      <w:r>
        <w:rPr>
          <w:spacing w:val="1"/>
          <w:sz w:val="22"/>
        </w:rPr>
        <w:t> </w:t>
      </w:r>
      <w:r>
        <w:rPr>
          <w:sz w:val="22"/>
        </w:rPr>
        <w:t>Provisório</w:t>
      </w:r>
      <w:r>
        <w:rPr>
          <w:spacing w:val="1"/>
          <w:sz w:val="22"/>
        </w:rPr>
        <w:t> </w:t>
      </w:r>
      <w:r>
        <w:rPr>
          <w:sz w:val="22"/>
        </w:rPr>
        <w:t>ou</w:t>
      </w:r>
      <w:r>
        <w:rPr>
          <w:spacing w:val="1"/>
          <w:sz w:val="22"/>
        </w:rPr>
        <w:t> </w:t>
      </w:r>
      <w:r>
        <w:rPr>
          <w:sz w:val="22"/>
        </w:rPr>
        <w:t>Definitivo</w:t>
      </w:r>
      <w:r>
        <w:rPr>
          <w:spacing w:val="1"/>
          <w:sz w:val="22"/>
        </w:rPr>
        <w:t> </w:t>
      </w:r>
      <w:r>
        <w:rPr>
          <w:sz w:val="22"/>
        </w:rPr>
        <w:t>não</w:t>
      </w:r>
      <w:r>
        <w:rPr>
          <w:spacing w:val="1"/>
          <w:sz w:val="22"/>
        </w:rPr>
        <w:t> </w:t>
      </w:r>
      <w:r>
        <w:rPr>
          <w:sz w:val="22"/>
        </w:rPr>
        <w:t>exclui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responsabilidade</w:t>
      </w:r>
      <w:r>
        <w:rPr>
          <w:spacing w:val="1"/>
          <w:sz w:val="22"/>
        </w:rPr>
        <w:t> </w:t>
      </w:r>
      <w:r>
        <w:rPr>
          <w:sz w:val="22"/>
        </w:rPr>
        <w:t>civil</w:t>
      </w:r>
      <w:r>
        <w:rPr>
          <w:spacing w:val="1"/>
          <w:sz w:val="22"/>
        </w:rPr>
        <w:t> </w:t>
      </w:r>
      <w:r>
        <w:rPr>
          <w:sz w:val="22"/>
        </w:rPr>
        <w:t>pela</w:t>
      </w:r>
      <w:r>
        <w:rPr>
          <w:spacing w:val="1"/>
          <w:sz w:val="22"/>
        </w:rPr>
        <w:t> </w:t>
      </w:r>
      <w:r>
        <w:rPr>
          <w:sz w:val="22"/>
        </w:rPr>
        <w:t>solidez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segurança</w:t>
      </w:r>
      <w:r>
        <w:rPr>
          <w:spacing w:val="-1"/>
          <w:sz w:val="22"/>
        </w:rPr>
        <w:t> </w:t>
      </w:r>
      <w:r>
        <w:rPr>
          <w:sz w:val="22"/>
        </w:rPr>
        <w:t>dos</w:t>
      </w:r>
      <w:r>
        <w:rPr>
          <w:spacing w:val="-3"/>
          <w:sz w:val="22"/>
        </w:rPr>
        <w:t> </w:t>
      </w:r>
      <w:r>
        <w:rPr>
          <w:sz w:val="22"/>
        </w:rPr>
        <w:t>serviços,</w:t>
      </w:r>
      <w:r>
        <w:rPr>
          <w:spacing w:val="-1"/>
          <w:sz w:val="22"/>
        </w:rPr>
        <w:t> </w:t>
      </w:r>
      <w:r>
        <w:rPr>
          <w:sz w:val="22"/>
        </w:rPr>
        <w:t>nem a</w:t>
      </w:r>
      <w:r>
        <w:rPr>
          <w:spacing w:val="-2"/>
          <w:sz w:val="22"/>
        </w:rPr>
        <w:t> </w:t>
      </w:r>
      <w:r>
        <w:rPr>
          <w:sz w:val="22"/>
        </w:rPr>
        <w:t>ético-profissional</w:t>
      </w:r>
      <w:r>
        <w:rPr>
          <w:spacing w:val="-1"/>
          <w:sz w:val="22"/>
        </w:rPr>
        <w:t> </w:t>
      </w:r>
      <w:r>
        <w:rPr>
          <w:sz w:val="22"/>
        </w:rPr>
        <w:t>pela</w:t>
      </w:r>
      <w:r>
        <w:rPr>
          <w:spacing w:val="-2"/>
          <w:sz w:val="22"/>
        </w:rPr>
        <w:t> </w:t>
      </w:r>
      <w:r>
        <w:rPr>
          <w:sz w:val="22"/>
        </w:rPr>
        <w:t>perfeita</w:t>
      </w:r>
      <w:r>
        <w:rPr>
          <w:spacing w:val="-3"/>
          <w:sz w:val="22"/>
        </w:rPr>
        <w:t> </w:t>
      </w:r>
      <w:r>
        <w:rPr>
          <w:sz w:val="22"/>
        </w:rPr>
        <w:t>execução</w:t>
      </w:r>
      <w:r>
        <w:rPr>
          <w:spacing w:val="-2"/>
          <w:sz w:val="22"/>
        </w:rPr>
        <w:t> </w:t>
      </w:r>
      <w:r>
        <w:rPr>
          <w:sz w:val="22"/>
        </w:rPr>
        <w:t>do</w:t>
      </w:r>
      <w:r>
        <w:rPr>
          <w:spacing w:val="-3"/>
          <w:sz w:val="22"/>
        </w:rPr>
        <w:t> </w:t>
      </w:r>
      <w:r>
        <w:rPr>
          <w:sz w:val="22"/>
        </w:rPr>
        <w:t>Contrato.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Heading1"/>
        <w:numPr>
          <w:ilvl w:val="0"/>
          <w:numId w:val="2"/>
        </w:numPr>
        <w:tabs>
          <w:tab w:pos="614" w:val="left" w:leader="none"/>
          <w:tab w:pos="615" w:val="left" w:leader="none"/>
        </w:tabs>
        <w:spacing w:line="240" w:lineRule="auto" w:before="0" w:after="0"/>
        <w:ind w:left="614" w:right="0" w:hanging="397"/>
        <w:jc w:val="left"/>
      </w:pPr>
      <w:r>
        <w:rPr/>
        <w:t>OBRIGAÇÕES</w:t>
      </w:r>
      <w:r>
        <w:rPr>
          <w:spacing w:val="-4"/>
        </w:rPr>
        <w:t> </w:t>
      </w:r>
      <w:r>
        <w:rPr/>
        <w:t>DA</w:t>
      </w:r>
      <w:r>
        <w:rPr>
          <w:spacing w:val="-5"/>
        </w:rPr>
        <w:t> </w:t>
      </w:r>
      <w:r>
        <w:rPr/>
        <w:t>CONTRATADA</w:t>
      </w:r>
    </w:p>
    <w:p>
      <w:pPr>
        <w:pStyle w:val="BodyText"/>
        <w:spacing w:before="2"/>
        <w:ind w:left="0"/>
        <w:jc w:val="left"/>
        <w:rPr>
          <w:b/>
          <w:sz w:val="24"/>
        </w:rPr>
      </w:pPr>
    </w:p>
    <w:p>
      <w:pPr>
        <w:pStyle w:val="ListParagraph"/>
        <w:numPr>
          <w:ilvl w:val="1"/>
          <w:numId w:val="2"/>
        </w:numPr>
        <w:tabs>
          <w:tab w:pos="786" w:val="left" w:leader="none"/>
        </w:tabs>
        <w:spacing w:line="360" w:lineRule="auto" w:before="0" w:after="0"/>
        <w:ind w:left="785" w:right="213" w:hanging="567"/>
        <w:jc w:val="both"/>
        <w:rPr>
          <w:sz w:val="22"/>
        </w:rPr>
      </w:pPr>
      <w:r>
        <w:rPr>
          <w:sz w:val="22"/>
        </w:rPr>
        <w:t>A CONTRATADA deverá cumprir todas as obrigações constantes neste Termo de</w:t>
      </w:r>
      <w:r>
        <w:rPr>
          <w:spacing w:val="1"/>
          <w:sz w:val="22"/>
        </w:rPr>
        <w:t> </w:t>
      </w:r>
      <w:r>
        <w:rPr>
          <w:sz w:val="22"/>
        </w:rPr>
        <w:t>Referência e</w:t>
      </w:r>
      <w:r>
        <w:rPr>
          <w:spacing w:val="1"/>
          <w:sz w:val="22"/>
        </w:rPr>
        <w:t> </w:t>
      </w:r>
      <w:r>
        <w:rPr>
          <w:sz w:val="22"/>
        </w:rPr>
        <w:t>sua</w:t>
      </w:r>
      <w:r>
        <w:rPr>
          <w:spacing w:val="-5"/>
          <w:sz w:val="22"/>
        </w:rPr>
        <w:t> </w:t>
      </w:r>
      <w:r>
        <w:rPr>
          <w:sz w:val="22"/>
        </w:rPr>
        <w:t>proposta,</w:t>
      </w:r>
      <w:r>
        <w:rPr>
          <w:spacing w:val="-4"/>
          <w:sz w:val="22"/>
        </w:rPr>
        <w:t> </w:t>
      </w:r>
      <w:r>
        <w:rPr>
          <w:sz w:val="22"/>
        </w:rPr>
        <w:t>assumindo</w:t>
      </w:r>
      <w:r>
        <w:rPr>
          <w:spacing w:val="-5"/>
          <w:sz w:val="22"/>
        </w:rPr>
        <w:t> </w:t>
      </w:r>
      <w:r>
        <w:rPr>
          <w:sz w:val="22"/>
        </w:rPr>
        <w:t>como</w:t>
      </w:r>
      <w:r>
        <w:rPr>
          <w:spacing w:val="-4"/>
          <w:sz w:val="22"/>
        </w:rPr>
        <w:t> </w:t>
      </w:r>
      <w:r>
        <w:rPr>
          <w:sz w:val="22"/>
        </w:rPr>
        <w:t>exclusivamente</w:t>
      </w:r>
      <w:r>
        <w:rPr>
          <w:spacing w:val="-6"/>
          <w:sz w:val="22"/>
        </w:rPr>
        <w:t> </w:t>
      </w:r>
      <w:r>
        <w:rPr>
          <w:sz w:val="22"/>
        </w:rPr>
        <w:t>seus</w:t>
      </w:r>
      <w:r>
        <w:rPr>
          <w:spacing w:val="-6"/>
          <w:sz w:val="22"/>
        </w:rPr>
        <w:t> </w:t>
      </w:r>
      <w:r>
        <w:rPr>
          <w:sz w:val="22"/>
        </w:rPr>
        <w:t>os</w:t>
      </w:r>
      <w:r>
        <w:rPr>
          <w:spacing w:val="-4"/>
          <w:sz w:val="22"/>
        </w:rPr>
        <w:t> </w:t>
      </w:r>
      <w:r>
        <w:rPr>
          <w:sz w:val="22"/>
        </w:rPr>
        <w:t>riscos</w:t>
      </w:r>
      <w:r>
        <w:rPr>
          <w:spacing w:val="-4"/>
          <w:sz w:val="22"/>
        </w:rPr>
        <w:t> </w:t>
      </w:r>
      <w:r>
        <w:rPr>
          <w:sz w:val="22"/>
        </w:rPr>
        <w:t>e</w:t>
      </w:r>
      <w:r>
        <w:rPr>
          <w:spacing w:val="-4"/>
          <w:sz w:val="22"/>
        </w:rPr>
        <w:t> </w:t>
      </w:r>
      <w:r>
        <w:rPr>
          <w:sz w:val="22"/>
        </w:rPr>
        <w:t>as</w:t>
      </w:r>
      <w:r>
        <w:rPr>
          <w:spacing w:val="-3"/>
          <w:sz w:val="22"/>
        </w:rPr>
        <w:t> </w:t>
      </w:r>
      <w:r>
        <w:rPr>
          <w:sz w:val="22"/>
        </w:rPr>
        <w:t>despesas</w:t>
      </w:r>
      <w:r>
        <w:rPr>
          <w:spacing w:val="-4"/>
          <w:sz w:val="22"/>
        </w:rPr>
        <w:t> </w:t>
      </w:r>
      <w:r>
        <w:rPr>
          <w:sz w:val="22"/>
        </w:rPr>
        <w:t>decorrentes</w:t>
      </w:r>
      <w:r>
        <w:rPr>
          <w:spacing w:val="-4"/>
          <w:sz w:val="22"/>
        </w:rPr>
        <w:t> </w:t>
      </w:r>
      <w:r>
        <w:rPr>
          <w:sz w:val="22"/>
        </w:rPr>
        <w:t>da</w:t>
      </w:r>
      <w:r>
        <w:rPr>
          <w:spacing w:val="-3"/>
          <w:sz w:val="22"/>
        </w:rPr>
        <w:t> </w:t>
      </w:r>
      <w:r>
        <w:rPr>
          <w:sz w:val="22"/>
        </w:rPr>
        <w:t>boa</w:t>
      </w:r>
      <w:r>
        <w:rPr>
          <w:spacing w:val="-48"/>
          <w:sz w:val="22"/>
        </w:rPr>
        <w:t> </w:t>
      </w:r>
      <w:r>
        <w:rPr>
          <w:sz w:val="22"/>
        </w:rPr>
        <w:t>e perfeita execução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-1"/>
          <w:sz w:val="22"/>
        </w:rPr>
        <w:t> </w:t>
      </w:r>
      <w:r>
        <w:rPr>
          <w:sz w:val="22"/>
        </w:rPr>
        <w:t>objeto</w:t>
      </w:r>
      <w:r>
        <w:rPr>
          <w:spacing w:val="-2"/>
          <w:sz w:val="22"/>
        </w:rPr>
        <w:t> </w:t>
      </w:r>
      <w:r>
        <w:rPr>
          <w:sz w:val="22"/>
        </w:rPr>
        <w:t>e, ainda:</w:t>
      </w:r>
    </w:p>
    <w:p>
      <w:pPr>
        <w:pStyle w:val="BodyText"/>
        <w:spacing w:line="360" w:lineRule="auto"/>
        <w:ind w:right="214"/>
      </w:pPr>
      <w:r>
        <w:rPr/>
        <w:t>8.1.1</w:t>
      </w:r>
      <w:r>
        <w:rPr>
          <w:spacing w:val="-6"/>
        </w:rPr>
        <w:t> </w:t>
      </w:r>
      <w:r>
        <w:rPr/>
        <w:t>Recolher</w:t>
      </w:r>
      <w:r>
        <w:rPr>
          <w:spacing w:val="-3"/>
        </w:rPr>
        <w:t> </w:t>
      </w:r>
      <w:r>
        <w:rPr/>
        <w:t>Anotação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Responsabilidade</w:t>
      </w:r>
      <w:r>
        <w:rPr>
          <w:spacing w:val="-4"/>
        </w:rPr>
        <w:t> </w:t>
      </w:r>
      <w:r>
        <w:rPr/>
        <w:t>Técnica</w:t>
      </w:r>
      <w:r>
        <w:rPr>
          <w:spacing w:val="-9"/>
        </w:rPr>
        <w:t> </w:t>
      </w:r>
      <w:r>
        <w:rPr/>
        <w:t>–</w:t>
      </w:r>
      <w:r>
        <w:rPr>
          <w:spacing w:val="-3"/>
        </w:rPr>
        <w:t> </w:t>
      </w:r>
      <w:r>
        <w:rPr/>
        <w:t>ART,</w:t>
      </w:r>
      <w:r>
        <w:rPr>
          <w:spacing w:val="-7"/>
        </w:rPr>
        <w:t> </w:t>
      </w:r>
      <w:r>
        <w:rPr/>
        <w:t>junto</w:t>
      </w:r>
      <w:r>
        <w:rPr>
          <w:spacing w:val="-2"/>
        </w:rPr>
        <w:t> </w:t>
      </w:r>
      <w:r>
        <w:rPr/>
        <w:t>ao</w:t>
      </w:r>
      <w:r>
        <w:rPr>
          <w:spacing w:val="-5"/>
        </w:rPr>
        <w:t> </w:t>
      </w:r>
      <w:r>
        <w:rPr/>
        <w:t>órgão</w:t>
      </w:r>
      <w:r>
        <w:rPr>
          <w:spacing w:val="-2"/>
        </w:rPr>
        <w:t> </w:t>
      </w:r>
      <w:r>
        <w:rPr/>
        <w:t>competente</w:t>
      </w:r>
      <w:r>
        <w:rPr>
          <w:spacing w:val="-5"/>
        </w:rPr>
        <w:t> </w:t>
      </w:r>
      <w:r>
        <w:rPr/>
        <w:t>em</w:t>
      </w:r>
      <w:r>
        <w:rPr>
          <w:spacing w:val="-6"/>
        </w:rPr>
        <w:t> </w:t>
      </w:r>
      <w:r>
        <w:rPr/>
        <w:t>no</w:t>
      </w:r>
      <w:r>
        <w:rPr>
          <w:spacing w:val="-47"/>
        </w:rPr>
        <w:t> </w:t>
      </w:r>
      <w:r>
        <w:rPr/>
        <w:t>máximo 10 dias</w:t>
      </w:r>
      <w:r>
        <w:rPr>
          <w:spacing w:val="-2"/>
        </w:rPr>
        <w:t> </w:t>
      </w:r>
      <w:r>
        <w:rPr/>
        <w:t>corridos da</w:t>
      </w:r>
      <w:r>
        <w:rPr>
          <w:spacing w:val="-3"/>
        </w:rPr>
        <w:t> </w:t>
      </w:r>
      <w:r>
        <w:rPr/>
        <w:t>data da</w:t>
      </w:r>
      <w:r>
        <w:rPr>
          <w:spacing w:val="-1"/>
        </w:rPr>
        <w:t> </w:t>
      </w:r>
      <w:r>
        <w:rPr/>
        <w:t>assinatura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contrato;</w:t>
      </w:r>
    </w:p>
    <w:p>
      <w:pPr>
        <w:spacing w:after="0" w:line="360" w:lineRule="auto"/>
        <w:sectPr>
          <w:pgSz w:w="11910" w:h="16840"/>
          <w:pgMar w:header="326" w:footer="511" w:top="2240" w:bottom="700" w:left="1200" w:right="1200"/>
        </w:sectPr>
      </w:pPr>
    </w:p>
    <w:p>
      <w:pPr>
        <w:spacing w:before="2"/>
        <w:ind w:left="1826" w:right="1826" w:firstLine="0"/>
        <w:jc w:val="center"/>
        <w:rPr>
          <w:b/>
          <w:sz w:val="18"/>
        </w:rPr>
      </w:pPr>
      <w:r>
        <w:rPr>
          <w:b/>
          <w:sz w:val="18"/>
        </w:rPr>
        <w:t>COORDENADORIA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GERAL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LICITAÇÕES</w:t>
      </w:r>
    </w:p>
    <w:p>
      <w:pPr>
        <w:pStyle w:val="BodyText"/>
        <w:spacing w:before="11"/>
        <w:ind w:left="0"/>
        <w:jc w:val="left"/>
        <w:rPr>
          <w:b/>
          <w:sz w:val="17"/>
        </w:rPr>
      </w:pPr>
    </w:p>
    <w:p>
      <w:pPr>
        <w:pStyle w:val="ListParagraph"/>
        <w:numPr>
          <w:ilvl w:val="2"/>
          <w:numId w:val="6"/>
        </w:numPr>
        <w:tabs>
          <w:tab w:pos="1366" w:val="left" w:leader="none"/>
        </w:tabs>
        <w:spacing w:line="360" w:lineRule="auto" w:before="56" w:after="0"/>
        <w:ind w:left="785" w:right="216" w:firstLine="0"/>
        <w:jc w:val="both"/>
        <w:rPr>
          <w:sz w:val="22"/>
        </w:rPr>
      </w:pPr>
      <w:r>
        <w:rPr>
          <w:sz w:val="22"/>
        </w:rPr>
        <w:t>Efetuar a entrega do objeto em perfeitas condições, conforme especificações e prazo</w:t>
      </w:r>
      <w:r>
        <w:rPr>
          <w:spacing w:val="1"/>
          <w:sz w:val="22"/>
        </w:rPr>
        <w:t> </w:t>
      </w:r>
      <w:r>
        <w:rPr>
          <w:sz w:val="22"/>
        </w:rPr>
        <w:t>constantes neste</w:t>
      </w:r>
      <w:r>
        <w:rPr>
          <w:spacing w:val="-2"/>
          <w:sz w:val="22"/>
        </w:rPr>
        <w:t> </w:t>
      </w:r>
      <w:r>
        <w:rPr>
          <w:sz w:val="22"/>
        </w:rPr>
        <w:t>Termo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Referência;</w:t>
      </w:r>
    </w:p>
    <w:p>
      <w:pPr>
        <w:pStyle w:val="ListParagraph"/>
        <w:numPr>
          <w:ilvl w:val="2"/>
          <w:numId w:val="6"/>
        </w:numPr>
        <w:tabs>
          <w:tab w:pos="1349" w:val="left" w:leader="none"/>
        </w:tabs>
        <w:spacing w:line="360" w:lineRule="auto" w:before="1" w:after="0"/>
        <w:ind w:left="785" w:right="216" w:firstLine="0"/>
        <w:jc w:val="both"/>
        <w:rPr>
          <w:sz w:val="22"/>
        </w:rPr>
      </w:pPr>
      <w:r>
        <w:rPr>
          <w:sz w:val="22"/>
        </w:rPr>
        <w:t>Substituir, reparar ou corrigir, às suas expensas, dentro do prazo fixado neste Termo de</w:t>
      </w:r>
      <w:r>
        <w:rPr>
          <w:spacing w:val="1"/>
          <w:sz w:val="22"/>
        </w:rPr>
        <w:t> </w:t>
      </w:r>
      <w:r>
        <w:rPr>
          <w:sz w:val="22"/>
        </w:rPr>
        <w:t>Referência, o objeto com falhas, imperfeições, irregularidades ou em desacordo com o Termo</w:t>
      </w:r>
      <w:r>
        <w:rPr>
          <w:spacing w:val="1"/>
          <w:sz w:val="22"/>
        </w:rPr>
        <w:t> </w:t>
      </w:r>
      <w:r>
        <w:rPr>
          <w:sz w:val="22"/>
        </w:rPr>
        <w:t>de Referência,</w:t>
      </w:r>
      <w:r>
        <w:rPr>
          <w:spacing w:val="-3"/>
          <w:sz w:val="22"/>
        </w:rPr>
        <w:t> </w:t>
      </w:r>
      <w:r>
        <w:rPr>
          <w:sz w:val="22"/>
        </w:rPr>
        <w:t>sem</w:t>
      </w:r>
      <w:r>
        <w:rPr>
          <w:spacing w:val="-1"/>
          <w:sz w:val="22"/>
        </w:rPr>
        <w:t> </w:t>
      </w:r>
      <w:r>
        <w:rPr>
          <w:sz w:val="22"/>
        </w:rPr>
        <w:t>ônus a</w:t>
      </w:r>
      <w:r>
        <w:rPr>
          <w:spacing w:val="-2"/>
          <w:sz w:val="22"/>
        </w:rPr>
        <w:t> </w:t>
      </w:r>
      <w:r>
        <w:rPr>
          <w:sz w:val="22"/>
        </w:rPr>
        <w:t>Contratante.</w:t>
      </w:r>
    </w:p>
    <w:p>
      <w:pPr>
        <w:pStyle w:val="ListParagraph"/>
        <w:numPr>
          <w:ilvl w:val="2"/>
          <w:numId w:val="6"/>
        </w:numPr>
        <w:tabs>
          <w:tab w:pos="1390" w:val="left" w:leader="none"/>
        </w:tabs>
        <w:spacing w:line="360" w:lineRule="auto" w:before="0" w:after="0"/>
        <w:ind w:left="785" w:right="217" w:firstLine="0"/>
        <w:jc w:val="both"/>
        <w:rPr>
          <w:sz w:val="22"/>
        </w:rPr>
      </w:pPr>
      <w:r>
        <w:rPr>
          <w:sz w:val="22"/>
        </w:rPr>
        <w:t>Comunicar,</w:t>
      </w:r>
      <w:r>
        <w:rPr>
          <w:spacing w:val="1"/>
          <w:sz w:val="22"/>
        </w:rPr>
        <w:t> </w:t>
      </w:r>
      <w:r>
        <w:rPr>
          <w:sz w:val="22"/>
        </w:rPr>
        <w:t>à</w:t>
      </w:r>
      <w:r>
        <w:rPr>
          <w:spacing w:val="1"/>
          <w:sz w:val="22"/>
        </w:rPr>
        <w:t> </w:t>
      </w:r>
      <w:r>
        <w:rPr>
          <w:sz w:val="22"/>
        </w:rPr>
        <w:t>CONTRATANTE,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prazo</w:t>
      </w:r>
      <w:r>
        <w:rPr>
          <w:spacing w:val="1"/>
          <w:sz w:val="22"/>
        </w:rPr>
        <w:t> </w:t>
      </w:r>
      <w:r>
        <w:rPr>
          <w:sz w:val="22"/>
        </w:rPr>
        <w:t>máximo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48</w:t>
      </w:r>
      <w:r>
        <w:rPr>
          <w:spacing w:val="1"/>
          <w:sz w:val="22"/>
        </w:rPr>
        <w:t> </w:t>
      </w:r>
      <w:r>
        <w:rPr>
          <w:sz w:val="22"/>
        </w:rPr>
        <w:t>(quarenta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oito)</w:t>
      </w:r>
      <w:r>
        <w:rPr>
          <w:spacing w:val="1"/>
          <w:sz w:val="22"/>
        </w:rPr>
        <w:t> </w:t>
      </w:r>
      <w:r>
        <w:rPr>
          <w:sz w:val="22"/>
        </w:rPr>
        <w:t>horas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-47"/>
          <w:sz w:val="22"/>
        </w:rPr>
        <w:t> </w:t>
      </w:r>
      <w:r>
        <w:rPr>
          <w:sz w:val="22"/>
        </w:rPr>
        <w:t>antecede a data final de entrega, os motivos que impossibilitem o cumprimento do prazo</w:t>
      </w:r>
      <w:r>
        <w:rPr>
          <w:spacing w:val="1"/>
          <w:sz w:val="22"/>
        </w:rPr>
        <w:t> </w:t>
      </w:r>
      <w:r>
        <w:rPr>
          <w:sz w:val="22"/>
        </w:rPr>
        <w:t>previsto,</w:t>
      </w:r>
      <w:r>
        <w:rPr>
          <w:spacing w:val="-3"/>
          <w:sz w:val="22"/>
        </w:rPr>
        <w:t> </w:t>
      </w:r>
      <w:r>
        <w:rPr>
          <w:sz w:val="22"/>
        </w:rPr>
        <w:t>com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devida</w:t>
      </w:r>
      <w:r>
        <w:rPr>
          <w:spacing w:val="-3"/>
          <w:sz w:val="22"/>
        </w:rPr>
        <w:t> </w:t>
      </w:r>
      <w:r>
        <w:rPr>
          <w:sz w:val="22"/>
        </w:rPr>
        <w:t>comprovação;</w:t>
      </w:r>
    </w:p>
    <w:p>
      <w:pPr>
        <w:pStyle w:val="ListParagraph"/>
        <w:numPr>
          <w:ilvl w:val="2"/>
          <w:numId w:val="6"/>
        </w:numPr>
        <w:tabs>
          <w:tab w:pos="1361" w:val="left" w:leader="none"/>
        </w:tabs>
        <w:spacing w:line="360" w:lineRule="auto" w:before="0" w:after="0"/>
        <w:ind w:left="785" w:right="213" w:firstLine="0"/>
        <w:jc w:val="both"/>
        <w:rPr>
          <w:sz w:val="22"/>
        </w:rPr>
      </w:pPr>
      <w:r>
        <w:rPr>
          <w:sz w:val="22"/>
        </w:rPr>
        <w:t>Manter, durante toda a execução do contrato, em compatibilidade com as obrigações</w:t>
      </w:r>
      <w:r>
        <w:rPr>
          <w:spacing w:val="1"/>
          <w:sz w:val="22"/>
        </w:rPr>
        <w:t> </w:t>
      </w:r>
      <w:r>
        <w:rPr>
          <w:sz w:val="22"/>
        </w:rPr>
        <w:t>assumidas,</w:t>
      </w:r>
      <w:r>
        <w:rPr>
          <w:spacing w:val="-3"/>
          <w:sz w:val="22"/>
        </w:rPr>
        <w:t> </w:t>
      </w:r>
      <w:r>
        <w:rPr>
          <w:sz w:val="22"/>
        </w:rPr>
        <w:t>todas</w:t>
      </w:r>
      <w:r>
        <w:rPr>
          <w:spacing w:val="-3"/>
          <w:sz w:val="22"/>
        </w:rPr>
        <w:t> </w:t>
      </w:r>
      <w:r>
        <w:rPr>
          <w:sz w:val="22"/>
        </w:rPr>
        <w:t>as condições de</w:t>
      </w:r>
      <w:r>
        <w:rPr>
          <w:spacing w:val="1"/>
          <w:sz w:val="22"/>
        </w:rPr>
        <w:t> </w:t>
      </w:r>
      <w:r>
        <w:rPr>
          <w:sz w:val="22"/>
        </w:rPr>
        <w:t>habilitação</w:t>
      </w:r>
      <w:r>
        <w:rPr>
          <w:spacing w:val="-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qualificação</w:t>
      </w:r>
      <w:r>
        <w:rPr>
          <w:spacing w:val="-2"/>
          <w:sz w:val="22"/>
        </w:rPr>
        <w:t> </w:t>
      </w:r>
      <w:r>
        <w:rPr>
          <w:sz w:val="22"/>
        </w:rPr>
        <w:t>exigidas na</w:t>
      </w:r>
      <w:r>
        <w:rPr>
          <w:spacing w:val="-3"/>
          <w:sz w:val="22"/>
        </w:rPr>
        <w:t> </w:t>
      </w:r>
      <w:r>
        <w:rPr>
          <w:sz w:val="22"/>
        </w:rPr>
        <w:t>licitação;</w:t>
      </w:r>
    </w:p>
    <w:p>
      <w:pPr>
        <w:pStyle w:val="ListParagraph"/>
        <w:numPr>
          <w:ilvl w:val="2"/>
          <w:numId w:val="6"/>
        </w:numPr>
        <w:tabs>
          <w:tab w:pos="1440" w:val="left" w:leader="none"/>
        </w:tabs>
        <w:spacing w:line="360" w:lineRule="auto" w:before="0" w:after="0"/>
        <w:ind w:left="785" w:right="211" w:firstLine="0"/>
        <w:jc w:val="both"/>
        <w:rPr>
          <w:sz w:val="22"/>
        </w:rPr>
      </w:pPr>
      <w:r>
        <w:rPr>
          <w:sz w:val="22"/>
        </w:rPr>
        <w:t>Responsabilizar-se</w:t>
      </w:r>
      <w:r>
        <w:rPr>
          <w:spacing w:val="1"/>
          <w:sz w:val="22"/>
        </w:rPr>
        <w:t> </w:t>
      </w:r>
      <w:r>
        <w:rPr>
          <w:sz w:val="22"/>
        </w:rPr>
        <w:t>pelas</w:t>
      </w:r>
      <w:r>
        <w:rPr>
          <w:spacing w:val="1"/>
          <w:sz w:val="22"/>
        </w:rPr>
        <w:t> </w:t>
      </w:r>
      <w:r>
        <w:rPr>
          <w:sz w:val="22"/>
        </w:rPr>
        <w:t>despesas</w:t>
      </w:r>
      <w:r>
        <w:rPr>
          <w:spacing w:val="1"/>
          <w:sz w:val="22"/>
        </w:rPr>
        <w:t> </w:t>
      </w:r>
      <w:r>
        <w:rPr>
          <w:sz w:val="22"/>
        </w:rPr>
        <w:t>com</w:t>
      </w:r>
      <w:r>
        <w:rPr>
          <w:spacing w:val="1"/>
          <w:sz w:val="22"/>
        </w:rPr>
        <w:t> </w:t>
      </w:r>
      <w:r>
        <w:rPr>
          <w:sz w:val="22"/>
        </w:rPr>
        <w:t>tributos,</w:t>
      </w:r>
      <w:r>
        <w:rPr>
          <w:spacing w:val="1"/>
          <w:sz w:val="22"/>
        </w:rPr>
        <w:t> </w:t>
      </w:r>
      <w:r>
        <w:rPr>
          <w:sz w:val="22"/>
        </w:rPr>
        <w:t>insumos,</w:t>
      </w:r>
      <w:r>
        <w:rPr>
          <w:spacing w:val="1"/>
          <w:sz w:val="22"/>
        </w:rPr>
        <w:t> </w:t>
      </w:r>
      <w:r>
        <w:rPr>
          <w:sz w:val="22"/>
        </w:rPr>
        <w:t>encargos</w:t>
      </w:r>
      <w:r>
        <w:rPr>
          <w:spacing w:val="1"/>
          <w:sz w:val="22"/>
        </w:rPr>
        <w:t> </w:t>
      </w:r>
      <w:r>
        <w:rPr>
          <w:sz w:val="22"/>
        </w:rPr>
        <w:t>trabalhistas,</w:t>
      </w:r>
      <w:r>
        <w:rPr>
          <w:spacing w:val="-47"/>
          <w:sz w:val="22"/>
        </w:rPr>
        <w:t> </w:t>
      </w:r>
      <w:r>
        <w:rPr>
          <w:sz w:val="22"/>
        </w:rPr>
        <w:t>previdenciários, fiscais, comerciais, taxas, fretes, seguros e quaisquer outras que incidam ou</w:t>
      </w:r>
      <w:r>
        <w:rPr>
          <w:spacing w:val="1"/>
          <w:sz w:val="22"/>
        </w:rPr>
        <w:t> </w:t>
      </w:r>
      <w:r>
        <w:rPr>
          <w:sz w:val="22"/>
        </w:rPr>
        <w:t>venham a incidir na</w:t>
      </w:r>
      <w:r>
        <w:rPr>
          <w:spacing w:val="-2"/>
          <w:sz w:val="22"/>
        </w:rPr>
        <w:t> </w:t>
      </w:r>
      <w:r>
        <w:rPr>
          <w:sz w:val="22"/>
        </w:rPr>
        <w:t>execução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contrato.</w:t>
      </w:r>
    </w:p>
    <w:p>
      <w:pPr>
        <w:pStyle w:val="ListParagraph"/>
        <w:numPr>
          <w:ilvl w:val="2"/>
          <w:numId w:val="6"/>
        </w:numPr>
        <w:tabs>
          <w:tab w:pos="1357" w:val="left" w:leader="none"/>
        </w:tabs>
        <w:spacing w:line="360" w:lineRule="auto" w:before="0" w:after="0"/>
        <w:ind w:left="785" w:right="211" w:firstLine="0"/>
        <w:jc w:val="both"/>
        <w:rPr>
          <w:sz w:val="22"/>
        </w:rPr>
      </w:pPr>
      <w:r>
        <w:rPr>
          <w:sz w:val="22"/>
        </w:rPr>
        <w:t>Quando a execução dos serviços constante no objeto do presente termo de referência</w:t>
      </w:r>
      <w:r>
        <w:rPr>
          <w:spacing w:val="1"/>
          <w:sz w:val="22"/>
        </w:rPr>
        <w:t> </w:t>
      </w:r>
      <w:r>
        <w:rPr>
          <w:sz w:val="22"/>
        </w:rPr>
        <w:t>necessitar a interdição, mesmo que parcial, de uma ou mais ruas, sera necessário a contratada</w:t>
      </w:r>
      <w:r>
        <w:rPr>
          <w:spacing w:val="1"/>
          <w:sz w:val="22"/>
        </w:rPr>
        <w:t> </w:t>
      </w:r>
      <w:r>
        <w:rPr>
          <w:sz w:val="22"/>
        </w:rPr>
        <w:t>fazer a solicitação, junto a Gerência de Obras da CET, do TPOV – Termo de Permissão para</w:t>
      </w:r>
      <w:r>
        <w:rPr>
          <w:spacing w:val="1"/>
          <w:sz w:val="22"/>
        </w:rPr>
        <w:t> </w:t>
      </w:r>
      <w:r>
        <w:rPr>
          <w:sz w:val="22"/>
        </w:rPr>
        <w:t>Ocupação de Vias. Este documento estabelece o horário que é permitido para a execução do</w:t>
      </w:r>
      <w:r>
        <w:rPr>
          <w:spacing w:val="1"/>
          <w:sz w:val="22"/>
        </w:rPr>
        <w:t> </w:t>
      </w:r>
      <w:r>
        <w:rPr>
          <w:sz w:val="22"/>
        </w:rPr>
        <w:t>serviço pretendido.</w:t>
      </w:r>
    </w:p>
    <w:p>
      <w:pPr>
        <w:pStyle w:val="ListParagraph"/>
        <w:numPr>
          <w:ilvl w:val="2"/>
          <w:numId w:val="6"/>
        </w:numPr>
        <w:tabs>
          <w:tab w:pos="1398" w:val="left" w:leader="none"/>
        </w:tabs>
        <w:spacing w:line="360" w:lineRule="auto" w:before="0" w:after="0"/>
        <w:ind w:left="785" w:right="210" w:firstLine="0"/>
        <w:jc w:val="both"/>
        <w:rPr>
          <w:sz w:val="22"/>
        </w:rPr>
      </w:pP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execução</w:t>
      </w:r>
      <w:r>
        <w:rPr>
          <w:spacing w:val="1"/>
          <w:sz w:val="22"/>
        </w:rPr>
        <w:t> </w:t>
      </w:r>
      <w:r>
        <w:rPr>
          <w:sz w:val="22"/>
        </w:rPr>
        <w:t>dos</w:t>
      </w:r>
      <w:r>
        <w:rPr>
          <w:spacing w:val="1"/>
          <w:sz w:val="22"/>
        </w:rPr>
        <w:t> </w:t>
      </w:r>
      <w:r>
        <w:rPr>
          <w:sz w:val="22"/>
        </w:rPr>
        <w:t>serviços</w:t>
      </w:r>
      <w:r>
        <w:rPr>
          <w:spacing w:val="1"/>
          <w:sz w:val="22"/>
        </w:rPr>
        <w:t> </w:t>
      </w:r>
      <w:r>
        <w:rPr>
          <w:sz w:val="22"/>
        </w:rPr>
        <w:t>pela</w:t>
      </w:r>
      <w:r>
        <w:rPr>
          <w:spacing w:val="1"/>
          <w:sz w:val="22"/>
        </w:rPr>
        <w:t> </w:t>
      </w:r>
      <w:r>
        <w:rPr>
          <w:sz w:val="22"/>
        </w:rPr>
        <w:t>empresa</w:t>
      </w:r>
      <w:r>
        <w:rPr>
          <w:spacing w:val="1"/>
          <w:sz w:val="22"/>
        </w:rPr>
        <w:t> </w:t>
      </w:r>
      <w:r>
        <w:rPr>
          <w:sz w:val="22"/>
        </w:rPr>
        <w:t>contratada</w:t>
      </w:r>
      <w:r>
        <w:rPr>
          <w:spacing w:val="1"/>
          <w:sz w:val="22"/>
        </w:rPr>
        <w:t> </w:t>
      </w:r>
      <w:r>
        <w:rPr>
          <w:sz w:val="22"/>
        </w:rPr>
        <w:t>deverá</w:t>
      </w:r>
      <w:r>
        <w:rPr>
          <w:spacing w:val="1"/>
          <w:sz w:val="22"/>
        </w:rPr>
        <w:t> </w:t>
      </w:r>
      <w:r>
        <w:rPr>
          <w:sz w:val="22"/>
        </w:rPr>
        <w:t>seguir</w:t>
      </w:r>
      <w:r>
        <w:rPr>
          <w:spacing w:val="1"/>
          <w:sz w:val="22"/>
        </w:rPr>
        <w:t> </w:t>
      </w:r>
      <w:r>
        <w:rPr>
          <w:sz w:val="22"/>
        </w:rPr>
        <w:t>rigorosamente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especificações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os</w:t>
      </w:r>
      <w:r>
        <w:rPr>
          <w:spacing w:val="1"/>
          <w:sz w:val="22"/>
        </w:rPr>
        <w:t> </w:t>
      </w:r>
      <w:r>
        <w:rPr>
          <w:sz w:val="22"/>
        </w:rPr>
        <w:t>detalhes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seguem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objeto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contratação,</w:t>
      </w:r>
      <w:r>
        <w:rPr>
          <w:spacing w:val="1"/>
          <w:sz w:val="22"/>
        </w:rPr>
        <w:t> </w:t>
      </w:r>
      <w:r>
        <w:rPr>
          <w:sz w:val="22"/>
        </w:rPr>
        <w:t>bem</w:t>
      </w:r>
      <w:r>
        <w:rPr>
          <w:spacing w:val="1"/>
          <w:sz w:val="22"/>
        </w:rPr>
        <w:t> </w:t>
      </w:r>
      <w:r>
        <w:rPr>
          <w:sz w:val="22"/>
        </w:rPr>
        <w:t>como</w:t>
      </w:r>
      <w:r>
        <w:rPr>
          <w:spacing w:val="1"/>
          <w:sz w:val="22"/>
        </w:rPr>
        <w:t> </w:t>
      </w:r>
      <w:r>
        <w:rPr>
          <w:sz w:val="22"/>
        </w:rPr>
        <w:t>demais</w:t>
      </w:r>
      <w:r>
        <w:rPr>
          <w:spacing w:val="1"/>
          <w:sz w:val="22"/>
        </w:rPr>
        <w:t> </w:t>
      </w:r>
      <w:r>
        <w:rPr>
          <w:sz w:val="22"/>
        </w:rPr>
        <w:t>instruções</w:t>
      </w:r>
      <w:r>
        <w:rPr>
          <w:spacing w:val="-1"/>
          <w:sz w:val="22"/>
        </w:rPr>
        <w:t> </w:t>
      </w:r>
      <w:r>
        <w:rPr>
          <w:sz w:val="22"/>
        </w:rPr>
        <w:t>fornecidas pela</w:t>
      </w:r>
      <w:r>
        <w:rPr>
          <w:spacing w:val="-2"/>
          <w:sz w:val="22"/>
        </w:rPr>
        <w:t> </w:t>
      </w:r>
      <w:r>
        <w:rPr>
          <w:sz w:val="22"/>
        </w:rPr>
        <w:t>empresa contratante.</w:t>
      </w:r>
    </w:p>
    <w:p>
      <w:pPr>
        <w:pStyle w:val="ListParagraph"/>
        <w:numPr>
          <w:ilvl w:val="2"/>
          <w:numId w:val="6"/>
        </w:numPr>
        <w:tabs>
          <w:tab w:pos="1325" w:val="left" w:leader="none"/>
        </w:tabs>
        <w:spacing w:line="360" w:lineRule="auto" w:before="1" w:after="0"/>
        <w:ind w:left="785" w:right="211" w:firstLine="0"/>
        <w:jc w:val="both"/>
        <w:rPr>
          <w:sz w:val="22"/>
        </w:rPr>
      </w:pPr>
      <w:r>
        <w:rPr>
          <w:spacing w:val="-1"/>
          <w:sz w:val="22"/>
        </w:rPr>
        <w:t>Da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mesma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forma,</w:t>
      </w:r>
      <w:r>
        <w:rPr>
          <w:spacing w:val="-13"/>
          <w:sz w:val="22"/>
        </w:rPr>
        <w:t> </w:t>
      </w:r>
      <w:r>
        <w:rPr>
          <w:sz w:val="22"/>
        </w:rPr>
        <w:t>os</w:t>
      </w:r>
      <w:r>
        <w:rPr>
          <w:spacing w:val="-14"/>
          <w:sz w:val="22"/>
        </w:rPr>
        <w:t> </w:t>
      </w:r>
      <w:r>
        <w:rPr>
          <w:sz w:val="22"/>
        </w:rPr>
        <w:t>materiais</w:t>
      </w:r>
      <w:r>
        <w:rPr>
          <w:spacing w:val="-11"/>
          <w:sz w:val="22"/>
        </w:rPr>
        <w:t> </w:t>
      </w:r>
      <w:r>
        <w:rPr>
          <w:sz w:val="22"/>
        </w:rPr>
        <w:t>empregados</w:t>
      </w:r>
      <w:r>
        <w:rPr>
          <w:spacing w:val="-12"/>
          <w:sz w:val="22"/>
        </w:rPr>
        <w:t> </w:t>
      </w:r>
      <w:r>
        <w:rPr>
          <w:sz w:val="22"/>
        </w:rPr>
        <w:t>nesta</w:t>
      </w:r>
      <w:r>
        <w:rPr>
          <w:spacing w:val="-11"/>
          <w:sz w:val="22"/>
        </w:rPr>
        <w:t> </w:t>
      </w:r>
      <w:r>
        <w:rPr>
          <w:sz w:val="22"/>
        </w:rPr>
        <w:t>obra</w:t>
      </w:r>
      <w:r>
        <w:rPr>
          <w:spacing w:val="-12"/>
          <w:sz w:val="22"/>
        </w:rPr>
        <w:t> </w:t>
      </w:r>
      <w:r>
        <w:rPr>
          <w:sz w:val="22"/>
        </w:rPr>
        <w:t>deverão</w:t>
      </w:r>
      <w:r>
        <w:rPr>
          <w:spacing w:val="-10"/>
          <w:sz w:val="22"/>
        </w:rPr>
        <w:t> </w:t>
      </w:r>
      <w:r>
        <w:rPr>
          <w:sz w:val="22"/>
        </w:rPr>
        <w:t>ter</w:t>
      </w:r>
      <w:r>
        <w:rPr>
          <w:spacing w:val="-8"/>
          <w:sz w:val="22"/>
        </w:rPr>
        <w:t> </w:t>
      </w:r>
      <w:r>
        <w:rPr>
          <w:sz w:val="22"/>
        </w:rPr>
        <w:t>qualidade</w:t>
      </w:r>
      <w:r>
        <w:rPr>
          <w:spacing w:val="-10"/>
          <w:sz w:val="22"/>
        </w:rPr>
        <w:t> </w:t>
      </w:r>
      <w:r>
        <w:rPr>
          <w:sz w:val="22"/>
        </w:rPr>
        <w:t>comprovada</w:t>
      </w:r>
      <w:r>
        <w:rPr>
          <w:spacing w:val="-48"/>
          <w:sz w:val="22"/>
        </w:rPr>
        <w:t> </w:t>
      </w:r>
      <w:r>
        <w:rPr>
          <w:sz w:val="22"/>
        </w:rPr>
        <w:t>e obedecer às especificações contidas neste documento, nas normas da Associação Brasileira</w:t>
      </w:r>
      <w:r>
        <w:rPr>
          <w:spacing w:val="1"/>
          <w:sz w:val="22"/>
        </w:rPr>
        <w:t> </w:t>
      </w:r>
      <w:r>
        <w:rPr>
          <w:sz w:val="22"/>
        </w:rPr>
        <w:t>de Normas Técnicas (ABNT) e demais normas especificações técnicas previstas neste termo de</w:t>
      </w:r>
      <w:r>
        <w:rPr>
          <w:spacing w:val="1"/>
          <w:sz w:val="22"/>
        </w:rPr>
        <w:t> </w:t>
      </w:r>
      <w:r>
        <w:rPr>
          <w:sz w:val="22"/>
        </w:rPr>
        <w:t>referência, devendo ainda serem cumpridas as normas relativas ao Meio Ambiente e à Saúde e</w:t>
      </w:r>
      <w:r>
        <w:rPr>
          <w:spacing w:val="-47"/>
          <w:sz w:val="22"/>
        </w:rPr>
        <w:t> </w:t>
      </w:r>
      <w:r>
        <w:rPr>
          <w:sz w:val="22"/>
        </w:rPr>
        <w:t>Segurança no Trabalho, cabendo à empresa contratada a responsabilidade final pela correta</w:t>
      </w:r>
      <w:r>
        <w:rPr>
          <w:spacing w:val="1"/>
          <w:sz w:val="22"/>
        </w:rPr>
        <w:t> </w:t>
      </w:r>
      <w:r>
        <w:rPr>
          <w:sz w:val="22"/>
        </w:rPr>
        <w:t>execução dos serviços.</w:t>
      </w:r>
    </w:p>
    <w:p>
      <w:pPr>
        <w:pStyle w:val="Heading1"/>
        <w:numPr>
          <w:ilvl w:val="0"/>
          <w:numId w:val="2"/>
        </w:numPr>
        <w:tabs>
          <w:tab w:pos="785" w:val="left" w:leader="none"/>
          <w:tab w:pos="786" w:val="left" w:leader="none"/>
        </w:tabs>
        <w:spacing w:line="240" w:lineRule="auto" w:before="0" w:after="0"/>
        <w:ind w:left="785" w:right="0" w:hanging="568"/>
        <w:jc w:val="left"/>
      </w:pPr>
      <w:r>
        <w:rPr/>
        <w:t>PENALIDADES</w:t>
      </w:r>
    </w:p>
    <w:p>
      <w:pPr>
        <w:pStyle w:val="ListParagraph"/>
        <w:numPr>
          <w:ilvl w:val="1"/>
          <w:numId w:val="2"/>
        </w:numPr>
        <w:tabs>
          <w:tab w:pos="786" w:val="left" w:leader="none"/>
        </w:tabs>
        <w:spacing w:line="360" w:lineRule="auto" w:before="135" w:after="0"/>
        <w:ind w:left="785" w:right="212" w:hanging="567"/>
        <w:jc w:val="both"/>
        <w:rPr>
          <w:sz w:val="22"/>
        </w:rPr>
      </w:pPr>
      <w:r>
        <w:rPr>
          <w:spacing w:val="-1"/>
          <w:sz w:val="22"/>
        </w:rPr>
        <w:t>São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aplicáveis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as</w:t>
      </w:r>
      <w:r>
        <w:rPr>
          <w:spacing w:val="-11"/>
          <w:sz w:val="22"/>
        </w:rPr>
        <w:t> </w:t>
      </w:r>
      <w:r>
        <w:rPr>
          <w:sz w:val="22"/>
        </w:rPr>
        <w:t>sanções</w:t>
      </w:r>
      <w:r>
        <w:rPr>
          <w:spacing w:val="-9"/>
          <w:sz w:val="22"/>
        </w:rPr>
        <w:t> </w:t>
      </w:r>
      <w:r>
        <w:rPr>
          <w:sz w:val="22"/>
        </w:rPr>
        <w:t>previstas</w:t>
      </w:r>
      <w:r>
        <w:rPr>
          <w:spacing w:val="-10"/>
          <w:sz w:val="22"/>
        </w:rPr>
        <w:t> </w:t>
      </w:r>
      <w:r>
        <w:rPr>
          <w:sz w:val="22"/>
        </w:rPr>
        <w:t>no</w:t>
      </w:r>
      <w:r>
        <w:rPr>
          <w:spacing w:val="-8"/>
          <w:sz w:val="22"/>
        </w:rPr>
        <w:t> </w:t>
      </w:r>
      <w:r>
        <w:rPr>
          <w:sz w:val="22"/>
        </w:rPr>
        <w:t>Capítulo</w:t>
      </w:r>
      <w:r>
        <w:rPr>
          <w:spacing w:val="-9"/>
          <w:sz w:val="22"/>
        </w:rPr>
        <w:t> </w:t>
      </w:r>
      <w:r>
        <w:rPr>
          <w:sz w:val="22"/>
        </w:rPr>
        <w:t>IV</w:t>
      </w:r>
      <w:r>
        <w:rPr>
          <w:spacing w:val="-10"/>
          <w:sz w:val="22"/>
        </w:rPr>
        <w:t> </w:t>
      </w:r>
      <w:r>
        <w:rPr>
          <w:sz w:val="22"/>
        </w:rPr>
        <w:t>da</w:t>
      </w:r>
      <w:r>
        <w:rPr>
          <w:spacing w:val="-11"/>
          <w:sz w:val="22"/>
        </w:rPr>
        <w:t> </w:t>
      </w:r>
      <w:r>
        <w:rPr>
          <w:sz w:val="22"/>
        </w:rPr>
        <w:t>Lei</w:t>
      </w:r>
      <w:r>
        <w:rPr>
          <w:spacing w:val="-12"/>
          <w:sz w:val="22"/>
        </w:rPr>
        <w:t> </w:t>
      </w:r>
      <w:r>
        <w:rPr>
          <w:sz w:val="22"/>
        </w:rPr>
        <w:t>Federal</w:t>
      </w:r>
      <w:r>
        <w:rPr>
          <w:spacing w:val="-11"/>
          <w:sz w:val="22"/>
        </w:rPr>
        <w:t> </w:t>
      </w:r>
      <w:r>
        <w:rPr>
          <w:sz w:val="22"/>
        </w:rPr>
        <w:t>n°.</w:t>
      </w:r>
      <w:r>
        <w:rPr>
          <w:spacing w:val="-10"/>
          <w:sz w:val="22"/>
        </w:rPr>
        <w:t> </w:t>
      </w:r>
      <w:r>
        <w:rPr>
          <w:sz w:val="22"/>
        </w:rPr>
        <w:t>8.666/93,</w:t>
      </w:r>
      <w:r>
        <w:rPr>
          <w:spacing w:val="-9"/>
          <w:sz w:val="22"/>
        </w:rPr>
        <w:t> </w:t>
      </w:r>
      <w:r>
        <w:rPr>
          <w:sz w:val="22"/>
        </w:rPr>
        <w:t>bem</w:t>
      </w:r>
      <w:r>
        <w:rPr>
          <w:spacing w:val="-12"/>
          <w:sz w:val="22"/>
        </w:rPr>
        <w:t> </w:t>
      </w:r>
      <w:r>
        <w:rPr>
          <w:sz w:val="22"/>
        </w:rPr>
        <w:t>como</w:t>
      </w:r>
      <w:r>
        <w:rPr>
          <w:spacing w:val="-8"/>
          <w:sz w:val="22"/>
        </w:rPr>
        <w:t> </w:t>
      </w:r>
      <w:r>
        <w:rPr>
          <w:sz w:val="22"/>
        </w:rPr>
        <w:t>aquelas</w:t>
      </w:r>
      <w:r>
        <w:rPr>
          <w:spacing w:val="-48"/>
          <w:sz w:val="22"/>
        </w:rPr>
        <w:t> </w:t>
      </w:r>
      <w:r>
        <w:rPr>
          <w:sz w:val="22"/>
        </w:rPr>
        <w:t>estabelecidas na Lei Federal nº 10.520/2002, e demais normas pertinentes. No que tange as</w:t>
      </w:r>
      <w:r>
        <w:rPr>
          <w:spacing w:val="1"/>
          <w:sz w:val="22"/>
        </w:rPr>
        <w:t> </w:t>
      </w:r>
      <w:r>
        <w:rPr>
          <w:sz w:val="22"/>
        </w:rPr>
        <w:t>multas, assegurados o contraditório e a ampla defesa, no prazo de 05 (cinco) dias úteis, a</w:t>
      </w:r>
      <w:r>
        <w:rPr>
          <w:spacing w:val="1"/>
          <w:sz w:val="22"/>
        </w:rPr>
        <w:t> </w:t>
      </w:r>
      <w:r>
        <w:rPr>
          <w:sz w:val="22"/>
        </w:rPr>
        <w:t>contratada</w:t>
      </w:r>
      <w:r>
        <w:rPr>
          <w:spacing w:val="-1"/>
          <w:sz w:val="22"/>
        </w:rPr>
        <w:t> </w:t>
      </w:r>
      <w:r>
        <w:rPr>
          <w:sz w:val="22"/>
        </w:rPr>
        <w:t>estará sujeita às</w:t>
      </w:r>
      <w:r>
        <w:rPr>
          <w:spacing w:val="-1"/>
          <w:sz w:val="22"/>
        </w:rPr>
        <w:t> </w:t>
      </w:r>
      <w:r>
        <w:rPr>
          <w:sz w:val="22"/>
        </w:rPr>
        <w:t>penalidades</w:t>
      </w:r>
      <w:r>
        <w:rPr>
          <w:spacing w:val="1"/>
          <w:sz w:val="22"/>
        </w:rPr>
        <w:t> </w:t>
      </w:r>
      <w:r>
        <w:rPr>
          <w:sz w:val="22"/>
        </w:rPr>
        <w:t>abaixo</w:t>
      </w:r>
      <w:r>
        <w:rPr>
          <w:spacing w:val="1"/>
          <w:sz w:val="22"/>
        </w:rPr>
        <w:t> </w:t>
      </w:r>
      <w:r>
        <w:rPr>
          <w:sz w:val="22"/>
        </w:rPr>
        <w:t>discriminadas:</w:t>
      </w:r>
    </w:p>
    <w:p>
      <w:pPr>
        <w:spacing w:after="0" w:line="360" w:lineRule="auto"/>
        <w:jc w:val="both"/>
        <w:rPr>
          <w:sz w:val="22"/>
        </w:rPr>
        <w:sectPr>
          <w:pgSz w:w="11910" w:h="16840"/>
          <w:pgMar w:header="326" w:footer="511" w:top="2240" w:bottom="700" w:left="1200" w:right="1200"/>
        </w:sectPr>
      </w:pPr>
    </w:p>
    <w:p>
      <w:pPr>
        <w:spacing w:before="2"/>
        <w:ind w:left="1826" w:right="1826" w:firstLine="0"/>
        <w:jc w:val="center"/>
        <w:rPr>
          <w:b/>
          <w:sz w:val="18"/>
        </w:rPr>
      </w:pPr>
      <w:r>
        <w:rPr>
          <w:b/>
          <w:sz w:val="18"/>
        </w:rPr>
        <w:t>COORDENADORIA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GERAL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LICITAÇÕES</w:t>
      </w:r>
    </w:p>
    <w:p>
      <w:pPr>
        <w:pStyle w:val="BodyText"/>
        <w:spacing w:before="11"/>
        <w:ind w:left="0"/>
        <w:jc w:val="left"/>
        <w:rPr>
          <w:b/>
          <w:sz w:val="17"/>
        </w:rPr>
      </w:pPr>
    </w:p>
    <w:p>
      <w:pPr>
        <w:pStyle w:val="ListParagraph"/>
        <w:numPr>
          <w:ilvl w:val="2"/>
          <w:numId w:val="2"/>
        </w:numPr>
        <w:tabs>
          <w:tab w:pos="1352" w:val="left" w:leader="none"/>
        </w:tabs>
        <w:spacing w:line="360" w:lineRule="auto" w:before="56" w:after="0"/>
        <w:ind w:left="785" w:right="218" w:firstLine="0"/>
        <w:jc w:val="both"/>
        <w:rPr>
          <w:sz w:val="22"/>
        </w:rPr>
      </w:pPr>
      <w:r>
        <w:rPr>
          <w:sz w:val="22"/>
        </w:rPr>
        <w:t>Advertência escrita, a ser aplicada para infrações não graves que, por si só, não ensejem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rescisão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contrato</w:t>
      </w:r>
      <w:r>
        <w:rPr>
          <w:spacing w:val="-1"/>
          <w:sz w:val="22"/>
        </w:rPr>
        <w:t> </w:t>
      </w:r>
      <w:r>
        <w:rPr>
          <w:sz w:val="22"/>
        </w:rPr>
        <w:t>ou</w:t>
      </w:r>
      <w:r>
        <w:rPr>
          <w:spacing w:val="-1"/>
          <w:sz w:val="22"/>
        </w:rPr>
        <w:t> </w:t>
      </w:r>
      <w:r>
        <w:rPr>
          <w:sz w:val="22"/>
        </w:rPr>
        <w:t>sanção</w:t>
      </w:r>
      <w:r>
        <w:rPr>
          <w:spacing w:val="-1"/>
          <w:sz w:val="22"/>
        </w:rPr>
        <w:t> </w:t>
      </w:r>
      <w:r>
        <w:rPr>
          <w:sz w:val="22"/>
        </w:rPr>
        <w:t>mais</w:t>
      </w:r>
      <w:r>
        <w:rPr>
          <w:spacing w:val="-3"/>
          <w:sz w:val="22"/>
        </w:rPr>
        <w:t> </w:t>
      </w:r>
      <w:r>
        <w:rPr>
          <w:sz w:val="22"/>
        </w:rPr>
        <w:t>severa;</w:t>
      </w:r>
    </w:p>
    <w:p>
      <w:pPr>
        <w:pStyle w:val="ListParagraph"/>
        <w:numPr>
          <w:ilvl w:val="3"/>
          <w:numId w:val="2"/>
        </w:numPr>
        <w:tabs>
          <w:tab w:pos="1635" w:val="left" w:leader="none"/>
        </w:tabs>
        <w:spacing w:line="357" w:lineRule="auto" w:before="1" w:after="0"/>
        <w:ind w:left="785" w:right="211" w:firstLine="0"/>
        <w:jc w:val="both"/>
        <w:rPr>
          <w:sz w:val="22"/>
        </w:rPr>
      </w:pPr>
      <w:r>
        <w:rPr>
          <w:sz w:val="22"/>
        </w:rPr>
        <w:t>Apenas</w:t>
      </w:r>
      <w:r>
        <w:rPr>
          <w:spacing w:val="1"/>
          <w:sz w:val="22"/>
        </w:rPr>
        <w:t> </w:t>
      </w:r>
      <w:r>
        <w:rPr>
          <w:sz w:val="22"/>
        </w:rPr>
        <w:t>serão</w:t>
      </w:r>
      <w:r>
        <w:rPr>
          <w:spacing w:val="1"/>
          <w:sz w:val="22"/>
        </w:rPr>
        <w:t> </w:t>
      </w:r>
      <w:r>
        <w:rPr>
          <w:sz w:val="22"/>
        </w:rPr>
        <w:t>consideradas</w:t>
      </w:r>
      <w:r>
        <w:rPr>
          <w:spacing w:val="1"/>
          <w:sz w:val="22"/>
        </w:rPr>
        <w:t> </w:t>
      </w:r>
      <w:r>
        <w:rPr>
          <w:sz w:val="22"/>
        </w:rPr>
        <w:t>infrações</w:t>
      </w:r>
      <w:r>
        <w:rPr>
          <w:spacing w:val="1"/>
          <w:sz w:val="22"/>
        </w:rPr>
        <w:t> </w:t>
      </w:r>
      <w:r>
        <w:rPr>
          <w:sz w:val="22"/>
        </w:rPr>
        <w:t>não</w:t>
      </w:r>
      <w:r>
        <w:rPr>
          <w:spacing w:val="1"/>
          <w:sz w:val="22"/>
        </w:rPr>
        <w:t> </w:t>
      </w:r>
      <w:r>
        <w:rPr>
          <w:sz w:val="22"/>
        </w:rPr>
        <w:t>graves</w:t>
      </w:r>
      <w:r>
        <w:rPr>
          <w:spacing w:val="1"/>
          <w:sz w:val="22"/>
        </w:rPr>
        <w:t> </w:t>
      </w:r>
      <w:r>
        <w:rPr>
          <w:sz w:val="22"/>
        </w:rPr>
        <w:t>àquelas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não</w:t>
      </w:r>
      <w:r>
        <w:rPr>
          <w:spacing w:val="1"/>
          <w:sz w:val="22"/>
        </w:rPr>
        <w:t> </w:t>
      </w:r>
      <w:r>
        <w:rPr>
          <w:sz w:val="22"/>
        </w:rPr>
        <w:t>impliquem</w:t>
      </w:r>
      <w:r>
        <w:rPr>
          <w:spacing w:val="1"/>
          <w:sz w:val="22"/>
        </w:rPr>
        <w:t> </w:t>
      </w:r>
      <w:r>
        <w:rPr>
          <w:sz w:val="22"/>
        </w:rPr>
        <w:t>na</w:t>
      </w:r>
      <w:r>
        <w:rPr>
          <w:spacing w:val="1"/>
          <w:sz w:val="22"/>
        </w:rPr>
        <w:t> </w:t>
      </w:r>
      <w:r>
        <w:rPr>
          <w:sz w:val="22"/>
        </w:rPr>
        <w:t>execução do</w:t>
      </w:r>
      <w:r>
        <w:rPr>
          <w:spacing w:val="-1"/>
          <w:sz w:val="22"/>
        </w:rPr>
        <w:t> </w:t>
      </w:r>
      <w:r>
        <w:rPr>
          <w:sz w:val="22"/>
        </w:rPr>
        <w:t>objeto.</w:t>
      </w:r>
    </w:p>
    <w:p>
      <w:pPr>
        <w:pStyle w:val="ListParagraph"/>
        <w:numPr>
          <w:ilvl w:val="3"/>
          <w:numId w:val="2"/>
        </w:numPr>
        <w:tabs>
          <w:tab w:pos="1496" w:val="left" w:leader="none"/>
        </w:tabs>
        <w:spacing w:line="360" w:lineRule="auto" w:before="3" w:after="0"/>
        <w:ind w:left="785" w:right="214" w:firstLine="0"/>
        <w:jc w:val="both"/>
        <w:rPr>
          <w:rFonts w:ascii="Times New Roman" w:hAnsi="Times New Roman"/>
          <w:sz w:val="22"/>
        </w:rPr>
      </w:pPr>
      <w:r>
        <w:rPr>
          <w:sz w:val="22"/>
        </w:rPr>
        <w:t>A advertência será emitida uma única vez, e caso não seja sanada a ocorrência OU na</w:t>
      </w:r>
      <w:r>
        <w:rPr>
          <w:spacing w:val="1"/>
          <w:sz w:val="22"/>
        </w:rPr>
        <w:t> </w:t>
      </w:r>
      <w:r>
        <w:rPr>
          <w:sz w:val="22"/>
        </w:rPr>
        <w:t>sua</w:t>
      </w:r>
      <w:r>
        <w:rPr>
          <w:spacing w:val="-2"/>
          <w:sz w:val="22"/>
        </w:rPr>
        <w:t> </w:t>
      </w:r>
      <w:r>
        <w:rPr>
          <w:sz w:val="22"/>
        </w:rPr>
        <w:t>reincidência,</w:t>
      </w:r>
      <w:r>
        <w:rPr>
          <w:spacing w:val="-3"/>
          <w:sz w:val="22"/>
        </w:rPr>
        <w:t> </w:t>
      </w:r>
      <w:r>
        <w:rPr>
          <w:sz w:val="22"/>
        </w:rPr>
        <w:t>a Contratada será</w:t>
      </w:r>
      <w:r>
        <w:rPr>
          <w:spacing w:val="-3"/>
          <w:sz w:val="22"/>
        </w:rPr>
        <w:t> </w:t>
      </w:r>
      <w:r>
        <w:rPr>
          <w:sz w:val="22"/>
        </w:rPr>
        <w:t>multada</w:t>
      </w:r>
      <w:r>
        <w:rPr>
          <w:spacing w:val="-2"/>
          <w:sz w:val="22"/>
        </w:rPr>
        <w:t> </w:t>
      </w:r>
      <w:r>
        <w:rPr>
          <w:sz w:val="22"/>
        </w:rPr>
        <w:t>conforme</w:t>
      </w:r>
      <w:r>
        <w:rPr>
          <w:spacing w:val="1"/>
          <w:sz w:val="22"/>
        </w:rPr>
        <w:t> </w:t>
      </w:r>
      <w:r>
        <w:rPr>
          <w:sz w:val="22"/>
        </w:rPr>
        <w:t>a infração</w:t>
      </w:r>
      <w:r>
        <w:rPr>
          <w:rFonts w:ascii="Times New Roman" w:hAnsi="Times New Roman"/>
          <w:sz w:val="22"/>
        </w:rPr>
        <w:t>.</w:t>
      </w:r>
    </w:p>
    <w:p>
      <w:pPr>
        <w:pStyle w:val="ListParagraph"/>
        <w:numPr>
          <w:ilvl w:val="2"/>
          <w:numId w:val="2"/>
        </w:numPr>
        <w:tabs>
          <w:tab w:pos="1352" w:val="left" w:leader="none"/>
        </w:tabs>
        <w:spacing w:line="360" w:lineRule="auto" w:before="1" w:after="0"/>
        <w:ind w:left="785" w:right="213" w:firstLine="0"/>
        <w:jc w:val="both"/>
        <w:rPr>
          <w:sz w:val="22"/>
        </w:rPr>
      </w:pPr>
      <w:r>
        <w:rPr>
          <w:sz w:val="22"/>
        </w:rPr>
        <w:t>Multa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1%</w:t>
      </w:r>
      <w:r>
        <w:rPr>
          <w:spacing w:val="1"/>
          <w:sz w:val="22"/>
        </w:rPr>
        <w:t> </w:t>
      </w:r>
      <w:r>
        <w:rPr>
          <w:sz w:val="22"/>
        </w:rPr>
        <w:t>(um</w:t>
      </w:r>
      <w:r>
        <w:rPr>
          <w:spacing w:val="1"/>
          <w:sz w:val="22"/>
        </w:rPr>
        <w:t> </w:t>
      </w:r>
      <w:r>
        <w:rPr>
          <w:sz w:val="22"/>
        </w:rPr>
        <w:t>inteiro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cento)</w:t>
      </w:r>
      <w:r>
        <w:rPr>
          <w:spacing w:val="1"/>
          <w:sz w:val="22"/>
        </w:rPr>
        <w:t> </w:t>
      </w:r>
      <w:r>
        <w:rPr>
          <w:sz w:val="22"/>
        </w:rPr>
        <w:t>sobre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valor</w:t>
      </w:r>
      <w:r>
        <w:rPr>
          <w:spacing w:val="1"/>
          <w:sz w:val="22"/>
        </w:rPr>
        <w:t> </w:t>
      </w:r>
      <w:r>
        <w:rPr>
          <w:sz w:val="22"/>
        </w:rPr>
        <w:t>total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Registro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Preços,</w:t>
      </w:r>
      <w:r>
        <w:rPr>
          <w:spacing w:val="1"/>
          <w:sz w:val="22"/>
        </w:rPr>
        <w:t> </w:t>
      </w:r>
      <w:r>
        <w:rPr>
          <w:sz w:val="22"/>
        </w:rPr>
        <w:t>considerando para tal, os preços finais obtidos após a fase de lances e negociação, pelo atraso</w:t>
      </w:r>
      <w:r>
        <w:rPr>
          <w:spacing w:val="1"/>
          <w:sz w:val="22"/>
        </w:rPr>
        <w:t> </w:t>
      </w:r>
      <w:r>
        <w:rPr>
          <w:sz w:val="22"/>
        </w:rPr>
        <w:t>da Adjudicatária em assinar a Ata de Registro de Preços ou instrumento equivalente, até o 10°</w:t>
      </w:r>
      <w:r>
        <w:rPr>
          <w:spacing w:val="1"/>
          <w:sz w:val="22"/>
        </w:rPr>
        <w:t> </w:t>
      </w:r>
      <w:r>
        <w:rPr>
          <w:sz w:val="22"/>
        </w:rPr>
        <w:t>dia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atraso, após</w:t>
      </w:r>
      <w:r>
        <w:rPr>
          <w:spacing w:val="-2"/>
          <w:sz w:val="22"/>
        </w:rPr>
        <w:t> </w:t>
      </w:r>
      <w:r>
        <w:rPr>
          <w:sz w:val="22"/>
        </w:rPr>
        <w:t>esse</w:t>
      </w:r>
      <w:r>
        <w:rPr>
          <w:spacing w:val="-2"/>
          <w:sz w:val="22"/>
        </w:rPr>
        <w:t> </w:t>
      </w:r>
      <w:r>
        <w:rPr>
          <w:sz w:val="22"/>
        </w:rPr>
        <w:t>prazo</w:t>
      </w:r>
      <w:r>
        <w:rPr>
          <w:spacing w:val="1"/>
          <w:sz w:val="22"/>
        </w:rPr>
        <w:t> </w:t>
      </w:r>
      <w:r>
        <w:rPr>
          <w:sz w:val="22"/>
        </w:rPr>
        <w:t>será</w:t>
      </w:r>
      <w:r>
        <w:rPr>
          <w:spacing w:val="-4"/>
          <w:sz w:val="22"/>
        </w:rPr>
        <w:t> </w:t>
      </w:r>
      <w:r>
        <w:rPr>
          <w:sz w:val="22"/>
        </w:rPr>
        <w:t>considerada recusa</w:t>
      </w:r>
      <w:r>
        <w:rPr>
          <w:spacing w:val="1"/>
          <w:sz w:val="22"/>
        </w:rPr>
        <w:t> </w:t>
      </w:r>
      <w:r>
        <w:rPr>
          <w:sz w:val="22"/>
        </w:rPr>
        <w:t>em</w:t>
      </w:r>
      <w:r>
        <w:rPr>
          <w:spacing w:val="1"/>
          <w:sz w:val="22"/>
        </w:rPr>
        <w:t> </w:t>
      </w:r>
      <w:r>
        <w:rPr>
          <w:sz w:val="22"/>
        </w:rPr>
        <w:t>assinar.</w:t>
      </w:r>
    </w:p>
    <w:p>
      <w:pPr>
        <w:pStyle w:val="ListParagraph"/>
        <w:numPr>
          <w:ilvl w:val="2"/>
          <w:numId w:val="2"/>
        </w:numPr>
        <w:tabs>
          <w:tab w:pos="1496" w:val="left" w:leader="none"/>
        </w:tabs>
        <w:spacing w:line="268" w:lineRule="exact" w:before="0" w:after="0"/>
        <w:ind w:left="1495" w:right="0" w:hanging="711"/>
        <w:jc w:val="both"/>
        <w:rPr>
          <w:sz w:val="22"/>
        </w:rPr>
      </w:pPr>
      <w:r>
        <w:rPr>
          <w:sz w:val="22"/>
        </w:rPr>
        <w:t>Multa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20%</w:t>
      </w:r>
      <w:r>
        <w:rPr>
          <w:spacing w:val="-3"/>
          <w:sz w:val="22"/>
        </w:rPr>
        <w:t> </w:t>
      </w:r>
      <w:r>
        <w:rPr>
          <w:sz w:val="22"/>
        </w:rPr>
        <w:t>(vinte inteiros</w:t>
      </w:r>
      <w:r>
        <w:rPr>
          <w:spacing w:val="-1"/>
          <w:sz w:val="22"/>
        </w:rPr>
        <w:t> </w:t>
      </w:r>
      <w:r>
        <w:rPr>
          <w:sz w:val="22"/>
        </w:rPr>
        <w:t>por</w:t>
      </w:r>
      <w:r>
        <w:rPr>
          <w:spacing w:val="-1"/>
          <w:sz w:val="22"/>
        </w:rPr>
        <w:t> </w:t>
      </w:r>
      <w:r>
        <w:rPr>
          <w:sz w:val="22"/>
        </w:rPr>
        <w:t>cento)</w:t>
      </w:r>
      <w:r>
        <w:rPr>
          <w:spacing w:val="-1"/>
          <w:sz w:val="22"/>
        </w:rPr>
        <w:t> </w:t>
      </w:r>
      <w:r>
        <w:rPr>
          <w:sz w:val="22"/>
        </w:rPr>
        <w:t>sobre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valor</w:t>
      </w:r>
      <w:r>
        <w:rPr>
          <w:spacing w:val="-1"/>
          <w:sz w:val="22"/>
        </w:rPr>
        <w:t> </w:t>
      </w:r>
      <w:r>
        <w:rPr>
          <w:sz w:val="22"/>
        </w:rPr>
        <w:t>total</w:t>
      </w:r>
      <w:r>
        <w:rPr>
          <w:spacing w:val="-1"/>
          <w:sz w:val="22"/>
        </w:rPr>
        <w:t> </w:t>
      </w:r>
      <w:r>
        <w:rPr>
          <w:sz w:val="22"/>
        </w:rPr>
        <w:t>da</w:t>
      </w:r>
      <w:r>
        <w:rPr>
          <w:spacing w:val="-1"/>
          <w:sz w:val="22"/>
        </w:rPr>
        <w:t> </w:t>
      </w:r>
      <w:r>
        <w:rPr>
          <w:sz w:val="22"/>
        </w:rPr>
        <w:t>proposta:</w:t>
      </w:r>
    </w:p>
    <w:p>
      <w:pPr>
        <w:pStyle w:val="ListParagraph"/>
        <w:numPr>
          <w:ilvl w:val="0"/>
          <w:numId w:val="7"/>
        </w:numPr>
        <w:tabs>
          <w:tab w:pos="1146" w:val="left" w:leader="none"/>
        </w:tabs>
        <w:spacing w:line="360" w:lineRule="auto" w:before="135" w:after="0"/>
        <w:ind w:left="1145" w:right="217" w:hanging="360"/>
        <w:jc w:val="both"/>
        <w:rPr>
          <w:sz w:val="22"/>
        </w:rPr>
      </w:pPr>
      <w:r>
        <w:rPr>
          <w:sz w:val="22"/>
        </w:rPr>
        <w:t>Pela</w:t>
      </w:r>
      <w:r>
        <w:rPr>
          <w:spacing w:val="1"/>
          <w:sz w:val="22"/>
        </w:rPr>
        <w:t> </w:t>
      </w:r>
      <w:r>
        <w:rPr>
          <w:sz w:val="22"/>
        </w:rPr>
        <w:t>recusa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adjudicatária</w:t>
      </w:r>
      <w:r>
        <w:rPr>
          <w:spacing w:val="1"/>
          <w:sz w:val="22"/>
        </w:rPr>
        <w:t> </w:t>
      </w:r>
      <w:r>
        <w:rPr>
          <w:sz w:val="22"/>
        </w:rPr>
        <w:t>em</w:t>
      </w:r>
      <w:r>
        <w:rPr>
          <w:spacing w:val="1"/>
          <w:sz w:val="22"/>
        </w:rPr>
        <w:t> </w:t>
      </w:r>
      <w:r>
        <w:rPr>
          <w:sz w:val="22"/>
        </w:rPr>
        <w:t>assinar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ata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registro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preços</w:t>
      </w:r>
      <w:r>
        <w:rPr>
          <w:spacing w:val="1"/>
          <w:sz w:val="22"/>
        </w:rPr>
        <w:t> </w:t>
      </w:r>
      <w:r>
        <w:rPr>
          <w:sz w:val="22"/>
        </w:rPr>
        <w:t>ou</w:t>
      </w:r>
      <w:r>
        <w:rPr>
          <w:spacing w:val="1"/>
          <w:sz w:val="22"/>
        </w:rPr>
        <w:t> </w:t>
      </w:r>
      <w:r>
        <w:rPr>
          <w:sz w:val="22"/>
        </w:rPr>
        <w:t>instrumento</w:t>
      </w:r>
      <w:r>
        <w:rPr>
          <w:spacing w:val="1"/>
          <w:sz w:val="22"/>
        </w:rPr>
        <w:t> </w:t>
      </w:r>
      <w:r>
        <w:rPr>
          <w:sz w:val="22"/>
        </w:rPr>
        <w:t>equivalente, após o 11º dia, se convocada para tanto dentro do prazo de validade da</w:t>
      </w:r>
      <w:r>
        <w:rPr>
          <w:spacing w:val="1"/>
          <w:sz w:val="22"/>
        </w:rPr>
        <w:t> </w:t>
      </w:r>
      <w:r>
        <w:rPr>
          <w:sz w:val="22"/>
        </w:rPr>
        <w:t>proposta;</w:t>
      </w:r>
    </w:p>
    <w:p>
      <w:pPr>
        <w:pStyle w:val="ListParagraph"/>
        <w:numPr>
          <w:ilvl w:val="0"/>
          <w:numId w:val="7"/>
        </w:numPr>
        <w:tabs>
          <w:tab w:pos="1146" w:val="left" w:leader="none"/>
        </w:tabs>
        <w:spacing w:line="360" w:lineRule="auto" w:before="1" w:after="0"/>
        <w:ind w:left="1145" w:right="215" w:hanging="360"/>
        <w:jc w:val="both"/>
        <w:rPr>
          <w:sz w:val="22"/>
        </w:rPr>
      </w:pPr>
      <w:r>
        <w:rPr>
          <w:sz w:val="22"/>
        </w:rPr>
        <w:t>Pela falta de apresentação da documentação necessária para assinatura da ata de registro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preço.</w:t>
      </w:r>
    </w:p>
    <w:p>
      <w:pPr>
        <w:pStyle w:val="ListParagraph"/>
        <w:numPr>
          <w:ilvl w:val="2"/>
          <w:numId w:val="2"/>
        </w:numPr>
        <w:tabs>
          <w:tab w:pos="1352" w:val="left" w:leader="none"/>
        </w:tabs>
        <w:spacing w:line="360" w:lineRule="auto" w:before="0" w:after="0"/>
        <w:ind w:left="785" w:right="213" w:firstLine="0"/>
        <w:jc w:val="both"/>
        <w:rPr>
          <w:sz w:val="22"/>
        </w:rPr>
      </w:pPr>
      <w:r>
        <w:rPr>
          <w:sz w:val="22"/>
        </w:rPr>
        <w:t>Multa de 5% (cinco por cento) sobre o valor da medição a que pertencer o serviço</w:t>
      </w:r>
      <w:r>
        <w:rPr>
          <w:spacing w:val="1"/>
          <w:sz w:val="22"/>
        </w:rPr>
        <w:t> </w:t>
      </w:r>
      <w:r>
        <w:rPr>
          <w:sz w:val="22"/>
        </w:rPr>
        <w:t>considerado</w:t>
      </w:r>
      <w:r>
        <w:rPr>
          <w:spacing w:val="-2"/>
          <w:sz w:val="22"/>
        </w:rPr>
        <w:t> </w:t>
      </w:r>
      <w:r>
        <w:rPr>
          <w:sz w:val="22"/>
        </w:rPr>
        <w:t>pela</w:t>
      </w:r>
      <w:r>
        <w:rPr>
          <w:spacing w:val="-2"/>
          <w:sz w:val="22"/>
        </w:rPr>
        <w:t> </w:t>
      </w:r>
      <w:r>
        <w:rPr>
          <w:sz w:val="22"/>
        </w:rPr>
        <w:t>fiscalização</w:t>
      </w:r>
      <w:r>
        <w:rPr>
          <w:spacing w:val="-3"/>
          <w:sz w:val="22"/>
        </w:rPr>
        <w:t> </w:t>
      </w:r>
      <w:r>
        <w:rPr>
          <w:sz w:val="22"/>
        </w:rPr>
        <w:t>mal</w:t>
      </w:r>
      <w:r>
        <w:rPr>
          <w:spacing w:val="-6"/>
          <w:sz w:val="22"/>
        </w:rPr>
        <w:t> </w:t>
      </w:r>
      <w:r>
        <w:rPr>
          <w:sz w:val="22"/>
        </w:rPr>
        <w:t>executado,</w:t>
      </w:r>
      <w:r>
        <w:rPr>
          <w:spacing w:val="-2"/>
          <w:sz w:val="22"/>
        </w:rPr>
        <w:t> </w:t>
      </w:r>
      <w:r>
        <w:rPr>
          <w:sz w:val="22"/>
          <w:u w:val="single"/>
        </w:rPr>
        <w:t>independentemente</w:t>
      </w:r>
      <w:r>
        <w:rPr>
          <w:spacing w:val="-4"/>
          <w:sz w:val="22"/>
          <w:u w:val="single"/>
        </w:rPr>
        <w:t> </w:t>
      </w:r>
      <w:r>
        <w:rPr>
          <w:sz w:val="22"/>
          <w:u w:val="single"/>
        </w:rPr>
        <w:t>da</w:t>
      </w:r>
      <w:r>
        <w:rPr>
          <w:spacing w:val="-5"/>
          <w:sz w:val="22"/>
          <w:u w:val="single"/>
        </w:rPr>
        <w:t> </w:t>
      </w:r>
      <w:r>
        <w:rPr>
          <w:sz w:val="22"/>
          <w:u w:val="single"/>
        </w:rPr>
        <w:t>obrigação</w:t>
      </w:r>
      <w:r>
        <w:rPr>
          <w:spacing w:val="-6"/>
          <w:sz w:val="22"/>
          <w:u w:val="single"/>
        </w:rPr>
        <w:t> </w:t>
      </w:r>
      <w:r>
        <w:rPr>
          <w:sz w:val="22"/>
          <w:u w:val="single"/>
        </w:rPr>
        <w:t>de</w:t>
      </w:r>
      <w:r>
        <w:rPr>
          <w:spacing w:val="-2"/>
          <w:sz w:val="22"/>
          <w:u w:val="single"/>
        </w:rPr>
        <w:t> </w:t>
      </w:r>
      <w:r>
        <w:rPr>
          <w:sz w:val="22"/>
          <w:u w:val="single"/>
        </w:rPr>
        <w:t>refazimento</w:t>
      </w:r>
      <w:r>
        <w:rPr>
          <w:spacing w:val="-47"/>
          <w:sz w:val="22"/>
        </w:rPr>
        <w:t> </w:t>
      </w:r>
      <w:r>
        <w:rPr>
          <w:sz w:val="22"/>
          <w:u w:val="single"/>
        </w:rPr>
        <w:t>do serviço</w:t>
      </w:r>
      <w:r>
        <w:rPr>
          <w:spacing w:val="1"/>
          <w:sz w:val="22"/>
          <w:u w:val="single"/>
        </w:rPr>
        <w:t> </w:t>
      </w:r>
      <w:r>
        <w:rPr>
          <w:sz w:val="22"/>
          <w:u w:val="single"/>
        </w:rPr>
        <w:t>sem</w:t>
      </w:r>
      <w:r>
        <w:rPr>
          <w:spacing w:val="-1"/>
          <w:sz w:val="22"/>
          <w:u w:val="single"/>
        </w:rPr>
        <w:t> </w:t>
      </w:r>
      <w:r>
        <w:rPr>
          <w:sz w:val="22"/>
          <w:u w:val="single"/>
        </w:rPr>
        <w:t>ônus a</w:t>
      </w:r>
      <w:r>
        <w:rPr>
          <w:spacing w:val="-2"/>
          <w:sz w:val="22"/>
          <w:u w:val="single"/>
        </w:rPr>
        <w:t> </w:t>
      </w:r>
      <w:r>
        <w:rPr>
          <w:sz w:val="22"/>
          <w:u w:val="single"/>
        </w:rPr>
        <w:t>contratante</w:t>
      </w:r>
      <w:r>
        <w:rPr>
          <w:sz w:val="22"/>
        </w:rPr>
        <w:t>,</w:t>
      </w:r>
      <w:r>
        <w:rPr>
          <w:spacing w:val="-1"/>
          <w:sz w:val="22"/>
        </w:rPr>
        <w:t> </w:t>
      </w:r>
      <w:r>
        <w:rPr>
          <w:sz w:val="22"/>
        </w:rPr>
        <w:t>nas</w:t>
      </w:r>
      <w:r>
        <w:rPr>
          <w:spacing w:val="-3"/>
          <w:sz w:val="22"/>
        </w:rPr>
        <w:t> </w:t>
      </w:r>
      <w:r>
        <w:rPr>
          <w:sz w:val="22"/>
        </w:rPr>
        <w:t>condições</w:t>
      </w:r>
      <w:r>
        <w:rPr>
          <w:spacing w:val="1"/>
          <w:sz w:val="22"/>
        </w:rPr>
        <w:t> </w:t>
      </w:r>
      <w:r>
        <w:rPr>
          <w:sz w:val="22"/>
        </w:rPr>
        <w:t>estipuladas</w:t>
      </w:r>
      <w:r>
        <w:rPr>
          <w:spacing w:val="-1"/>
          <w:sz w:val="22"/>
        </w:rPr>
        <w:t> </w:t>
      </w:r>
      <w:r>
        <w:rPr>
          <w:sz w:val="22"/>
        </w:rPr>
        <w:t>nesta ata.</w:t>
      </w:r>
    </w:p>
    <w:p>
      <w:pPr>
        <w:pStyle w:val="ListParagraph"/>
        <w:numPr>
          <w:ilvl w:val="2"/>
          <w:numId w:val="2"/>
        </w:numPr>
        <w:tabs>
          <w:tab w:pos="1352" w:val="left" w:leader="none"/>
        </w:tabs>
        <w:spacing w:line="360" w:lineRule="auto" w:before="0" w:after="0"/>
        <w:ind w:left="785" w:right="218" w:firstLine="0"/>
        <w:jc w:val="both"/>
        <w:rPr>
          <w:sz w:val="22"/>
        </w:rPr>
      </w:pPr>
      <w:r>
        <w:rPr>
          <w:sz w:val="22"/>
        </w:rPr>
        <w:t>Multa por dia de atraso para início da execução dos serviços conforme fixado na “Ordem</w:t>
      </w:r>
      <w:r>
        <w:rPr>
          <w:spacing w:val="-47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Serviço”:</w:t>
      </w:r>
      <w:r>
        <w:rPr>
          <w:spacing w:val="-5"/>
          <w:sz w:val="22"/>
        </w:rPr>
        <w:t> </w:t>
      </w:r>
      <w:r>
        <w:rPr>
          <w:sz w:val="22"/>
        </w:rPr>
        <w:t>1,0%</w:t>
      </w:r>
      <w:r>
        <w:rPr>
          <w:spacing w:val="-5"/>
          <w:sz w:val="22"/>
        </w:rPr>
        <w:t> </w:t>
      </w:r>
      <w:r>
        <w:rPr>
          <w:sz w:val="22"/>
        </w:rPr>
        <w:t>(um</w:t>
      </w:r>
      <w:r>
        <w:rPr>
          <w:spacing w:val="-3"/>
          <w:sz w:val="22"/>
        </w:rPr>
        <w:t> </w:t>
      </w:r>
      <w:r>
        <w:rPr>
          <w:sz w:val="22"/>
        </w:rPr>
        <w:t>por</w:t>
      </w:r>
      <w:r>
        <w:rPr>
          <w:spacing w:val="-3"/>
          <w:sz w:val="22"/>
        </w:rPr>
        <w:t> </w:t>
      </w:r>
      <w:r>
        <w:rPr>
          <w:sz w:val="22"/>
        </w:rPr>
        <w:t>cento)</w:t>
      </w:r>
      <w:r>
        <w:rPr>
          <w:spacing w:val="-6"/>
          <w:sz w:val="22"/>
        </w:rPr>
        <w:t> </w:t>
      </w:r>
      <w:r>
        <w:rPr>
          <w:sz w:val="22"/>
        </w:rPr>
        <w:t>por</w:t>
      </w:r>
      <w:r>
        <w:rPr>
          <w:spacing w:val="-3"/>
          <w:sz w:val="22"/>
        </w:rPr>
        <w:t> </w:t>
      </w:r>
      <w:r>
        <w:rPr>
          <w:sz w:val="22"/>
        </w:rPr>
        <w:t>dia</w:t>
      </w:r>
      <w:r>
        <w:rPr>
          <w:spacing w:val="-6"/>
          <w:sz w:val="22"/>
        </w:rPr>
        <w:t> </w:t>
      </w:r>
      <w:r>
        <w:rPr>
          <w:sz w:val="22"/>
        </w:rPr>
        <w:t>sobre</w:t>
      </w:r>
      <w:r>
        <w:rPr>
          <w:spacing w:val="-5"/>
          <w:sz w:val="22"/>
        </w:rPr>
        <w:t> </w:t>
      </w:r>
      <w:r>
        <w:rPr>
          <w:sz w:val="22"/>
        </w:rPr>
        <w:t>o</w:t>
      </w:r>
      <w:r>
        <w:rPr>
          <w:spacing w:val="-4"/>
          <w:sz w:val="22"/>
        </w:rPr>
        <w:t> </w:t>
      </w:r>
      <w:r>
        <w:rPr>
          <w:sz w:val="22"/>
        </w:rPr>
        <w:t>valor</w:t>
      </w:r>
      <w:r>
        <w:rPr>
          <w:spacing w:val="-6"/>
          <w:sz w:val="22"/>
        </w:rPr>
        <w:t> </w:t>
      </w:r>
      <w:r>
        <w:rPr>
          <w:sz w:val="22"/>
        </w:rPr>
        <w:t>da</w:t>
      </w:r>
      <w:r>
        <w:rPr>
          <w:spacing w:val="-3"/>
          <w:sz w:val="22"/>
        </w:rPr>
        <w:t> </w:t>
      </w:r>
      <w:r>
        <w:rPr>
          <w:sz w:val="22"/>
        </w:rPr>
        <w:t>“Ordem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Serviço”,</w:t>
      </w:r>
      <w:r>
        <w:rPr>
          <w:spacing w:val="-5"/>
          <w:sz w:val="22"/>
        </w:rPr>
        <w:t> </w:t>
      </w:r>
      <w:r>
        <w:rPr>
          <w:sz w:val="22"/>
        </w:rPr>
        <w:t>até</w:t>
      </w:r>
      <w:r>
        <w:rPr>
          <w:spacing w:val="-5"/>
          <w:sz w:val="22"/>
        </w:rPr>
        <w:t> </w:t>
      </w:r>
      <w:r>
        <w:rPr>
          <w:sz w:val="22"/>
        </w:rPr>
        <w:t>o</w:t>
      </w:r>
      <w:r>
        <w:rPr>
          <w:spacing w:val="-4"/>
          <w:sz w:val="22"/>
        </w:rPr>
        <w:t> </w:t>
      </w:r>
      <w:r>
        <w:rPr>
          <w:sz w:val="22"/>
        </w:rPr>
        <w:t>máximo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47"/>
          <w:sz w:val="22"/>
        </w:rPr>
        <w:t> </w:t>
      </w:r>
      <w:r>
        <w:rPr>
          <w:sz w:val="22"/>
        </w:rPr>
        <w:t>10</w:t>
      </w:r>
      <w:r>
        <w:rPr>
          <w:spacing w:val="-3"/>
          <w:sz w:val="22"/>
        </w:rPr>
        <w:t> </w:t>
      </w:r>
      <w:r>
        <w:rPr>
          <w:sz w:val="22"/>
        </w:rPr>
        <w:t>(dez)</w:t>
      </w:r>
      <w:r>
        <w:rPr>
          <w:spacing w:val="1"/>
          <w:sz w:val="22"/>
        </w:rPr>
        <w:t> </w:t>
      </w:r>
      <w:r>
        <w:rPr>
          <w:sz w:val="22"/>
        </w:rPr>
        <w:t>dias, incidindo, após, a</w:t>
      </w:r>
      <w:r>
        <w:rPr>
          <w:spacing w:val="-2"/>
          <w:sz w:val="22"/>
        </w:rPr>
        <w:t> </w:t>
      </w:r>
      <w:r>
        <w:rPr>
          <w:sz w:val="22"/>
        </w:rPr>
        <w:t>multa por</w:t>
      </w:r>
      <w:r>
        <w:rPr>
          <w:spacing w:val="-3"/>
          <w:sz w:val="22"/>
        </w:rPr>
        <w:t> </w:t>
      </w:r>
      <w:r>
        <w:rPr>
          <w:sz w:val="22"/>
        </w:rPr>
        <w:t>inexecução</w:t>
      </w:r>
      <w:r>
        <w:rPr>
          <w:spacing w:val="-1"/>
          <w:sz w:val="22"/>
        </w:rPr>
        <w:t> </w:t>
      </w:r>
      <w:r>
        <w:rPr>
          <w:sz w:val="22"/>
        </w:rPr>
        <w:t>total</w:t>
      </w:r>
      <w:r>
        <w:rPr>
          <w:spacing w:val="-4"/>
          <w:sz w:val="22"/>
        </w:rPr>
        <w:t> </w:t>
      </w:r>
      <w:r>
        <w:rPr>
          <w:sz w:val="22"/>
        </w:rPr>
        <w:t>do</w:t>
      </w:r>
      <w:r>
        <w:rPr>
          <w:spacing w:val="-2"/>
          <w:sz w:val="22"/>
        </w:rPr>
        <w:t> </w:t>
      </w:r>
      <w:r>
        <w:rPr>
          <w:sz w:val="22"/>
        </w:rPr>
        <w:t>contrato;</w:t>
      </w:r>
    </w:p>
    <w:p>
      <w:pPr>
        <w:pStyle w:val="ListParagraph"/>
        <w:numPr>
          <w:ilvl w:val="2"/>
          <w:numId w:val="8"/>
        </w:numPr>
        <w:tabs>
          <w:tab w:pos="1352" w:val="left" w:leader="none"/>
        </w:tabs>
        <w:spacing w:line="360" w:lineRule="auto" w:before="1" w:after="0"/>
        <w:ind w:left="785" w:right="212" w:firstLine="0"/>
        <w:jc w:val="both"/>
        <w:rPr>
          <w:sz w:val="22"/>
        </w:rPr>
      </w:pPr>
      <w:r>
        <w:rPr>
          <w:sz w:val="22"/>
        </w:rPr>
        <w:t>Multa por dia de paralisação injustificada dos serviços até o máximo de 15 (quinze) dias,</w:t>
      </w:r>
      <w:r>
        <w:rPr>
          <w:spacing w:val="1"/>
          <w:sz w:val="22"/>
        </w:rPr>
        <w:t> </w:t>
      </w:r>
      <w:r>
        <w:rPr>
          <w:sz w:val="22"/>
        </w:rPr>
        <w:t>incidindo,</w:t>
      </w:r>
      <w:r>
        <w:rPr>
          <w:spacing w:val="-8"/>
          <w:sz w:val="22"/>
        </w:rPr>
        <w:t> </w:t>
      </w:r>
      <w:r>
        <w:rPr>
          <w:sz w:val="22"/>
        </w:rPr>
        <w:t>após,</w:t>
      </w:r>
      <w:r>
        <w:rPr>
          <w:spacing w:val="-7"/>
          <w:sz w:val="22"/>
        </w:rPr>
        <w:t> </w:t>
      </w:r>
      <w:r>
        <w:rPr>
          <w:sz w:val="22"/>
        </w:rPr>
        <w:t>a</w:t>
      </w:r>
      <w:r>
        <w:rPr>
          <w:spacing w:val="-11"/>
          <w:sz w:val="22"/>
        </w:rPr>
        <w:t> </w:t>
      </w:r>
      <w:r>
        <w:rPr>
          <w:sz w:val="22"/>
        </w:rPr>
        <w:t>multa</w:t>
      </w:r>
      <w:r>
        <w:rPr>
          <w:spacing w:val="-9"/>
          <w:sz w:val="22"/>
        </w:rPr>
        <w:t> </w:t>
      </w:r>
      <w:r>
        <w:rPr>
          <w:sz w:val="22"/>
        </w:rPr>
        <w:t>por</w:t>
      </w:r>
      <w:r>
        <w:rPr>
          <w:spacing w:val="-7"/>
          <w:sz w:val="22"/>
        </w:rPr>
        <w:t> </w:t>
      </w:r>
      <w:r>
        <w:rPr>
          <w:sz w:val="22"/>
        </w:rPr>
        <w:t>inexecução</w:t>
      </w:r>
      <w:r>
        <w:rPr>
          <w:spacing w:val="-10"/>
          <w:sz w:val="22"/>
        </w:rPr>
        <w:t> </w:t>
      </w:r>
      <w:r>
        <w:rPr>
          <w:sz w:val="22"/>
        </w:rPr>
        <w:t>parcial</w:t>
      </w:r>
      <w:r>
        <w:rPr>
          <w:spacing w:val="-9"/>
          <w:sz w:val="22"/>
        </w:rPr>
        <w:t> </w:t>
      </w:r>
      <w:r>
        <w:rPr>
          <w:sz w:val="22"/>
        </w:rPr>
        <w:t>do</w:t>
      </w:r>
      <w:r>
        <w:rPr>
          <w:spacing w:val="-8"/>
          <w:sz w:val="22"/>
        </w:rPr>
        <w:t> </w:t>
      </w:r>
      <w:r>
        <w:rPr>
          <w:sz w:val="22"/>
        </w:rPr>
        <w:t>contrato:</w:t>
      </w:r>
      <w:r>
        <w:rPr>
          <w:spacing w:val="-10"/>
          <w:sz w:val="22"/>
        </w:rPr>
        <w:t> </w:t>
      </w:r>
      <w:r>
        <w:rPr>
          <w:sz w:val="22"/>
        </w:rPr>
        <w:t>0,5%</w:t>
      </w:r>
      <w:r>
        <w:rPr>
          <w:spacing w:val="-9"/>
          <w:sz w:val="22"/>
        </w:rPr>
        <w:t> </w:t>
      </w:r>
      <w:r>
        <w:rPr>
          <w:sz w:val="22"/>
        </w:rPr>
        <w:t>(meio</w:t>
      </w:r>
      <w:r>
        <w:rPr>
          <w:spacing w:val="-8"/>
          <w:sz w:val="22"/>
        </w:rPr>
        <w:t> </w:t>
      </w:r>
      <w:r>
        <w:rPr>
          <w:sz w:val="22"/>
        </w:rPr>
        <w:t>por</w:t>
      </w:r>
      <w:r>
        <w:rPr>
          <w:spacing w:val="-11"/>
          <w:sz w:val="22"/>
        </w:rPr>
        <w:t> </w:t>
      </w:r>
      <w:r>
        <w:rPr>
          <w:sz w:val="22"/>
        </w:rPr>
        <w:t>cento)</w:t>
      </w:r>
      <w:r>
        <w:rPr>
          <w:spacing w:val="-7"/>
          <w:sz w:val="22"/>
        </w:rPr>
        <w:t> </w:t>
      </w:r>
      <w:r>
        <w:rPr>
          <w:sz w:val="22"/>
        </w:rPr>
        <w:t>por</w:t>
      </w:r>
      <w:r>
        <w:rPr>
          <w:spacing w:val="-10"/>
          <w:sz w:val="22"/>
        </w:rPr>
        <w:t> </w:t>
      </w:r>
      <w:r>
        <w:rPr>
          <w:sz w:val="22"/>
        </w:rPr>
        <w:t>dia</w:t>
      </w:r>
      <w:r>
        <w:rPr>
          <w:spacing w:val="-8"/>
          <w:sz w:val="22"/>
        </w:rPr>
        <w:t> </w:t>
      </w:r>
      <w:r>
        <w:rPr>
          <w:sz w:val="22"/>
        </w:rPr>
        <w:t>sobre</w:t>
      </w:r>
      <w:r>
        <w:rPr>
          <w:spacing w:val="-47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valor</w:t>
      </w:r>
      <w:r>
        <w:rPr>
          <w:spacing w:val="-3"/>
          <w:sz w:val="22"/>
        </w:rPr>
        <w:t> </w:t>
      </w:r>
      <w:r>
        <w:rPr>
          <w:sz w:val="22"/>
        </w:rPr>
        <w:t>global do</w:t>
      </w:r>
      <w:r>
        <w:rPr>
          <w:spacing w:val="1"/>
          <w:sz w:val="22"/>
        </w:rPr>
        <w:t> </w:t>
      </w:r>
      <w:r>
        <w:rPr>
          <w:sz w:val="22"/>
        </w:rPr>
        <w:t>Lote;</w:t>
      </w:r>
    </w:p>
    <w:p>
      <w:pPr>
        <w:pStyle w:val="ListParagraph"/>
        <w:numPr>
          <w:ilvl w:val="2"/>
          <w:numId w:val="8"/>
        </w:numPr>
        <w:tabs>
          <w:tab w:pos="1352" w:val="left" w:leader="none"/>
        </w:tabs>
        <w:spacing w:line="360" w:lineRule="auto" w:before="0" w:after="0"/>
        <w:ind w:left="785" w:right="215" w:firstLine="0"/>
        <w:jc w:val="both"/>
        <w:rPr>
          <w:sz w:val="22"/>
        </w:rPr>
      </w:pPr>
      <w:r>
        <w:rPr>
          <w:sz w:val="22"/>
        </w:rPr>
        <w:t>Multa pelo não atendimento das exigências formuladas pela fiscalização, por dia, até seu</w:t>
      </w:r>
      <w:r>
        <w:rPr>
          <w:spacing w:val="-47"/>
          <w:sz w:val="22"/>
        </w:rPr>
        <w:t> </w:t>
      </w:r>
      <w:r>
        <w:rPr>
          <w:sz w:val="22"/>
        </w:rPr>
        <w:t>cumprimento:</w:t>
      </w:r>
      <w:r>
        <w:rPr>
          <w:spacing w:val="-3"/>
          <w:sz w:val="22"/>
        </w:rPr>
        <w:t> </w:t>
      </w:r>
      <w:r>
        <w:rPr>
          <w:sz w:val="22"/>
        </w:rPr>
        <w:t>0,5%</w:t>
      </w:r>
      <w:r>
        <w:rPr>
          <w:spacing w:val="-2"/>
          <w:sz w:val="22"/>
        </w:rPr>
        <w:t> </w:t>
      </w:r>
      <w:r>
        <w:rPr>
          <w:sz w:val="22"/>
        </w:rPr>
        <w:t>(meio</w:t>
      </w:r>
      <w:r>
        <w:rPr>
          <w:spacing w:val="-3"/>
          <w:sz w:val="22"/>
        </w:rPr>
        <w:t> </w:t>
      </w:r>
      <w:r>
        <w:rPr>
          <w:sz w:val="22"/>
        </w:rPr>
        <w:t>por cento)</w:t>
      </w:r>
      <w:r>
        <w:rPr>
          <w:spacing w:val="-3"/>
          <w:sz w:val="22"/>
        </w:rPr>
        <w:t> </w:t>
      </w:r>
      <w:r>
        <w:rPr>
          <w:sz w:val="22"/>
        </w:rPr>
        <w:t>sobre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valor</w:t>
      </w:r>
      <w:r>
        <w:rPr>
          <w:spacing w:val="-3"/>
          <w:sz w:val="22"/>
        </w:rPr>
        <w:t> </w:t>
      </w:r>
      <w:r>
        <w:rPr>
          <w:sz w:val="22"/>
        </w:rPr>
        <w:t>global do</w:t>
      </w:r>
      <w:r>
        <w:rPr>
          <w:spacing w:val="-2"/>
          <w:sz w:val="22"/>
        </w:rPr>
        <w:t> </w:t>
      </w:r>
      <w:r>
        <w:rPr>
          <w:sz w:val="22"/>
        </w:rPr>
        <w:t>Lote;</w:t>
      </w:r>
    </w:p>
    <w:p>
      <w:pPr>
        <w:pStyle w:val="ListParagraph"/>
        <w:numPr>
          <w:ilvl w:val="2"/>
          <w:numId w:val="9"/>
        </w:numPr>
        <w:tabs>
          <w:tab w:pos="1352" w:val="left" w:leader="none"/>
        </w:tabs>
        <w:spacing w:line="360" w:lineRule="auto" w:before="0" w:after="0"/>
        <w:ind w:left="785" w:right="215" w:firstLine="0"/>
        <w:jc w:val="both"/>
        <w:rPr>
          <w:sz w:val="22"/>
        </w:rPr>
      </w:pPr>
      <w:r>
        <w:rPr>
          <w:sz w:val="22"/>
        </w:rPr>
        <w:t>Multa por descumprimento da clausula contratual, por dia: 0,5% (meio por cento) sobre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valor</w:t>
      </w:r>
      <w:r>
        <w:rPr>
          <w:spacing w:val="-3"/>
          <w:sz w:val="22"/>
        </w:rPr>
        <w:t> </w:t>
      </w:r>
      <w:r>
        <w:rPr>
          <w:sz w:val="22"/>
        </w:rPr>
        <w:t>global do</w:t>
      </w:r>
      <w:r>
        <w:rPr>
          <w:spacing w:val="1"/>
          <w:sz w:val="22"/>
        </w:rPr>
        <w:t> </w:t>
      </w:r>
      <w:r>
        <w:rPr>
          <w:sz w:val="22"/>
        </w:rPr>
        <w:t>Lote.</w:t>
      </w:r>
    </w:p>
    <w:p>
      <w:pPr>
        <w:pStyle w:val="ListParagraph"/>
        <w:numPr>
          <w:ilvl w:val="2"/>
          <w:numId w:val="9"/>
        </w:numPr>
        <w:tabs>
          <w:tab w:pos="1352" w:val="left" w:leader="none"/>
        </w:tabs>
        <w:spacing w:line="360" w:lineRule="auto" w:before="0" w:after="0"/>
        <w:ind w:left="785" w:right="216" w:firstLine="0"/>
        <w:jc w:val="both"/>
        <w:rPr>
          <w:sz w:val="22"/>
        </w:rPr>
      </w:pPr>
      <w:r>
        <w:rPr>
          <w:sz w:val="22"/>
        </w:rPr>
        <w:t>Multa por inexecução parcial do contrato: 10% (dez por cento) sobre o valor da parcela</w:t>
      </w:r>
      <w:r>
        <w:rPr>
          <w:spacing w:val="1"/>
          <w:sz w:val="22"/>
        </w:rPr>
        <w:t> </w:t>
      </w:r>
      <w:r>
        <w:rPr>
          <w:sz w:val="22"/>
        </w:rPr>
        <w:t>não executada;</w:t>
      </w:r>
    </w:p>
    <w:p>
      <w:pPr>
        <w:spacing w:after="0" w:line="360" w:lineRule="auto"/>
        <w:jc w:val="both"/>
        <w:rPr>
          <w:sz w:val="22"/>
        </w:rPr>
        <w:sectPr>
          <w:pgSz w:w="11910" w:h="16840"/>
          <w:pgMar w:header="326" w:footer="511" w:top="2240" w:bottom="700" w:left="1200" w:right="1200"/>
        </w:sectPr>
      </w:pPr>
    </w:p>
    <w:p>
      <w:pPr>
        <w:spacing w:before="2"/>
        <w:ind w:left="1826" w:right="1826" w:firstLine="0"/>
        <w:jc w:val="center"/>
        <w:rPr>
          <w:b/>
          <w:sz w:val="18"/>
        </w:rPr>
      </w:pPr>
      <w:r>
        <w:rPr>
          <w:b/>
          <w:sz w:val="18"/>
        </w:rPr>
        <w:t>COORDENADORIA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GERAL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LICITAÇÕES</w:t>
      </w:r>
    </w:p>
    <w:p>
      <w:pPr>
        <w:pStyle w:val="BodyText"/>
        <w:spacing w:before="11"/>
        <w:ind w:left="0"/>
        <w:jc w:val="left"/>
        <w:rPr>
          <w:b/>
          <w:sz w:val="17"/>
        </w:rPr>
      </w:pPr>
    </w:p>
    <w:p>
      <w:pPr>
        <w:pStyle w:val="ListParagraph"/>
        <w:numPr>
          <w:ilvl w:val="2"/>
          <w:numId w:val="9"/>
        </w:numPr>
        <w:tabs>
          <w:tab w:pos="1496" w:val="left" w:leader="none"/>
        </w:tabs>
        <w:spacing w:line="360" w:lineRule="auto" w:before="56" w:after="0"/>
        <w:ind w:left="785" w:right="213" w:firstLine="0"/>
        <w:jc w:val="both"/>
        <w:rPr>
          <w:sz w:val="22"/>
        </w:rPr>
      </w:pPr>
      <w:r>
        <w:rPr>
          <w:sz w:val="22"/>
        </w:rPr>
        <w:t>Multa por inexecução total do Contrato: 20% (vinte por cento) sobre o valor total do</w:t>
      </w:r>
      <w:r>
        <w:rPr>
          <w:spacing w:val="1"/>
          <w:sz w:val="22"/>
        </w:rPr>
        <w:t> </w:t>
      </w:r>
      <w:r>
        <w:rPr>
          <w:sz w:val="22"/>
        </w:rPr>
        <w:t>contrato.</w:t>
      </w:r>
    </w:p>
    <w:p>
      <w:pPr>
        <w:pStyle w:val="ListParagraph"/>
        <w:numPr>
          <w:ilvl w:val="2"/>
          <w:numId w:val="9"/>
        </w:numPr>
        <w:tabs>
          <w:tab w:pos="1496" w:val="left" w:leader="none"/>
        </w:tabs>
        <w:spacing w:line="360" w:lineRule="auto" w:before="1" w:after="0"/>
        <w:ind w:left="785" w:right="208" w:firstLine="0"/>
        <w:jc w:val="both"/>
        <w:rPr>
          <w:sz w:val="22"/>
        </w:rPr>
      </w:pPr>
      <w:r>
        <w:rPr>
          <w:sz w:val="22"/>
        </w:rPr>
        <w:t>A inexecução parcial ou total do contrato poderá ensejar sua rescisão nos termos dos</w:t>
      </w:r>
      <w:r>
        <w:rPr>
          <w:spacing w:val="1"/>
          <w:sz w:val="22"/>
        </w:rPr>
        <w:t> </w:t>
      </w:r>
      <w:r>
        <w:rPr>
          <w:sz w:val="22"/>
        </w:rPr>
        <w:t>artigos 77 a 80 da Lei n.º 8.666/93 atualizada, podendo a contratada ser suspensa para licitar,</w:t>
      </w:r>
      <w:r>
        <w:rPr>
          <w:spacing w:val="1"/>
          <w:sz w:val="22"/>
        </w:rPr>
        <w:t> </w:t>
      </w:r>
      <w:r>
        <w:rPr>
          <w:sz w:val="22"/>
        </w:rPr>
        <w:t>impedida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contratar</w:t>
      </w:r>
      <w:r>
        <w:rPr>
          <w:spacing w:val="-7"/>
          <w:sz w:val="22"/>
        </w:rPr>
        <w:t> </w:t>
      </w:r>
      <w:r>
        <w:rPr>
          <w:sz w:val="22"/>
        </w:rPr>
        <w:t>com</w:t>
      </w:r>
      <w:r>
        <w:rPr>
          <w:spacing w:val="-7"/>
          <w:sz w:val="22"/>
        </w:rPr>
        <w:t> </w:t>
      </w:r>
      <w:r>
        <w:rPr>
          <w:sz w:val="22"/>
        </w:rPr>
        <w:t>a</w:t>
      </w:r>
      <w:r>
        <w:rPr>
          <w:spacing w:val="-8"/>
          <w:sz w:val="22"/>
        </w:rPr>
        <w:t> </w:t>
      </w:r>
      <w:r>
        <w:rPr>
          <w:sz w:val="22"/>
        </w:rPr>
        <w:t>Administração</w:t>
      </w:r>
      <w:r>
        <w:rPr>
          <w:spacing w:val="-8"/>
          <w:sz w:val="22"/>
        </w:rPr>
        <w:t> </w:t>
      </w:r>
      <w:r>
        <w:rPr>
          <w:sz w:val="22"/>
        </w:rPr>
        <w:t>Pública,</w:t>
      </w:r>
      <w:r>
        <w:rPr>
          <w:spacing w:val="-5"/>
          <w:sz w:val="22"/>
        </w:rPr>
        <w:t> </w:t>
      </w:r>
      <w:r>
        <w:rPr>
          <w:sz w:val="22"/>
        </w:rPr>
        <w:t>pelo</w:t>
      </w:r>
      <w:r>
        <w:rPr>
          <w:spacing w:val="-6"/>
          <w:sz w:val="22"/>
        </w:rPr>
        <w:t> </w:t>
      </w:r>
      <w:r>
        <w:rPr>
          <w:sz w:val="22"/>
        </w:rPr>
        <w:t>período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até</w:t>
      </w:r>
      <w:r>
        <w:rPr>
          <w:spacing w:val="-9"/>
          <w:sz w:val="22"/>
        </w:rPr>
        <w:t> </w:t>
      </w:r>
      <w:r>
        <w:rPr>
          <w:sz w:val="22"/>
        </w:rPr>
        <w:t>02</w:t>
      </w:r>
      <w:r>
        <w:rPr>
          <w:spacing w:val="-7"/>
          <w:sz w:val="22"/>
        </w:rPr>
        <w:t> </w:t>
      </w:r>
      <w:r>
        <w:rPr>
          <w:sz w:val="22"/>
        </w:rPr>
        <w:t>(dois)</w:t>
      </w:r>
      <w:r>
        <w:rPr>
          <w:spacing w:val="-7"/>
          <w:sz w:val="22"/>
        </w:rPr>
        <w:t> </w:t>
      </w:r>
      <w:r>
        <w:rPr>
          <w:sz w:val="22"/>
        </w:rPr>
        <w:t>anos,</w:t>
      </w:r>
      <w:r>
        <w:rPr>
          <w:spacing w:val="-8"/>
          <w:sz w:val="22"/>
        </w:rPr>
        <w:t> </w:t>
      </w:r>
      <w:r>
        <w:rPr>
          <w:sz w:val="22"/>
        </w:rPr>
        <w:t>e</w:t>
      </w:r>
      <w:r>
        <w:rPr>
          <w:spacing w:val="-5"/>
          <w:sz w:val="22"/>
        </w:rPr>
        <w:t> </w:t>
      </w:r>
      <w:r>
        <w:rPr>
          <w:sz w:val="22"/>
        </w:rPr>
        <w:t>ainda,</w:t>
      </w:r>
      <w:r>
        <w:rPr>
          <w:spacing w:val="-47"/>
          <w:sz w:val="22"/>
        </w:rPr>
        <w:t> </w:t>
      </w:r>
      <w:r>
        <w:rPr>
          <w:sz w:val="22"/>
        </w:rPr>
        <w:t>se for o</w:t>
      </w:r>
      <w:r>
        <w:rPr>
          <w:spacing w:val="-1"/>
          <w:sz w:val="22"/>
        </w:rPr>
        <w:t> </w:t>
      </w:r>
      <w:r>
        <w:rPr>
          <w:sz w:val="22"/>
        </w:rPr>
        <w:t>caso, ser declarada</w:t>
      </w:r>
      <w:r>
        <w:rPr>
          <w:spacing w:val="-3"/>
          <w:sz w:val="22"/>
        </w:rPr>
        <w:t> </w:t>
      </w:r>
      <w:r>
        <w:rPr>
          <w:sz w:val="22"/>
        </w:rPr>
        <w:t>inidônea.</w:t>
      </w:r>
    </w:p>
    <w:p>
      <w:pPr>
        <w:pStyle w:val="ListParagraph"/>
        <w:numPr>
          <w:ilvl w:val="2"/>
          <w:numId w:val="10"/>
        </w:numPr>
        <w:tabs>
          <w:tab w:pos="1496" w:val="left" w:leader="none"/>
        </w:tabs>
        <w:spacing w:line="360" w:lineRule="auto" w:before="0" w:after="0"/>
        <w:ind w:left="785" w:right="214" w:firstLine="0"/>
        <w:jc w:val="both"/>
        <w:rPr>
          <w:sz w:val="22"/>
        </w:rPr>
      </w:pPr>
      <w:r>
        <w:rPr>
          <w:sz w:val="22"/>
        </w:rPr>
        <w:t>A aplicação das multas deverão ser cumulativas, caso a contratada incorra em mais de</w:t>
      </w:r>
      <w:r>
        <w:rPr>
          <w:spacing w:val="1"/>
          <w:sz w:val="22"/>
        </w:rPr>
        <w:t> </w:t>
      </w:r>
      <w:r>
        <w:rPr>
          <w:sz w:val="22"/>
        </w:rPr>
        <w:t>uma</w:t>
      </w:r>
      <w:r>
        <w:rPr>
          <w:spacing w:val="-1"/>
          <w:sz w:val="22"/>
        </w:rPr>
        <w:t> </w:t>
      </w:r>
      <w:r>
        <w:rPr>
          <w:sz w:val="22"/>
        </w:rPr>
        <w:t>infração.</w:t>
      </w:r>
    </w:p>
    <w:p>
      <w:pPr>
        <w:pStyle w:val="ListParagraph"/>
        <w:numPr>
          <w:ilvl w:val="2"/>
          <w:numId w:val="10"/>
        </w:numPr>
        <w:tabs>
          <w:tab w:pos="1453" w:val="left" w:leader="none"/>
        </w:tabs>
        <w:spacing w:line="360" w:lineRule="auto" w:before="0" w:after="0"/>
        <w:ind w:left="785" w:right="211" w:firstLine="0"/>
        <w:jc w:val="both"/>
        <w:rPr>
          <w:sz w:val="22"/>
        </w:rPr>
      </w:pPr>
      <w:r>
        <w:rPr>
          <w:sz w:val="22"/>
        </w:rPr>
        <w:t>Multa de 20% (vinte por cento) sobre o valor da medição a que pertencer o serviço, por</w:t>
      </w:r>
      <w:r>
        <w:rPr>
          <w:spacing w:val="-47"/>
          <w:sz w:val="22"/>
        </w:rPr>
        <w:t> </w:t>
      </w:r>
      <w:r>
        <w:rPr>
          <w:sz w:val="22"/>
        </w:rPr>
        <w:t>dia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atraso na</w:t>
      </w:r>
      <w:r>
        <w:rPr>
          <w:spacing w:val="-3"/>
          <w:sz w:val="22"/>
        </w:rPr>
        <w:t> </w:t>
      </w:r>
      <w:r>
        <w:rPr>
          <w:sz w:val="22"/>
        </w:rPr>
        <w:t>entrega</w:t>
      </w:r>
      <w:r>
        <w:rPr>
          <w:spacing w:val="-4"/>
          <w:sz w:val="22"/>
        </w:rPr>
        <w:t> </w:t>
      </w:r>
      <w:r>
        <w:rPr>
          <w:sz w:val="22"/>
        </w:rPr>
        <w:t>final dos</w:t>
      </w:r>
      <w:r>
        <w:rPr>
          <w:spacing w:val="-1"/>
          <w:sz w:val="22"/>
        </w:rPr>
        <w:t> </w:t>
      </w:r>
      <w:r>
        <w:rPr>
          <w:sz w:val="22"/>
        </w:rPr>
        <w:t>serviços</w:t>
      </w:r>
      <w:r>
        <w:rPr>
          <w:spacing w:val="-3"/>
          <w:sz w:val="22"/>
        </w:rPr>
        <w:t> </w:t>
      </w:r>
      <w:r>
        <w:rPr>
          <w:sz w:val="22"/>
        </w:rPr>
        <w:t>após</w:t>
      </w:r>
      <w:r>
        <w:rPr>
          <w:spacing w:val="-4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11.º</w:t>
      </w:r>
      <w:r>
        <w:rPr>
          <w:spacing w:val="-1"/>
          <w:sz w:val="22"/>
        </w:rPr>
        <w:t> </w:t>
      </w:r>
      <w:r>
        <w:rPr>
          <w:sz w:val="22"/>
        </w:rPr>
        <w:t>dia</w:t>
      </w:r>
      <w:r>
        <w:rPr>
          <w:spacing w:val="-2"/>
          <w:sz w:val="22"/>
        </w:rPr>
        <w:t> </w:t>
      </w:r>
      <w:r>
        <w:rPr>
          <w:sz w:val="22"/>
        </w:rPr>
        <w:t>da emissão da</w:t>
      </w:r>
      <w:r>
        <w:rPr>
          <w:spacing w:val="-3"/>
          <w:sz w:val="22"/>
        </w:rPr>
        <w:t> </w:t>
      </w:r>
      <w:r>
        <w:rPr>
          <w:sz w:val="22"/>
        </w:rPr>
        <w:t>Ordem</w:t>
      </w:r>
      <w:r>
        <w:rPr>
          <w:spacing w:val="-3"/>
          <w:sz w:val="22"/>
        </w:rPr>
        <w:t> </w:t>
      </w:r>
      <w:r>
        <w:rPr>
          <w:sz w:val="22"/>
        </w:rPr>
        <w:t>de Serviço.</w:t>
      </w:r>
    </w:p>
    <w:p>
      <w:pPr>
        <w:pStyle w:val="ListParagraph"/>
        <w:numPr>
          <w:ilvl w:val="2"/>
          <w:numId w:val="10"/>
        </w:numPr>
        <w:tabs>
          <w:tab w:pos="1402" w:val="left" w:leader="none"/>
        </w:tabs>
        <w:spacing w:line="360" w:lineRule="auto" w:before="0" w:after="0"/>
        <w:ind w:left="785" w:right="216" w:firstLine="0"/>
        <w:jc w:val="both"/>
        <w:rPr>
          <w:sz w:val="22"/>
        </w:rPr>
      </w:pPr>
      <w:r>
        <w:rPr>
          <w:sz w:val="22"/>
        </w:rPr>
        <w:t>As multas eventualmente aplicadas serão irreversíveis, mesmo que os atos ou fatos que</w:t>
      </w:r>
      <w:r>
        <w:rPr>
          <w:spacing w:val="-47"/>
          <w:sz w:val="22"/>
        </w:rPr>
        <w:t> </w:t>
      </w:r>
      <w:r>
        <w:rPr>
          <w:sz w:val="22"/>
        </w:rPr>
        <w:t>as</w:t>
      </w:r>
      <w:r>
        <w:rPr>
          <w:spacing w:val="-1"/>
          <w:sz w:val="22"/>
        </w:rPr>
        <w:t> </w:t>
      </w:r>
      <w:r>
        <w:rPr>
          <w:sz w:val="22"/>
        </w:rPr>
        <w:t>originaram</w:t>
      </w:r>
      <w:r>
        <w:rPr>
          <w:spacing w:val="1"/>
          <w:sz w:val="22"/>
        </w:rPr>
        <w:t> </w:t>
      </w:r>
      <w:r>
        <w:rPr>
          <w:sz w:val="22"/>
        </w:rPr>
        <w:t>sejam</w:t>
      </w:r>
      <w:r>
        <w:rPr>
          <w:spacing w:val="1"/>
          <w:sz w:val="22"/>
        </w:rPr>
        <w:t> </w:t>
      </w:r>
      <w:r>
        <w:rPr>
          <w:sz w:val="22"/>
        </w:rPr>
        <w:t>reparados.</w:t>
      </w:r>
    </w:p>
    <w:p>
      <w:pPr>
        <w:pStyle w:val="ListParagraph"/>
        <w:numPr>
          <w:ilvl w:val="2"/>
          <w:numId w:val="10"/>
        </w:numPr>
        <w:tabs>
          <w:tab w:pos="1635" w:val="left" w:leader="none"/>
        </w:tabs>
        <w:spacing w:line="360" w:lineRule="auto" w:before="0" w:after="0"/>
        <w:ind w:left="785" w:right="210" w:firstLine="0"/>
        <w:jc w:val="both"/>
        <w:rPr>
          <w:sz w:val="22"/>
        </w:rPr>
      </w:pPr>
      <w:r>
        <w:rPr>
          <w:sz w:val="22"/>
        </w:rPr>
        <w:t>As multas previstas não têm caráter compensatório, mas meramente moratório, e</w:t>
      </w:r>
      <w:r>
        <w:rPr>
          <w:spacing w:val="1"/>
          <w:sz w:val="22"/>
        </w:rPr>
        <w:t> </w:t>
      </w:r>
      <w:r>
        <w:rPr>
          <w:sz w:val="22"/>
        </w:rPr>
        <w:t>consequentemente o pagamento não exime a CONTRATADA da reparação de eventuais danos,</w:t>
      </w:r>
      <w:r>
        <w:rPr>
          <w:spacing w:val="-47"/>
          <w:sz w:val="22"/>
        </w:rPr>
        <w:t> </w:t>
      </w:r>
      <w:r>
        <w:rPr>
          <w:sz w:val="22"/>
        </w:rPr>
        <w:t>perdas</w:t>
      </w:r>
      <w:r>
        <w:rPr>
          <w:spacing w:val="-1"/>
          <w:sz w:val="22"/>
        </w:rPr>
        <w:t> </w:t>
      </w:r>
      <w:r>
        <w:rPr>
          <w:sz w:val="22"/>
        </w:rPr>
        <w:t>ou</w:t>
      </w:r>
      <w:r>
        <w:rPr>
          <w:spacing w:val="-1"/>
          <w:sz w:val="22"/>
        </w:rPr>
        <w:t> </w:t>
      </w:r>
      <w:r>
        <w:rPr>
          <w:sz w:val="22"/>
        </w:rPr>
        <w:t>prejuízos que</w:t>
      </w:r>
      <w:r>
        <w:rPr>
          <w:spacing w:val="-2"/>
          <w:sz w:val="22"/>
        </w:rPr>
        <w:t> </w:t>
      </w:r>
      <w:r>
        <w:rPr>
          <w:sz w:val="22"/>
        </w:rPr>
        <w:t>seu</w:t>
      </w:r>
      <w:r>
        <w:rPr>
          <w:spacing w:val="-1"/>
          <w:sz w:val="22"/>
        </w:rPr>
        <w:t> </w:t>
      </w:r>
      <w:r>
        <w:rPr>
          <w:sz w:val="22"/>
        </w:rPr>
        <w:t>ato</w:t>
      </w:r>
      <w:r>
        <w:rPr>
          <w:spacing w:val="-1"/>
          <w:sz w:val="22"/>
        </w:rPr>
        <w:t> </w:t>
      </w:r>
      <w:r>
        <w:rPr>
          <w:sz w:val="22"/>
        </w:rPr>
        <w:t>tenha acarretado.</w:t>
      </w:r>
    </w:p>
    <w:p>
      <w:pPr>
        <w:pStyle w:val="ListParagraph"/>
        <w:numPr>
          <w:ilvl w:val="2"/>
          <w:numId w:val="10"/>
        </w:numPr>
        <w:tabs>
          <w:tab w:pos="1635" w:val="left" w:leader="none"/>
        </w:tabs>
        <w:spacing w:line="357" w:lineRule="auto" w:before="0" w:after="0"/>
        <w:ind w:left="785" w:right="217" w:firstLine="0"/>
        <w:jc w:val="both"/>
        <w:rPr>
          <w:sz w:val="22"/>
        </w:rPr>
      </w:pPr>
      <w:r>
        <w:rPr>
          <w:sz w:val="22"/>
        </w:rPr>
        <w:t>Os atrasos injustificados superiores a 30 (trinta) dias corridos serão obrigatoriamente</w:t>
      </w:r>
      <w:r>
        <w:rPr>
          <w:spacing w:val="-47"/>
          <w:sz w:val="22"/>
        </w:rPr>
        <w:t> </w:t>
      </w:r>
      <w:r>
        <w:rPr>
          <w:sz w:val="22"/>
        </w:rPr>
        <w:t>considerados</w:t>
      </w:r>
      <w:r>
        <w:rPr>
          <w:spacing w:val="-1"/>
          <w:sz w:val="22"/>
        </w:rPr>
        <w:t> </w:t>
      </w:r>
      <w:r>
        <w:rPr>
          <w:sz w:val="22"/>
        </w:rPr>
        <w:t>como</w:t>
      </w:r>
      <w:r>
        <w:rPr>
          <w:spacing w:val="-2"/>
          <w:sz w:val="22"/>
        </w:rPr>
        <w:t> </w:t>
      </w:r>
      <w:r>
        <w:rPr>
          <w:sz w:val="22"/>
        </w:rPr>
        <w:t>inexecução</w:t>
      </w:r>
      <w:r>
        <w:rPr>
          <w:spacing w:val="1"/>
          <w:sz w:val="22"/>
        </w:rPr>
        <w:t> </w:t>
      </w:r>
      <w:r>
        <w:rPr>
          <w:sz w:val="22"/>
        </w:rPr>
        <w:t>total</w:t>
      </w:r>
      <w:r>
        <w:rPr>
          <w:spacing w:val="-3"/>
          <w:sz w:val="22"/>
        </w:rPr>
        <w:t> </w:t>
      </w:r>
      <w:r>
        <w:rPr>
          <w:sz w:val="22"/>
        </w:rPr>
        <w:t>do instrumento.</w:t>
      </w:r>
    </w:p>
    <w:p>
      <w:pPr>
        <w:pStyle w:val="ListParagraph"/>
        <w:numPr>
          <w:ilvl w:val="2"/>
          <w:numId w:val="10"/>
        </w:numPr>
        <w:tabs>
          <w:tab w:pos="1635" w:val="left" w:leader="none"/>
        </w:tabs>
        <w:spacing w:line="360" w:lineRule="auto" w:before="4" w:after="0"/>
        <w:ind w:left="785" w:right="214" w:firstLine="0"/>
        <w:jc w:val="both"/>
        <w:rPr>
          <w:sz w:val="22"/>
        </w:rPr>
      </w:pPr>
      <w:r>
        <w:rPr>
          <w:sz w:val="22"/>
        </w:rPr>
        <w:t>Sem</w:t>
      </w:r>
      <w:r>
        <w:rPr>
          <w:spacing w:val="1"/>
          <w:sz w:val="22"/>
        </w:rPr>
        <w:t> </w:t>
      </w:r>
      <w:r>
        <w:rPr>
          <w:sz w:val="22"/>
        </w:rPr>
        <w:t>prejuízo</w:t>
      </w:r>
      <w:r>
        <w:rPr>
          <w:spacing w:val="1"/>
          <w:sz w:val="22"/>
        </w:rPr>
        <w:t> </w:t>
      </w:r>
      <w:r>
        <w:rPr>
          <w:sz w:val="22"/>
        </w:rPr>
        <w:t>das</w:t>
      </w:r>
      <w:r>
        <w:rPr>
          <w:spacing w:val="1"/>
          <w:sz w:val="22"/>
        </w:rPr>
        <w:t> </w:t>
      </w:r>
      <w:r>
        <w:rPr>
          <w:sz w:val="22"/>
        </w:rPr>
        <w:t>penalidades</w:t>
      </w:r>
      <w:r>
        <w:rPr>
          <w:spacing w:val="1"/>
          <w:sz w:val="22"/>
        </w:rPr>
        <w:t> </w:t>
      </w:r>
      <w:r>
        <w:rPr>
          <w:sz w:val="22"/>
        </w:rPr>
        <w:t>acima,</w:t>
      </w:r>
      <w:r>
        <w:rPr>
          <w:spacing w:val="1"/>
          <w:sz w:val="22"/>
        </w:rPr>
        <w:t> </w:t>
      </w:r>
      <w:r>
        <w:rPr>
          <w:sz w:val="22"/>
        </w:rPr>
        <w:t>poderá</w:t>
      </w:r>
      <w:r>
        <w:rPr>
          <w:spacing w:val="1"/>
          <w:sz w:val="22"/>
        </w:rPr>
        <w:t> </w:t>
      </w:r>
      <w:r>
        <w:rPr>
          <w:sz w:val="22"/>
        </w:rPr>
        <w:t>ser</w:t>
      </w:r>
      <w:r>
        <w:rPr>
          <w:spacing w:val="1"/>
          <w:sz w:val="22"/>
        </w:rPr>
        <w:t> </w:t>
      </w:r>
      <w:r>
        <w:rPr>
          <w:sz w:val="22"/>
        </w:rPr>
        <w:t>aplicada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penalidade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impedimento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licitar</w:t>
      </w:r>
      <w:r>
        <w:rPr>
          <w:spacing w:val="-6"/>
          <w:sz w:val="22"/>
        </w:rPr>
        <w:t> </w:t>
      </w:r>
      <w:r>
        <w:rPr>
          <w:sz w:val="22"/>
        </w:rPr>
        <w:t>e</w:t>
      </w:r>
      <w:r>
        <w:rPr>
          <w:spacing w:val="-4"/>
          <w:sz w:val="22"/>
        </w:rPr>
        <w:t> </w:t>
      </w:r>
      <w:r>
        <w:rPr>
          <w:sz w:val="22"/>
        </w:rPr>
        <w:t>contratar</w:t>
      </w:r>
      <w:r>
        <w:rPr>
          <w:spacing w:val="-3"/>
          <w:sz w:val="22"/>
        </w:rPr>
        <w:t> </w:t>
      </w:r>
      <w:r>
        <w:rPr>
          <w:sz w:val="22"/>
        </w:rPr>
        <w:t>com</w:t>
      </w:r>
      <w:r>
        <w:rPr>
          <w:spacing w:val="-2"/>
          <w:sz w:val="22"/>
        </w:rPr>
        <w:t> </w:t>
      </w:r>
      <w:r>
        <w:rPr>
          <w:sz w:val="22"/>
        </w:rPr>
        <w:t>administração</w:t>
      </w:r>
      <w:r>
        <w:rPr>
          <w:spacing w:val="-5"/>
          <w:sz w:val="22"/>
        </w:rPr>
        <w:t> </w:t>
      </w:r>
      <w:r>
        <w:rPr>
          <w:sz w:val="22"/>
        </w:rPr>
        <w:t>pública,</w:t>
      </w:r>
      <w:r>
        <w:rPr>
          <w:spacing w:val="-3"/>
          <w:sz w:val="22"/>
        </w:rPr>
        <w:t> </w:t>
      </w:r>
      <w:r>
        <w:rPr>
          <w:sz w:val="22"/>
        </w:rPr>
        <w:t>pelo</w:t>
      </w:r>
      <w:r>
        <w:rPr>
          <w:spacing w:val="-2"/>
          <w:sz w:val="22"/>
        </w:rPr>
        <w:t> </w:t>
      </w:r>
      <w:r>
        <w:rPr>
          <w:sz w:val="22"/>
        </w:rPr>
        <w:t>prazo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até</w:t>
      </w:r>
      <w:r>
        <w:rPr>
          <w:spacing w:val="-5"/>
          <w:sz w:val="22"/>
        </w:rPr>
        <w:t> </w:t>
      </w:r>
      <w:r>
        <w:rPr>
          <w:sz w:val="22"/>
        </w:rPr>
        <w:t>5</w:t>
      </w:r>
      <w:r>
        <w:rPr>
          <w:spacing w:val="-4"/>
          <w:sz w:val="22"/>
        </w:rPr>
        <w:t> </w:t>
      </w:r>
      <w:r>
        <w:rPr>
          <w:sz w:val="22"/>
        </w:rPr>
        <w:t>(cinco)</w:t>
      </w:r>
      <w:r>
        <w:rPr>
          <w:spacing w:val="-3"/>
          <w:sz w:val="22"/>
        </w:rPr>
        <w:t> </w:t>
      </w:r>
      <w:r>
        <w:rPr>
          <w:sz w:val="22"/>
        </w:rPr>
        <w:t>anos,</w:t>
      </w:r>
      <w:r>
        <w:rPr>
          <w:spacing w:val="-47"/>
          <w:sz w:val="22"/>
        </w:rPr>
        <w:t> </w:t>
      </w:r>
      <w:r>
        <w:rPr>
          <w:sz w:val="22"/>
        </w:rPr>
        <w:t>nas</w:t>
      </w:r>
      <w:r>
        <w:rPr>
          <w:spacing w:val="-1"/>
          <w:sz w:val="22"/>
        </w:rPr>
        <w:t> </w:t>
      </w:r>
      <w:r>
        <w:rPr>
          <w:sz w:val="22"/>
        </w:rPr>
        <w:t>hipóteses</w:t>
      </w:r>
      <w:r>
        <w:rPr>
          <w:spacing w:val="1"/>
          <w:sz w:val="22"/>
        </w:rPr>
        <w:t> </w:t>
      </w:r>
      <w:r>
        <w:rPr>
          <w:sz w:val="22"/>
        </w:rPr>
        <w:t>previstas nos</w:t>
      </w:r>
      <w:r>
        <w:rPr>
          <w:spacing w:val="-3"/>
          <w:sz w:val="22"/>
        </w:rPr>
        <w:t> </w:t>
      </w:r>
      <w:r>
        <w:rPr>
          <w:sz w:val="22"/>
        </w:rPr>
        <w:t>subitens do</w:t>
      </w:r>
      <w:r>
        <w:rPr>
          <w:spacing w:val="-3"/>
          <w:sz w:val="22"/>
        </w:rPr>
        <w:t> </w:t>
      </w:r>
      <w:r>
        <w:rPr>
          <w:sz w:val="22"/>
        </w:rPr>
        <w:t>item</w:t>
      </w:r>
      <w:r>
        <w:rPr>
          <w:spacing w:val="-1"/>
          <w:sz w:val="22"/>
        </w:rPr>
        <w:t> </w:t>
      </w:r>
      <w:r>
        <w:rPr>
          <w:sz w:val="22"/>
        </w:rPr>
        <w:t>16.1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Edital.</w:t>
      </w:r>
    </w:p>
    <w:p>
      <w:pPr>
        <w:pStyle w:val="ListParagraph"/>
        <w:numPr>
          <w:ilvl w:val="1"/>
          <w:numId w:val="11"/>
        </w:numPr>
        <w:tabs>
          <w:tab w:pos="786" w:val="left" w:leader="none"/>
        </w:tabs>
        <w:spacing w:line="240" w:lineRule="auto" w:before="2" w:after="0"/>
        <w:ind w:left="785" w:right="0" w:hanging="568"/>
        <w:jc w:val="both"/>
        <w:rPr>
          <w:sz w:val="22"/>
        </w:rPr>
      </w:pPr>
      <w:r>
        <w:rPr>
          <w:sz w:val="22"/>
        </w:rPr>
        <w:t>As</w:t>
      </w:r>
      <w:r>
        <w:rPr>
          <w:spacing w:val="-3"/>
          <w:sz w:val="22"/>
        </w:rPr>
        <w:t> </w:t>
      </w:r>
      <w:r>
        <w:rPr>
          <w:sz w:val="22"/>
        </w:rPr>
        <w:t>penalidades</w:t>
      </w:r>
      <w:r>
        <w:rPr>
          <w:spacing w:val="-1"/>
          <w:sz w:val="22"/>
        </w:rPr>
        <w:t> </w:t>
      </w:r>
      <w:r>
        <w:rPr>
          <w:sz w:val="22"/>
        </w:rPr>
        <w:t>somente</w:t>
      </w:r>
      <w:r>
        <w:rPr>
          <w:spacing w:val="-4"/>
          <w:sz w:val="22"/>
        </w:rPr>
        <w:t> </w:t>
      </w:r>
      <w:r>
        <w:rPr>
          <w:sz w:val="22"/>
        </w:rPr>
        <w:t>poderão</w:t>
      </w:r>
      <w:r>
        <w:rPr>
          <w:spacing w:val="-1"/>
          <w:sz w:val="22"/>
        </w:rPr>
        <w:t> </w:t>
      </w:r>
      <w:r>
        <w:rPr>
          <w:sz w:val="22"/>
        </w:rPr>
        <w:t>deixar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ser</w:t>
      </w:r>
      <w:r>
        <w:rPr>
          <w:spacing w:val="-2"/>
          <w:sz w:val="22"/>
        </w:rPr>
        <w:t> </w:t>
      </w:r>
      <w:r>
        <w:rPr>
          <w:sz w:val="22"/>
        </w:rPr>
        <w:t>aplicadas</w:t>
      </w:r>
      <w:r>
        <w:rPr>
          <w:spacing w:val="-2"/>
          <w:sz w:val="22"/>
        </w:rPr>
        <w:t> </w:t>
      </w:r>
      <w:r>
        <w:rPr>
          <w:sz w:val="22"/>
        </w:rPr>
        <w:t>nas</w:t>
      </w:r>
      <w:r>
        <w:rPr>
          <w:spacing w:val="-3"/>
          <w:sz w:val="22"/>
        </w:rPr>
        <w:t> </w:t>
      </w:r>
      <w:r>
        <w:rPr>
          <w:sz w:val="22"/>
        </w:rPr>
        <w:t>seguintes</w:t>
      </w:r>
      <w:r>
        <w:rPr>
          <w:spacing w:val="-2"/>
          <w:sz w:val="22"/>
        </w:rPr>
        <w:t> </w:t>
      </w:r>
      <w:r>
        <w:rPr>
          <w:sz w:val="22"/>
        </w:rPr>
        <w:t>hipóteses:</w:t>
      </w:r>
    </w:p>
    <w:p>
      <w:pPr>
        <w:pStyle w:val="ListParagraph"/>
        <w:numPr>
          <w:ilvl w:val="2"/>
          <w:numId w:val="11"/>
        </w:numPr>
        <w:tabs>
          <w:tab w:pos="1352" w:val="left" w:leader="none"/>
        </w:tabs>
        <w:spacing w:line="360" w:lineRule="auto" w:before="134" w:after="0"/>
        <w:ind w:left="785" w:right="220" w:firstLine="0"/>
        <w:jc w:val="both"/>
        <w:rPr>
          <w:sz w:val="22"/>
        </w:rPr>
      </w:pPr>
      <w:r>
        <w:rPr>
          <w:sz w:val="22"/>
        </w:rPr>
        <w:t>Comprovação,</w:t>
      </w:r>
      <w:r>
        <w:rPr>
          <w:spacing w:val="1"/>
          <w:sz w:val="22"/>
        </w:rPr>
        <w:t> </w:t>
      </w:r>
      <w:r>
        <w:rPr>
          <w:sz w:val="22"/>
        </w:rPr>
        <w:t>anexada</w:t>
      </w:r>
      <w:r>
        <w:rPr>
          <w:spacing w:val="1"/>
          <w:sz w:val="22"/>
        </w:rPr>
        <w:t> </w:t>
      </w:r>
      <w:r>
        <w:rPr>
          <w:sz w:val="22"/>
        </w:rPr>
        <w:t>aos</w:t>
      </w:r>
      <w:r>
        <w:rPr>
          <w:spacing w:val="1"/>
          <w:sz w:val="22"/>
        </w:rPr>
        <w:t> </w:t>
      </w:r>
      <w:r>
        <w:rPr>
          <w:sz w:val="22"/>
        </w:rPr>
        <w:t>autos,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ocorrência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força</w:t>
      </w:r>
      <w:r>
        <w:rPr>
          <w:spacing w:val="1"/>
          <w:sz w:val="22"/>
        </w:rPr>
        <w:t> </w:t>
      </w:r>
      <w:r>
        <w:rPr>
          <w:sz w:val="22"/>
        </w:rPr>
        <w:t>maior</w:t>
      </w:r>
      <w:r>
        <w:rPr>
          <w:spacing w:val="1"/>
          <w:sz w:val="22"/>
        </w:rPr>
        <w:t> </w:t>
      </w:r>
      <w:r>
        <w:rPr>
          <w:sz w:val="22"/>
        </w:rPr>
        <w:t>impeditiva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cumprimento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-3"/>
          <w:sz w:val="22"/>
        </w:rPr>
        <w:t> </w:t>
      </w:r>
      <w:r>
        <w:rPr>
          <w:sz w:val="22"/>
        </w:rPr>
        <w:t>obrigação</w:t>
      </w:r>
      <w:r>
        <w:rPr>
          <w:spacing w:val="-2"/>
          <w:sz w:val="22"/>
        </w:rPr>
        <w:t> </w:t>
      </w:r>
      <w:r>
        <w:rPr>
          <w:sz w:val="22"/>
        </w:rPr>
        <w:t>e/ou;</w:t>
      </w:r>
    </w:p>
    <w:p>
      <w:pPr>
        <w:pStyle w:val="ListParagraph"/>
        <w:numPr>
          <w:ilvl w:val="2"/>
          <w:numId w:val="11"/>
        </w:numPr>
        <w:tabs>
          <w:tab w:pos="1352" w:val="left" w:leader="none"/>
        </w:tabs>
        <w:spacing w:line="360" w:lineRule="auto" w:before="0" w:after="0"/>
        <w:ind w:left="785" w:right="212" w:firstLine="0"/>
        <w:jc w:val="both"/>
        <w:rPr>
          <w:sz w:val="22"/>
        </w:rPr>
      </w:pPr>
      <w:r>
        <w:rPr>
          <w:sz w:val="22"/>
        </w:rPr>
        <w:t>Manifestação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unidade</w:t>
      </w:r>
      <w:r>
        <w:rPr>
          <w:spacing w:val="1"/>
          <w:sz w:val="22"/>
        </w:rPr>
        <w:t> </w:t>
      </w:r>
      <w:r>
        <w:rPr>
          <w:sz w:val="22"/>
        </w:rPr>
        <w:t>requisitante,</w:t>
      </w:r>
      <w:r>
        <w:rPr>
          <w:spacing w:val="1"/>
          <w:sz w:val="22"/>
        </w:rPr>
        <w:t> </w:t>
      </w:r>
      <w:r>
        <w:rPr>
          <w:sz w:val="22"/>
        </w:rPr>
        <w:t>informando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ocorrido</w:t>
      </w:r>
      <w:r>
        <w:rPr>
          <w:spacing w:val="1"/>
          <w:sz w:val="22"/>
        </w:rPr>
        <w:t> </w:t>
      </w:r>
      <w:r>
        <w:rPr>
          <w:sz w:val="22"/>
        </w:rPr>
        <w:t>derivou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fatos</w:t>
      </w:r>
      <w:r>
        <w:rPr>
          <w:spacing w:val="-47"/>
          <w:sz w:val="22"/>
        </w:rPr>
        <w:t> </w:t>
      </w:r>
      <w:r>
        <w:rPr>
          <w:sz w:val="22"/>
        </w:rPr>
        <w:t>imputáveis</w:t>
      </w:r>
      <w:r>
        <w:rPr>
          <w:spacing w:val="-1"/>
          <w:sz w:val="22"/>
        </w:rPr>
        <w:t> </w:t>
      </w:r>
      <w:r>
        <w:rPr>
          <w:sz w:val="22"/>
        </w:rPr>
        <w:t>à</w:t>
      </w:r>
      <w:r>
        <w:rPr>
          <w:spacing w:val="-2"/>
          <w:sz w:val="22"/>
        </w:rPr>
        <w:t> </w:t>
      </w:r>
      <w:r>
        <w:rPr>
          <w:sz w:val="22"/>
        </w:rPr>
        <w:t>Administração.</w:t>
      </w:r>
    </w:p>
    <w:p>
      <w:pPr>
        <w:pStyle w:val="ListParagraph"/>
        <w:numPr>
          <w:ilvl w:val="1"/>
          <w:numId w:val="11"/>
        </w:numPr>
        <w:tabs>
          <w:tab w:pos="786" w:val="left" w:leader="none"/>
        </w:tabs>
        <w:spacing w:line="360" w:lineRule="auto" w:before="0" w:after="0"/>
        <w:ind w:left="785" w:right="215" w:hanging="435"/>
        <w:jc w:val="both"/>
        <w:rPr>
          <w:sz w:val="22"/>
        </w:rPr>
      </w:pPr>
      <w:r>
        <w:rPr>
          <w:sz w:val="22"/>
        </w:rPr>
        <w:t>O prazo para pagamento das multas será de 05 (cinco) dias úteis a contar da intimação da</w:t>
      </w:r>
      <w:r>
        <w:rPr>
          <w:spacing w:val="1"/>
          <w:sz w:val="22"/>
        </w:rPr>
        <w:t> </w:t>
      </w:r>
      <w:r>
        <w:rPr>
          <w:sz w:val="22"/>
        </w:rPr>
        <w:t>empresa apenada. A critério da Administração e sendo possível, o valor devido poderá ser</w:t>
      </w:r>
      <w:r>
        <w:rPr>
          <w:spacing w:val="1"/>
          <w:sz w:val="22"/>
        </w:rPr>
        <w:t> </w:t>
      </w:r>
      <w:r>
        <w:rPr>
          <w:sz w:val="22"/>
        </w:rPr>
        <w:t>descontado da importância</w:t>
      </w:r>
      <w:r>
        <w:rPr>
          <w:spacing w:val="-3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empresa tenha a receber</w:t>
      </w:r>
      <w:r>
        <w:rPr>
          <w:spacing w:val="-1"/>
          <w:sz w:val="22"/>
        </w:rPr>
        <w:t> </w:t>
      </w:r>
      <w:r>
        <w:rPr>
          <w:sz w:val="22"/>
        </w:rPr>
        <w:t>da</w:t>
      </w:r>
      <w:r>
        <w:rPr>
          <w:spacing w:val="-3"/>
          <w:sz w:val="22"/>
        </w:rPr>
        <w:t> </w:t>
      </w:r>
      <w:r>
        <w:rPr>
          <w:sz w:val="22"/>
        </w:rPr>
        <w:t>PMSP.</w:t>
      </w:r>
    </w:p>
    <w:p>
      <w:pPr>
        <w:pStyle w:val="ListParagraph"/>
        <w:numPr>
          <w:ilvl w:val="1"/>
          <w:numId w:val="11"/>
        </w:numPr>
        <w:tabs>
          <w:tab w:pos="786" w:val="left" w:leader="none"/>
        </w:tabs>
        <w:spacing w:line="357" w:lineRule="auto" w:before="1" w:after="0"/>
        <w:ind w:left="785" w:right="216" w:hanging="435"/>
        <w:jc w:val="both"/>
        <w:rPr>
          <w:sz w:val="22"/>
        </w:rPr>
      </w:pPr>
      <w:r>
        <w:rPr>
          <w:sz w:val="22"/>
        </w:rPr>
        <w:t>Não havendo pagamento, o valor será inscrito como dívida ativa, sujeitando a devedora a</w:t>
      </w:r>
      <w:r>
        <w:rPr>
          <w:spacing w:val="1"/>
          <w:sz w:val="22"/>
        </w:rPr>
        <w:t> </w:t>
      </w:r>
      <w:r>
        <w:rPr>
          <w:sz w:val="22"/>
        </w:rPr>
        <w:t>processo</w:t>
      </w:r>
      <w:r>
        <w:rPr>
          <w:spacing w:val="-1"/>
          <w:sz w:val="22"/>
        </w:rPr>
        <w:t> </w:t>
      </w:r>
      <w:r>
        <w:rPr>
          <w:sz w:val="22"/>
        </w:rPr>
        <w:t>executivo.</w:t>
      </w:r>
    </w:p>
    <w:p>
      <w:pPr>
        <w:pStyle w:val="ListParagraph"/>
        <w:numPr>
          <w:ilvl w:val="1"/>
          <w:numId w:val="11"/>
        </w:numPr>
        <w:tabs>
          <w:tab w:pos="786" w:val="left" w:leader="none"/>
        </w:tabs>
        <w:spacing w:line="360" w:lineRule="auto" w:before="4" w:after="0"/>
        <w:ind w:left="785" w:right="211" w:hanging="435"/>
        <w:jc w:val="both"/>
        <w:rPr>
          <w:sz w:val="22"/>
        </w:rPr>
      </w:pPr>
      <w:r>
        <w:rPr>
          <w:spacing w:val="-1"/>
          <w:sz w:val="22"/>
        </w:rPr>
        <w:t>Das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decisões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aplicação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penalidade,</w:t>
      </w:r>
      <w:r>
        <w:rPr>
          <w:spacing w:val="-9"/>
          <w:sz w:val="22"/>
        </w:rPr>
        <w:t> </w:t>
      </w:r>
      <w:r>
        <w:rPr>
          <w:sz w:val="22"/>
        </w:rPr>
        <w:t>caberá</w:t>
      </w:r>
      <w:r>
        <w:rPr>
          <w:spacing w:val="-11"/>
          <w:sz w:val="22"/>
        </w:rPr>
        <w:t> </w:t>
      </w:r>
      <w:r>
        <w:rPr>
          <w:sz w:val="22"/>
        </w:rPr>
        <w:t>recurso</w:t>
      </w:r>
      <w:r>
        <w:rPr>
          <w:spacing w:val="-8"/>
          <w:sz w:val="22"/>
        </w:rPr>
        <w:t> </w:t>
      </w:r>
      <w:r>
        <w:rPr>
          <w:sz w:val="22"/>
        </w:rPr>
        <w:t>nos</w:t>
      </w:r>
      <w:r>
        <w:rPr>
          <w:spacing w:val="-12"/>
          <w:sz w:val="22"/>
        </w:rPr>
        <w:t> </w:t>
      </w:r>
      <w:r>
        <w:rPr>
          <w:sz w:val="22"/>
        </w:rPr>
        <w:t>termos</w:t>
      </w:r>
      <w:r>
        <w:rPr>
          <w:spacing w:val="-9"/>
          <w:sz w:val="22"/>
        </w:rPr>
        <w:t> </w:t>
      </w:r>
      <w:r>
        <w:rPr>
          <w:sz w:val="22"/>
        </w:rPr>
        <w:t>do</w:t>
      </w:r>
      <w:r>
        <w:rPr>
          <w:spacing w:val="-8"/>
          <w:sz w:val="22"/>
        </w:rPr>
        <w:t> </w:t>
      </w:r>
      <w:r>
        <w:rPr>
          <w:sz w:val="22"/>
        </w:rPr>
        <w:t>artigo</w:t>
      </w:r>
      <w:r>
        <w:rPr>
          <w:spacing w:val="-11"/>
          <w:sz w:val="22"/>
        </w:rPr>
        <w:t> </w:t>
      </w:r>
      <w:r>
        <w:rPr>
          <w:sz w:val="22"/>
        </w:rPr>
        <w:t>109</w:t>
      </w:r>
      <w:r>
        <w:rPr>
          <w:spacing w:val="-11"/>
          <w:sz w:val="22"/>
        </w:rPr>
        <w:t> </w:t>
      </w:r>
      <w:r>
        <w:rPr>
          <w:sz w:val="22"/>
        </w:rPr>
        <w:t>da</w:t>
      </w:r>
      <w:r>
        <w:rPr>
          <w:spacing w:val="-11"/>
          <w:sz w:val="22"/>
        </w:rPr>
        <w:t> </w:t>
      </w:r>
      <w:r>
        <w:rPr>
          <w:sz w:val="22"/>
        </w:rPr>
        <w:t>Lei</w:t>
      </w:r>
      <w:r>
        <w:rPr>
          <w:spacing w:val="-9"/>
          <w:sz w:val="22"/>
        </w:rPr>
        <w:t> </w:t>
      </w:r>
      <w:r>
        <w:rPr>
          <w:sz w:val="22"/>
        </w:rPr>
        <w:t>Federal</w:t>
      </w:r>
      <w:r>
        <w:rPr>
          <w:spacing w:val="-47"/>
          <w:sz w:val="22"/>
        </w:rPr>
        <w:t> </w:t>
      </w:r>
      <w:r>
        <w:rPr>
          <w:sz w:val="22"/>
        </w:rPr>
        <w:t>nº</w:t>
      </w:r>
      <w:r>
        <w:rPr>
          <w:spacing w:val="-1"/>
          <w:sz w:val="22"/>
        </w:rPr>
        <w:t> </w:t>
      </w:r>
      <w:r>
        <w:rPr>
          <w:sz w:val="22"/>
        </w:rPr>
        <w:t>8.666/93,</w:t>
      </w:r>
      <w:r>
        <w:rPr>
          <w:spacing w:val="-2"/>
          <w:sz w:val="22"/>
        </w:rPr>
        <w:t> </w:t>
      </w:r>
      <w:r>
        <w:rPr>
          <w:sz w:val="22"/>
        </w:rPr>
        <w:t>observados</w:t>
      </w:r>
      <w:r>
        <w:rPr>
          <w:spacing w:val="-2"/>
          <w:sz w:val="22"/>
        </w:rPr>
        <w:t> </w:t>
      </w:r>
      <w:r>
        <w:rPr>
          <w:sz w:val="22"/>
        </w:rPr>
        <w:t>os</w:t>
      </w:r>
      <w:r>
        <w:rPr>
          <w:spacing w:val="-3"/>
          <w:sz w:val="22"/>
        </w:rPr>
        <w:t> </w:t>
      </w:r>
      <w:r>
        <w:rPr>
          <w:sz w:val="22"/>
        </w:rPr>
        <w:t>prazos ali fixados.</w:t>
      </w:r>
    </w:p>
    <w:p>
      <w:pPr>
        <w:spacing w:after="0" w:line="360" w:lineRule="auto"/>
        <w:jc w:val="both"/>
        <w:rPr>
          <w:sz w:val="22"/>
        </w:rPr>
        <w:sectPr>
          <w:pgSz w:w="11910" w:h="16840"/>
          <w:pgMar w:header="326" w:footer="511" w:top="2240" w:bottom="700" w:left="1200" w:right="1200"/>
        </w:sectPr>
      </w:pPr>
    </w:p>
    <w:p>
      <w:pPr>
        <w:spacing w:before="2"/>
        <w:ind w:left="1826" w:right="1826" w:firstLine="0"/>
        <w:jc w:val="center"/>
        <w:rPr>
          <w:b/>
          <w:sz w:val="18"/>
        </w:rPr>
      </w:pPr>
      <w:r>
        <w:rPr>
          <w:b/>
          <w:sz w:val="18"/>
        </w:rPr>
        <w:t>COORDENADORIA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GERAL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LICITAÇÕES</w:t>
      </w:r>
    </w:p>
    <w:p>
      <w:pPr>
        <w:pStyle w:val="BodyText"/>
        <w:spacing w:before="11"/>
        <w:ind w:left="0"/>
        <w:jc w:val="left"/>
        <w:rPr>
          <w:b/>
          <w:sz w:val="17"/>
        </w:rPr>
      </w:pPr>
    </w:p>
    <w:p>
      <w:pPr>
        <w:pStyle w:val="ListParagraph"/>
        <w:numPr>
          <w:ilvl w:val="2"/>
          <w:numId w:val="11"/>
        </w:numPr>
        <w:tabs>
          <w:tab w:pos="1635" w:val="left" w:leader="none"/>
        </w:tabs>
        <w:spacing w:line="360" w:lineRule="auto" w:before="56" w:after="0"/>
        <w:ind w:left="785" w:right="213" w:firstLine="0"/>
        <w:jc w:val="both"/>
        <w:rPr>
          <w:sz w:val="22"/>
        </w:rPr>
      </w:pPr>
      <w:r>
        <w:rPr>
          <w:sz w:val="22"/>
        </w:rPr>
        <w:t>Recursos contra decisões de aplicação de penalidade, quando efetuadas pelo Órgão</w:t>
      </w:r>
      <w:r>
        <w:rPr>
          <w:spacing w:val="1"/>
          <w:sz w:val="22"/>
        </w:rPr>
        <w:t> </w:t>
      </w:r>
      <w:r>
        <w:rPr>
          <w:sz w:val="22"/>
        </w:rPr>
        <w:t>Gerenciador,</w:t>
      </w:r>
      <w:r>
        <w:rPr>
          <w:spacing w:val="1"/>
          <w:sz w:val="22"/>
        </w:rPr>
        <w:t> </w:t>
      </w:r>
      <w:r>
        <w:rPr>
          <w:sz w:val="22"/>
        </w:rPr>
        <w:t>devem</w:t>
      </w:r>
      <w:r>
        <w:rPr>
          <w:spacing w:val="1"/>
          <w:sz w:val="22"/>
        </w:rPr>
        <w:t> </w:t>
      </w:r>
      <w:r>
        <w:rPr>
          <w:sz w:val="22"/>
        </w:rPr>
        <w:t>ser</w:t>
      </w:r>
      <w:r>
        <w:rPr>
          <w:spacing w:val="1"/>
          <w:sz w:val="22"/>
        </w:rPr>
        <w:t> </w:t>
      </w:r>
      <w:r>
        <w:rPr>
          <w:sz w:val="22"/>
        </w:rPr>
        <w:t>dirigidos</w:t>
      </w:r>
      <w:r>
        <w:rPr>
          <w:spacing w:val="1"/>
          <w:sz w:val="22"/>
        </w:rPr>
        <w:t> </w:t>
      </w:r>
      <w:r>
        <w:rPr>
          <w:sz w:val="22"/>
        </w:rPr>
        <w:t>à</w:t>
      </w:r>
      <w:r>
        <w:rPr>
          <w:spacing w:val="1"/>
          <w:sz w:val="22"/>
        </w:rPr>
        <w:t> </w:t>
      </w:r>
      <w:r>
        <w:rPr>
          <w:sz w:val="22"/>
        </w:rPr>
        <w:t>coordenação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COGEL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Secretaria</w:t>
      </w:r>
      <w:r>
        <w:rPr>
          <w:spacing w:val="1"/>
          <w:sz w:val="22"/>
        </w:rPr>
        <w:t> </w:t>
      </w:r>
      <w:r>
        <w:rPr>
          <w:sz w:val="22"/>
        </w:rPr>
        <w:t>Municipal</w:t>
      </w:r>
      <w:r>
        <w:rPr>
          <w:spacing w:val="1"/>
          <w:sz w:val="22"/>
        </w:rPr>
        <w:t> </w:t>
      </w:r>
      <w:r>
        <w:rPr>
          <w:sz w:val="22"/>
        </w:rPr>
        <w:t>das</w:t>
      </w:r>
      <w:r>
        <w:rPr>
          <w:spacing w:val="1"/>
          <w:sz w:val="22"/>
        </w:rPr>
        <w:t> </w:t>
      </w:r>
      <w:r>
        <w:rPr>
          <w:sz w:val="22"/>
        </w:rPr>
        <w:t>Subprefeituras</w:t>
      </w:r>
      <w:r>
        <w:rPr>
          <w:spacing w:val="-7"/>
          <w:sz w:val="22"/>
        </w:rPr>
        <w:t> </w:t>
      </w:r>
      <w:r>
        <w:rPr>
          <w:sz w:val="22"/>
        </w:rPr>
        <w:t>-</w:t>
      </w:r>
      <w:r>
        <w:rPr>
          <w:spacing w:val="-6"/>
          <w:sz w:val="22"/>
        </w:rPr>
        <w:t> </w:t>
      </w:r>
      <w:r>
        <w:rPr>
          <w:sz w:val="22"/>
        </w:rPr>
        <w:t>SMSUB</w:t>
      </w:r>
      <w:r>
        <w:rPr>
          <w:spacing w:val="-5"/>
          <w:sz w:val="22"/>
        </w:rPr>
        <w:t> </w:t>
      </w:r>
      <w:r>
        <w:rPr>
          <w:sz w:val="22"/>
        </w:rPr>
        <w:t>e</w:t>
      </w:r>
      <w:r>
        <w:rPr>
          <w:spacing w:val="-5"/>
          <w:sz w:val="22"/>
        </w:rPr>
        <w:t> </w:t>
      </w:r>
      <w:r>
        <w:rPr>
          <w:sz w:val="22"/>
        </w:rPr>
        <w:t>protocolizados</w:t>
      </w:r>
      <w:r>
        <w:rPr>
          <w:spacing w:val="-6"/>
          <w:sz w:val="22"/>
        </w:rPr>
        <w:t> </w:t>
      </w:r>
      <w:r>
        <w:rPr>
          <w:sz w:val="22"/>
        </w:rPr>
        <w:t>nos</w:t>
      </w:r>
      <w:r>
        <w:rPr>
          <w:spacing w:val="-5"/>
          <w:sz w:val="22"/>
        </w:rPr>
        <w:t> </w:t>
      </w:r>
      <w:r>
        <w:rPr>
          <w:sz w:val="22"/>
        </w:rPr>
        <w:t>dias</w:t>
      </w:r>
      <w:r>
        <w:rPr>
          <w:spacing w:val="-6"/>
          <w:sz w:val="22"/>
        </w:rPr>
        <w:t> </w:t>
      </w:r>
      <w:r>
        <w:rPr>
          <w:sz w:val="22"/>
        </w:rPr>
        <w:t>úteis,</w:t>
      </w:r>
      <w:r>
        <w:rPr>
          <w:spacing w:val="-5"/>
          <w:sz w:val="22"/>
        </w:rPr>
        <w:t> </w:t>
      </w:r>
      <w:r>
        <w:rPr>
          <w:sz w:val="22"/>
        </w:rPr>
        <w:t>das</w:t>
      </w:r>
      <w:r>
        <w:rPr>
          <w:spacing w:val="-6"/>
          <w:sz w:val="22"/>
        </w:rPr>
        <w:t> </w:t>
      </w:r>
      <w:r>
        <w:rPr>
          <w:sz w:val="22"/>
        </w:rPr>
        <w:t>10:00</w:t>
      </w:r>
      <w:r>
        <w:rPr>
          <w:spacing w:val="-4"/>
          <w:sz w:val="22"/>
        </w:rPr>
        <w:t> </w:t>
      </w:r>
      <w:r>
        <w:rPr>
          <w:sz w:val="22"/>
        </w:rPr>
        <w:t>às</w:t>
      </w:r>
      <w:r>
        <w:rPr>
          <w:spacing w:val="-6"/>
          <w:sz w:val="22"/>
        </w:rPr>
        <w:t> </w:t>
      </w:r>
      <w:r>
        <w:rPr>
          <w:sz w:val="22"/>
        </w:rPr>
        <w:t>17:00</w:t>
      </w:r>
      <w:r>
        <w:rPr>
          <w:spacing w:val="-5"/>
          <w:sz w:val="22"/>
        </w:rPr>
        <w:t> </w:t>
      </w:r>
      <w:r>
        <w:rPr>
          <w:sz w:val="22"/>
        </w:rPr>
        <w:t>horas,</w:t>
      </w:r>
      <w:r>
        <w:rPr>
          <w:spacing w:val="-7"/>
          <w:sz w:val="22"/>
        </w:rPr>
        <w:t> </w:t>
      </w:r>
      <w:r>
        <w:rPr>
          <w:sz w:val="22"/>
        </w:rPr>
        <w:t>na</w:t>
      </w:r>
      <w:r>
        <w:rPr>
          <w:spacing w:val="-6"/>
          <w:sz w:val="22"/>
        </w:rPr>
        <w:t> </w:t>
      </w:r>
      <w:r>
        <w:rPr>
          <w:sz w:val="22"/>
        </w:rPr>
        <w:t>Rua</w:t>
      </w:r>
      <w:r>
        <w:rPr>
          <w:spacing w:val="-6"/>
          <w:sz w:val="22"/>
        </w:rPr>
        <w:t> </w:t>
      </w:r>
      <w:r>
        <w:rPr>
          <w:sz w:val="22"/>
        </w:rPr>
        <w:t>Líbero</w:t>
      </w:r>
      <w:r>
        <w:rPr>
          <w:spacing w:val="-47"/>
          <w:sz w:val="22"/>
        </w:rPr>
        <w:t> </w:t>
      </w:r>
      <w:r>
        <w:rPr>
          <w:sz w:val="22"/>
        </w:rPr>
        <w:t>Badaró,</w:t>
      </w:r>
      <w:r>
        <w:rPr>
          <w:spacing w:val="-1"/>
          <w:sz w:val="22"/>
        </w:rPr>
        <w:t> </w:t>
      </w:r>
      <w:r>
        <w:rPr>
          <w:sz w:val="22"/>
        </w:rPr>
        <w:t>nº</w:t>
      </w:r>
      <w:r>
        <w:rPr>
          <w:spacing w:val="-3"/>
          <w:sz w:val="22"/>
        </w:rPr>
        <w:t> </w:t>
      </w:r>
      <w:r>
        <w:rPr>
          <w:sz w:val="22"/>
        </w:rPr>
        <w:t>50</w:t>
      </w:r>
      <w:r>
        <w:rPr>
          <w:spacing w:val="1"/>
          <w:sz w:val="22"/>
        </w:rPr>
        <w:t> </w:t>
      </w:r>
      <w:r>
        <w:rPr>
          <w:sz w:val="22"/>
        </w:rPr>
        <w:t>–</w:t>
      </w:r>
      <w:r>
        <w:rPr>
          <w:spacing w:val="-1"/>
          <w:sz w:val="22"/>
        </w:rPr>
        <w:t> </w:t>
      </w:r>
      <w:r>
        <w:rPr>
          <w:sz w:val="22"/>
        </w:rPr>
        <w:t>23º andar,</w:t>
      </w:r>
      <w:r>
        <w:rPr>
          <w:spacing w:val="-5"/>
          <w:sz w:val="22"/>
        </w:rPr>
        <w:t> </w:t>
      </w:r>
      <w:r>
        <w:rPr>
          <w:sz w:val="22"/>
        </w:rPr>
        <w:t>Centro.</w:t>
      </w:r>
    </w:p>
    <w:p>
      <w:pPr>
        <w:pStyle w:val="ListParagraph"/>
        <w:numPr>
          <w:ilvl w:val="1"/>
          <w:numId w:val="11"/>
        </w:numPr>
        <w:tabs>
          <w:tab w:pos="786" w:val="left" w:leader="none"/>
        </w:tabs>
        <w:spacing w:line="360" w:lineRule="auto" w:before="0" w:after="0"/>
        <w:ind w:left="785" w:right="212" w:hanging="567"/>
        <w:jc w:val="both"/>
        <w:rPr>
          <w:sz w:val="22"/>
        </w:rPr>
      </w:pP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penalidades</w:t>
      </w:r>
      <w:r>
        <w:rPr>
          <w:spacing w:val="1"/>
          <w:sz w:val="22"/>
        </w:rPr>
        <w:t> </w:t>
      </w:r>
      <w:r>
        <w:rPr>
          <w:sz w:val="22"/>
        </w:rPr>
        <w:t>são</w:t>
      </w:r>
      <w:r>
        <w:rPr>
          <w:spacing w:val="1"/>
          <w:sz w:val="22"/>
        </w:rPr>
        <w:t> </w:t>
      </w:r>
      <w:r>
        <w:rPr>
          <w:sz w:val="22"/>
        </w:rPr>
        <w:t>independentes</w:t>
      </w:r>
      <w:r>
        <w:rPr>
          <w:spacing w:val="1"/>
          <w:sz w:val="22"/>
        </w:rPr>
        <w:t> </w:t>
      </w:r>
      <w:r>
        <w:rPr>
          <w:sz w:val="22"/>
        </w:rPr>
        <w:t>entre</w:t>
      </w:r>
      <w:r>
        <w:rPr>
          <w:spacing w:val="1"/>
          <w:sz w:val="22"/>
        </w:rPr>
        <w:t> </w:t>
      </w:r>
      <w:r>
        <w:rPr>
          <w:sz w:val="22"/>
        </w:rPr>
        <w:t>si e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aplicação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uma não</w:t>
      </w:r>
      <w:r>
        <w:rPr>
          <w:spacing w:val="1"/>
          <w:sz w:val="22"/>
        </w:rPr>
        <w:t> </w:t>
      </w:r>
      <w:r>
        <w:rPr>
          <w:sz w:val="22"/>
        </w:rPr>
        <w:t>exclui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de outras,</w:t>
      </w:r>
      <w:r>
        <w:rPr>
          <w:spacing w:val="1"/>
          <w:sz w:val="22"/>
        </w:rPr>
        <w:t> </w:t>
      </w:r>
      <w:r>
        <w:rPr>
          <w:sz w:val="22"/>
        </w:rPr>
        <w:t>administrativamente</w:t>
      </w:r>
      <w:r>
        <w:rPr>
          <w:spacing w:val="-3"/>
          <w:sz w:val="22"/>
        </w:rPr>
        <w:t> </w:t>
      </w:r>
      <w:r>
        <w:rPr>
          <w:sz w:val="22"/>
        </w:rPr>
        <w:t>ou</w:t>
      </w:r>
      <w:r>
        <w:rPr>
          <w:spacing w:val="-1"/>
          <w:sz w:val="22"/>
        </w:rPr>
        <w:t> </w:t>
      </w:r>
      <w:r>
        <w:rPr>
          <w:sz w:val="22"/>
        </w:rPr>
        <w:t>judicialmente.</w:t>
      </w:r>
    </w:p>
    <w:p>
      <w:pPr>
        <w:pStyle w:val="ListParagraph"/>
        <w:numPr>
          <w:ilvl w:val="1"/>
          <w:numId w:val="11"/>
        </w:numPr>
        <w:tabs>
          <w:tab w:pos="786" w:val="left" w:leader="none"/>
        </w:tabs>
        <w:spacing w:line="360" w:lineRule="auto" w:before="0" w:after="0"/>
        <w:ind w:left="785" w:right="211" w:hanging="567"/>
        <w:jc w:val="both"/>
        <w:rPr>
          <w:sz w:val="22"/>
        </w:rPr>
      </w:pPr>
      <w:r>
        <w:rPr>
          <w:sz w:val="22"/>
        </w:rPr>
        <w:t>Não serão considerados recursos enviados pelo correio, telex, fac-símile, correio eletrônico ou</w:t>
      </w:r>
      <w:r>
        <w:rPr>
          <w:spacing w:val="1"/>
          <w:sz w:val="22"/>
        </w:rPr>
        <w:t> </w:t>
      </w:r>
      <w:r>
        <w:rPr>
          <w:sz w:val="22"/>
        </w:rPr>
        <w:t>qualquer</w:t>
      </w:r>
      <w:r>
        <w:rPr>
          <w:spacing w:val="-4"/>
          <w:sz w:val="22"/>
        </w:rPr>
        <w:t> </w:t>
      </w:r>
      <w:r>
        <w:rPr>
          <w:sz w:val="22"/>
        </w:rPr>
        <w:t>outro</w:t>
      </w:r>
      <w:r>
        <w:rPr>
          <w:spacing w:val="-4"/>
          <w:sz w:val="22"/>
        </w:rPr>
        <w:t> </w:t>
      </w:r>
      <w:r>
        <w:rPr>
          <w:sz w:val="22"/>
        </w:rPr>
        <w:t>meio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comunicação,</w:t>
      </w:r>
      <w:r>
        <w:rPr>
          <w:spacing w:val="-4"/>
          <w:sz w:val="22"/>
        </w:rPr>
        <w:t> </w:t>
      </w:r>
      <w:r>
        <w:rPr>
          <w:sz w:val="22"/>
        </w:rPr>
        <w:t>se,</w:t>
      </w:r>
      <w:r>
        <w:rPr>
          <w:spacing w:val="-3"/>
          <w:sz w:val="22"/>
        </w:rPr>
        <w:t> </w:t>
      </w:r>
      <w:r>
        <w:rPr>
          <w:sz w:val="22"/>
        </w:rPr>
        <w:t>dentro</w:t>
      </w:r>
      <w:r>
        <w:rPr>
          <w:spacing w:val="-4"/>
          <w:sz w:val="22"/>
        </w:rPr>
        <w:t> </w:t>
      </w:r>
      <w:r>
        <w:rPr>
          <w:sz w:val="22"/>
        </w:rPr>
        <w:t>do</w:t>
      </w:r>
      <w:r>
        <w:rPr>
          <w:spacing w:val="-2"/>
          <w:sz w:val="22"/>
        </w:rPr>
        <w:t> </w:t>
      </w:r>
      <w:r>
        <w:rPr>
          <w:sz w:val="22"/>
        </w:rPr>
        <w:t>prazo</w:t>
      </w:r>
      <w:r>
        <w:rPr>
          <w:spacing w:val="-3"/>
          <w:sz w:val="22"/>
        </w:rPr>
        <w:t> </w:t>
      </w:r>
      <w:r>
        <w:rPr>
          <w:sz w:val="22"/>
        </w:rPr>
        <w:t>previsto</w:t>
      </w:r>
      <w:r>
        <w:rPr>
          <w:spacing w:val="-2"/>
          <w:sz w:val="22"/>
        </w:rPr>
        <w:t> </w:t>
      </w:r>
      <w:r>
        <w:rPr>
          <w:sz w:val="22"/>
        </w:rPr>
        <w:t>em</w:t>
      </w:r>
      <w:r>
        <w:rPr>
          <w:spacing w:val="-5"/>
          <w:sz w:val="22"/>
        </w:rPr>
        <w:t> </w:t>
      </w:r>
      <w:r>
        <w:rPr>
          <w:sz w:val="22"/>
        </w:rPr>
        <w:t>lei,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peça</w:t>
      </w:r>
      <w:r>
        <w:rPr>
          <w:spacing w:val="-6"/>
          <w:sz w:val="22"/>
        </w:rPr>
        <w:t> </w:t>
      </w:r>
      <w:r>
        <w:rPr>
          <w:sz w:val="22"/>
        </w:rPr>
        <w:t>inicial</w:t>
      </w:r>
      <w:r>
        <w:rPr>
          <w:spacing w:val="-3"/>
          <w:sz w:val="22"/>
        </w:rPr>
        <w:t> </w:t>
      </w:r>
      <w:r>
        <w:rPr>
          <w:sz w:val="22"/>
        </w:rPr>
        <w:t>original</w:t>
      </w:r>
      <w:r>
        <w:rPr>
          <w:spacing w:val="-47"/>
          <w:sz w:val="22"/>
        </w:rPr>
        <w:t> </w:t>
      </w:r>
      <w:r>
        <w:rPr>
          <w:sz w:val="22"/>
        </w:rPr>
        <w:t>não tiver</w:t>
      </w:r>
      <w:r>
        <w:rPr>
          <w:spacing w:val="-2"/>
          <w:sz w:val="22"/>
        </w:rPr>
        <w:t> </w:t>
      </w:r>
      <w:r>
        <w:rPr>
          <w:sz w:val="22"/>
        </w:rPr>
        <w:t>sido</w:t>
      </w:r>
      <w:r>
        <w:rPr>
          <w:spacing w:val="1"/>
          <w:sz w:val="22"/>
        </w:rPr>
        <w:t> </w:t>
      </w:r>
      <w:r>
        <w:rPr>
          <w:sz w:val="22"/>
        </w:rPr>
        <w:t>protocolizada.</w:t>
      </w:r>
    </w:p>
    <w:p>
      <w:pPr>
        <w:pStyle w:val="Heading1"/>
        <w:numPr>
          <w:ilvl w:val="0"/>
          <w:numId w:val="11"/>
        </w:numPr>
        <w:tabs>
          <w:tab w:pos="786" w:val="left" w:leader="none"/>
        </w:tabs>
        <w:spacing w:line="240" w:lineRule="auto" w:before="1" w:after="0"/>
        <w:ind w:left="785" w:right="0" w:hanging="568"/>
        <w:jc w:val="both"/>
      </w:pPr>
      <w:r>
        <w:rPr/>
        <w:t>CANCELAMENTO</w:t>
      </w:r>
      <w:r>
        <w:rPr>
          <w:spacing w:val="-5"/>
        </w:rPr>
        <w:t> </w:t>
      </w:r>
      <w:r>
        <w:rPr/>
        <w:t>DA</w:t>
      </w:r>
      <w:r>
        <w:rPr>
          <w:spacing w:val="-3"/>
        </w:rPr>
        <w:t> </w:t>
      </w:r>
      <w:r>
        <w:rPr/>
        <w:t>ATA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REGISTRO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PREÇOS</w:t>
      </w:r>
    </w:p>
    <w:p>
      <w:pPr>
        <w:pStyle w:val="ListParagraph"/>
        <w:numPr>
          <w:ilvl w:val="1"/>
          <w:numId w:val="12"/>
        </w:numPr>
        <w:tabs>
          <w:tab w:pos="927" w:val="left" w:leader="none"/>
        </w:tabs>
        <w:spacing w:line="240" w:lineRule="auto" w:before="133" w:after="0"/>
        <w:ind w:left="926" w:right="0" w:hanging="709"/>
        <w:jc w:val="both"/>
        <w:rPr>
          <w:sz w:val="22"/>
        </w:rPr>
      </w:pPr>
      <w:bookmarkStart w:name="_bookmark0" w:id="1"/>
      <w:bookmarkEnd w:id="1"/>
      <w:r>
        <w:rPr/>
      </w:r>
      <w:bookmarkStart w:name="_bookmark0" w:id="2"/>
      <w:bookmarkEnd w:id="2"/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Ata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Registro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Preços</w:t>
      </w:r>
      <w:r>
        <w:rPr>
          <w:spacing w:val="-1"/>
          <w:sz w:val="22"/>
        </w:rPr>
        <w:t> </w:t>
      </w:r>
      <w:r>
        <w:rPr>
          <w:sz w:val="22"/>
        </w:rPr>
        <w:t>poderá</w:t>
      </w:r>
      <w:r>
        <w:rPr>
          <w:spacing w:val="-3"/>
          <w:sz w:val="22"/>
        </w:rPr>
        <w:t> </w:t>
      </w:r>
      <w:r>
        <w:rPr>
          <w:sz w:val="22"/>
        </w:rPr>
        <w:t>ser</w:t>
      </w:r>
      <w:r>
        <w:rPr>
          <w:spacing w:val="-3"/>
          <w:sz w:val="22"/>
        </w:rPr>
        <w:t> </w:t>
      </w:r>
      <w:r>
        <w:rPr>
          <w:sz w:val="22"/>
        </w:rPr>
        <w:t>cancelada</w:t>
      </w:r>
      <w:r>
        <w:rPr>
          <w:spacing w:val="-2"/>
          <w:sz w:val="22"/>
        </w:rPr>
        <w:t> </w:t>
      </w:r>
      <w:r>
        <w:rPr>
          <w:sz w:val="22"/>
        </w:rPr>
        <w:t>pela Administração,</w:t>
      </w:r>
      <w:r>
        <w:rPr>
          <w:spacing w:val="-4"/>
          <w:sz w:val="22"/>
        </w:rPr>
        <w:t> </w:t>
      </w:r>
      <w:r>
        <w:rPr>
          <w:sz w:val="22"/>
        </w:rPr>
        <w:t>quando:</w:t>
      </w:r>
    </w:p>
    <w:p>
      <w:pPr>
        <w:pStyle w:val="ListParagraph"/>
        <w:numPr>
          <w:ilvl w:val="2"/>
          <w:numId w:val="12"/>
        </w:numPr>
        <w:tabs>
          <w:tab w:pos="1635" w:val="left" w:leader="none"/>
        </w:tabs>
        <w:spacing w:line="360" w:lineRule="auto" w:before="134" w:after="0"/>
        <w:ind w:left="785" w:right="210" w:firstLine="0"/>
        <w:jc w:val="both"/>
        <w:rPr>
          <w:sz w:val="22"/>
        </w:rPr>
      </w:pPr>
      <w:r>
        <w:rPr>
          <w:sz w:val="22"/>
        </w:rPr>
        <w:t>A detentora não cumprir as obrigações constantes da Ata de Registro de Preços e na</w:t>
      </w:r>
      <w:r>
        <w:rPr>
          <w:spacing w:val="1"/>
          <w:sz w:val="22"/>
        </w:rPr>
        <w:t> </w:t>
      </w:r>
      <w:r>
        <w:rPr>
          <w:sz w:val="22"/>
        </w:rPr>
        <w:t>legislação</w:t>
      </w:r>
      <w:r>
        <w:rPr>
          <w:spacing w:val="-9"/>
          <w:sz w:val="22"/>
        </w:rPr>
        <w:t> </w:t>
      </w:r>
      <w:r>
        <w:rPr>
          <w:sz w:val="22"/>
        </w:rPr>
        <w:t>pertinente,</w:t>
      </w:r>
      <w:r>
        <w:rPr>
          <w:spacing w:val="-9"/>
          <w:sz w:val="22"/>
        </w:rPr>
        <w:t> </w:t>
      </w:r>
      <w:r>
        <w:rPr>
          <w:sz w:val="22"/>
        </w:rPr>
        <w:t>notadamente</w:t>
      </w:r>
      <w:r>
        <w:rPr>
          <w:spacing w:val="-10"/>
          <w:sz w:val="22"/>
        </w:rPr>
        <w:t> </w:t>
      </w:r>
      <w:r>
        <w:rPr>
          <w:sz w:val="22"/>
        </w:rPr>
        <w:t>nas</w:t>
      </w:r>
      <w:r>
        <w:rPr>
          <w:spacing w:val="-10"/>
          <w:sz w:val="22"/>
        </w:rPr>
        <w:t> </w:t>
      </w:r>
      <w:r>
        <w:rPr>
          <w:sz w:val="22"/>
        </w:rPr>
        <w:t>hipóteses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10"/>
          <w:sz w:val="22"/>
        </w:rPr>
        <w:t> </w:t>
      </w:r>
      <w:r>
        <w:rPr>
          <w:sz w:val="22"/>
        </w:rPr>
        <w:t>inexecução</w:t>
      </w:r>
      <w:r>
        <w:rPr>
          <w:spacing w:val="-8"/>
          <w:sz w:val="22"/>
        </w:rPr>
        <w:t> </w:t>
      </w:r>
      <w:r>
        <w:rPr>
          <w:sz w:val="22"/>
        </w:rPr>
        <w:t>total</w:t>
      </w:r>
      <w:r>
        <w:rPr>
          <w:spacing w:val="-13"/>
          <w:sz w:val="22"/>
        </w:rPr>
        <w:t> </w:t>
      </w:r>
      <w:r>
        <w:rPr>
          <w:sz w:val="22"/>
        </w:rPr>
        <w:t>ou</w:t>
      </w:r>
      <w:r>
        <w:rPr>
          <w:spacing w:val="-10"/>
          <w:sz w:val="22"/>
        </w:rPr>
        <w:t> </w:t>
      </w:r>
      <w:r>
        <w:rPr>
          <w:sz w:val="22"/>
        </w:rPr>
        <w:t>parcial</w:t>
      </w:r>
      <w:r>
        <w:rPr>
          <w:spacing w:val="-10"/>
          <w:sz w:val="22"/>
        </w:rPr>
        <w:t> </w:t>
      </w:r>
      <w:r>
        <w:rPr>
          <w:sz w:val="22"/>
        </w:rPr>
        <w:t>ou</w:t>
      </w:r>
      <w:r>
        <w:rPr>
          <w:spacing w:val="-11"/>
          <w:sz w:val="22"/>
        </w:rPr>
        <w:t> </w:t>
      </w:r>
      <w:r>
        <w:rPr>
          <w:sz w:val="22"/>
        </w:rPr>
        <w:t>rescisão</w:t>
      </w:r>
      <w:r>
        <w:rPr>
          <w:spacing w:val="-8"/>
          <w:sz w:val="22"/>
        </w:rPr>
        <w:t> </w:t>
      </w:r>
      <w:r>
        <w:rPr>
          <w:sz w:val="22"/>
        </w:rPr>
        <w:t>dos</w:t>
      </w:r>
      <w:r>
        <w:rPr>
          <w:spacing w:val="-47"/>
          <w:sz w:val="22"/>
        </w:rPr>
        <w:t> </w:t>
      </w:r>
      <w:r>
        <w:rPr>
          <w:sz w:val="22"/>
        </w:rPr>
        <w:t>Contratos</w:t>
      </w:r>
      <w:r>
        <w:rPr>
          <w:spacing w:val="-3"/>
          <w:sz w:val="22"/>
        </w:rPr>
        <w:t> </w:t>
      </w:r>
      <w:r>
        <w:rPr>
          <w:sz w:val="22"/>
        </w:rPr>
        <w:t>ou</w:t>
      </w:r>
      <w:r>
        <w:rPr>
          <w:spacing w:val="-1"/>
          <w:sz w:val="22"/>
        </w:rPr>
        <w:t> </w:t>
      </w:r>
      <w:r>
        <w:rPr>
          <w:sz w:val="22"/>
        </w:rPr>
        <w:t>ainda</w:t>
      </w:r>
      <w:r>
        <w:rPr>
          <w:spacing w:val="-1"/>
          <w:sz w:val="22"/>
        </w:rPr>
        <w:t> </w:t>
      </w:r>
      <w:r>
        <w:rPr>
          <w:sz w:val="22"/>
        </w:rPr>
        <w:t>das</w:t>
      </w:r>
      <w:r>
        <w:rPr>
          <w:spacing w:val="-3"/>
          <w:sz w:val="22"/>
        </w:rPr>
        <w:t> </w:t>
      </w:r>
      <w:r>
        <w:rPr>
          <w:sz w:val="22"/>
        </w:rPr>
        <w:t>Ordens de</w:t>
      </w:r>
      <w:r>
        <w:rPr>
          <w:spacing w:val="-1"/>
          <w:sz w:val="22"/>
        </w:rPr>
        <w:t> </w:t>
      </w:r>
      <w:r>
        <w:rPr>
          <w:sz w:val="22"/>
        </w:rPr>
        <w:t>Serviço, decorrentes da</w:t>
      </w:r>
      <w:r>
        <w:rPr>
          <w:spacing w:val="-1"/>
          <w:sz w:val="22"/>
        </w:rPr>
        <w:t> </w:t>
      </w:r>
      <w:r>
        <w:rPr>
          <w:sz w:val="22"/>
        </w:rPr>
        <w:t>Ata de</w:t>
      </w:r>
      <w:r>
        <w:rPr>
          <w:spacing w:val="-3"/>
          <w:sz w:val="22"/>
        </w:rPr>
        <w:t> </w:t>
      </w:r>
      <w:r>
        <w:rPr>
          <w:sz w:val="22"/>
        </w:rPr>
        <w:t>Registro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Preços;</w:t>
      </w:r>
    </w:p>
    <w:p>
      <w:pPr>
        <w:pStyle w:val="ListParagraph"/>
        <w:numPr>
          <w:ilvl w:val="2"/>
          <w:numId w:val="12"/>
        </w:numPr>
        <w:tabs>
          <w:tab w:pos="1635" w:val="left" w:leader="none"/>
        </w:tabs>
        <w:spacing w:line="360" w:lineRule="auto" w:before="1" w:after="0"/>
        <w:ind w:left="785" w:right="213" w:firstLine="0"/>
        <w:jc w:val="both"/>
        <w:rPr>
          <w:sz w:val="22"/>
        </w:rPr>
      </w:pP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detentora</w:t>
      </w:r>
      <w:r>
        <w:rPr>
          <w:spacing w:val="-4"/>
          <w:sz w:val="22"/>
        </w:rPr>
        <w:t> </w:t>
      </w:r>
      <w:r>
        <w:rPr>
          <w:sz w:val="22"/>
        </w:rPr>
        <w:t>não</w:t>
      </w:r>
      <w:r>
        <w:rPr>
          <w:spacing w:val="-2"/>
          <w:sz w:val="22"/>
        </w:rPr>
        <w:t> </w:t>
      </w:r>
      <w:r>
        <w:rPr>
          <w:sz w:val="22"/>
        </w:rPr>
        <w:t>formalizar</w:t>
      </w:r>
      <w:r>
        <w:rPr>
          <w:spacing w:val="-5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Contrato,</w:t>
      </w:r>
      <w:r>
        <w:rPr>
          <w:spacing w:val="-3"/>
          <w:sz w:val="22"/>
        </w:rPr>
        <w:t> </w:t>
      </w:r>
      <w:r>
        <w:rPr>
          <w:sz w:val="22"/>
        </w:rPr>
        <w:t>quando</w:t>
      </w:r>
      <w:r>
        <w:rPr>
          <w:spacing w:val="-4"/>
          <w:sz w:val="22"/>
        </w:rPr>
        <w:t> </w:t>
      </w:r>
      <w:r>
        <w:rPr>
          <w:sz w:val="22"/>
        </w:rPr>
        <w:t>cabível,</w:t>
      </w:r>
      <w:r>
        <w:rPr>
          <w:spacing w:val="-2"/>
          <w:sz w:val="22"/>
        </w:rPr>
        <w:t> </w:t>
      </w:r>
      <w:r>
        <w:rPr>
          <w:sz w:val="22"/>
        </w:rPr>
        <w:t>decorrente</w:t>
      </w:r>
      <w:r>
        <w:rPr>
          <w:spacing w:val="-2"/>
          <w:sz w:val="22"/>
        </w:rPr>
        <w:t> </w:t>
      </w:r>
      <w:r>
        <w:rPr>
          <w:sz w:val="22"/>
        </w:rPr>
        <w:t>da</w:t>
      </w:r>
      <w:r>
        <w:rPr>
          <w:spacing w:val="-6"/>
          <w:sz w:val="22"/>
        </w:rPr>
        <w:t> </w:t>
      </w:r>
      <w:r>
        <w:rPr>
          <w:sz w:val="22"/>
        </w:rPr>
        <w:t>Ata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Registro</w:t>
      </w:r>
      <w:r>
        <w:rPr>
          <w:spacing w:val="-48"/>
          <w:sz w:val="22"/>
        </w:rPr>
        <w:t> </w:t>
      </w:r>
      <w:r>
        <w:rPr>
          <w:sz w:val="22"/>
        </w:rPr>
        <w:t>de Preços ou não retirar o instrumento equivalente no prazo estabelecido, se a Administração</w:t>
      </w:r>
      <w:r>
        <w:rPr>
          <w:spacing w:val="1"/>
          <w:sz w:val="22"/>
        </w:rPr>
        <w:t> </w:t>
      </w:r>
      <w:r>
        <w:rPr>
          <w:sz w:val="22"/>
        </w:rPr>
        <w:t>não aceitar sua</w:t>
      </w:r>
      <w:r>
        <w:rPr>
          <w:spacing w:val="-3"/>
          <w:sz w:val="22"/>
        </w:rPr>
        <w:t> </w:t>
      </w:r>
      <w:r>
        <w:rPr>
          <w:sz w:val="22"/>
        </w:rPr>
        <w:t>justificativa;</w:t>
      </w:r>
    </w:p>
    <w:p>
      <w:pPr>
        <w:pStyle w:val="ListParagraph"/>
        <w:numPr>
          <w:ilvl w:val="2"/>
          <w:numId w:val="12"/>
        </w:numPr>
        <w:tabs>
          <w:tab w:pos="1635" w:val="left" w:leader="none"/>
        </w:tabs>
        <w:spacing w:line="360" w:lineRule="auto" w:before="0" w:after="0"/>
        <w:ind w:left="785" w:right="218" w:firstLine="0"/>
        <w:jc w:val="both"/>
        <w:rPr>
          <w:sz w:val="22"/>
        </w:rPr>
      </w:pPr>
      <w:r>
        <w:rPr>
          <w:sz w:val="22"/>
        </w:rPr>
        <w:t>A detentora não aceitar reduzir o seu preço registrado, na hipótese de se tornarem</w:t>
      </w:r>
      <w:r>
        <w:rPr>
          <w:spacing w:val="1"/>
          <w:sz w:val="22"/>
        </w:rPr>
        <w:t> </w:t>
      </w:r>
      <w:r>
        <w:rPr>
          <w:sz w:val="22"/>
        </w:rPr>
        <w:t>superiores</w:t>
      </w:r>
      <w:r>
        <w:rPr>
          <w:spacing w:val="-3"/>
          <w:sz w:val="22"/>
        </w:rPr>
        <w:t> </w:t>
      </w:r>
      <w:r>
        <w:rPr>
          <w:sz w:val="22"/>
        </w:rPr>
        <w:t>aos praticados no</w:t>
      </w:r>
      <w:r>
        <w:rPr>
          <w:spacing w:val="-1"/>
          <w:sz w:val="22"/>
        </w:rPr>
        <w:t> </w:t>
      </w:r>
      <w:r>
        <w:rPr>
          <w:sz w:val="22"/>
        </w:rPr>
        <w:t>mercado;</w:t>
      </w:r>
    </w:p>
    <w:p>
      <w:pPr>
        <w:pStyle w:val="ListParagraph"/>
        <w:numPr>
          <w:ilvl w:val="2"/>
          <w:numId w:val="12"/>
        </w:numPr>
        <w:tabs>
          <w:tab w:pos="1635" w:val="left" w:leader="none"/>
        </w:tabs>
        <w:spacing w:line="240" w:lineRule="auto" w:before="0" w:after="0"/>
        <w:ind w:left="1634" w:right="0" w:hanging="850"/>
        <w:jc w:val="both"/>
        <w:rPr>
          <w:sz w:val="22"/>
        </w:rPr>
      </w:pPr>
      <w:r>
        <w:rPr>
          <w:sz w:val="22"/>
        </w:rPr>
        <w:t>Por</w:t>
      </w:r>
      <w:r>
        <w:rPr>
          <w:spacing w:val="-6"/>
          <w:sz w:val="22"/>
        </w:rPr>
        <w:t> </w:t>
      </w:r>
      <w:r>
        <w:rPr>
          <w:sz w:val="22"/>
        </w:rPr>
        <w:t>razões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interesse</w:t>
      </w:r>
      <w:r>
        <w:rPr>
          <w:spacing w:val="-2"/>
          <w:sz w:val="22"/>
        </w:rPr>
        <w:t> </w:t>
      </w:r>
      <w:r>
        <w:rPr>
          <w:sz w:val="22"/>
        </w:rPr>
        <w:t>público,</w:t>
      </w:r>
      <w:r>
        <w:rPr>
          <w:spacing w:val="-2"/>
          <w:sz w:val="22"/>
        </w:rPr>
        <w:t> </w:t>
      </w:r>
      <w:r>
        <w:rPr>
          <w:sz w:val="22"/>
        </w:rPr>
        <w:t>devidamente</w:t>
      </w:r>
      <w:r>
        <w:rPr>
          <w:spacing w:val="-5"/>
          <w:sz w:val="22"/>
        </w:rPr>
        <w:t> </w:t>
      </w:r>
      <w:r>
        <w:rPr>
          <w:sz w:val="22"/>
        </w:rPr>
        <w:t>justificadas</w:t>
      </w:r>
      <w:r>
        <w:rPr>
          <w:spacing w:val="-2"/>
          <w:sz w:val="22"/>
        </w:rPr>
        <w:t> </w:t>
      </w:r>
      <w:r>
        <w:rPr>
          <w:sz w:val="22"/>
        </w:rPr>
        <w:t>pela</w:t>
      </w:r>
      <w:r>
        <w:rPr>
          <w:spacing w:val="-3"/>
          <w:sz w:val="22"/>
        </w:rPr>
        <w:t> </w:t>
      </w:r>
      <w:r>
        <w:rPr>
          <w:sz w:val="22"/>
        </w:rPr>
        <w:t>Administração.</w:t>
      </w:r>
    </w:p>
    <w:p>
      <w:pPr>
        <w:pStyle w:val="ListParagraph"/>
        <w:numPr>
          <w:ilvl w:val="1"/>
          <w:numId w:val="12"/>
        </w:numPr>
        <w:tabs>
          <w:tab w:pos="786" w:val="left" w:leader="none"/>
        </w:tabs>
        <w:spacing w:line="360" w:lineRule="auto" w:before="135" w:after="0"/>
        <w:ind w:left="785" w:right="210" w:hanging="567"/>
        <w:jc w:val="both"/>
        <w:rPr>
          <w:sz w:val="22"/>
        </w:rPr>
      </w:pPr>
      <w:r>
        <w:rPr>
          <w:sz w:val="22"/>
        </w:rPr>
        <w:t>A comunicação do cancelamento do preço registrado, nos casos previstos no item </w:t>
      </w:r>
      <w:hyperlink w:history="true" w:anchor="_bookmark0">
        <w:r>
          <w:rPr>
            <w:sz w:val="22"/>
          </w:rPr>
          <w:t>10.1</w:t>
        </w:r>
      </w:hyperlink>
      <w:r>
        <w:rPr>
          <w:sz w:val="22"/>
        </w:rPr>
        <w:t>, será</w:t>
      </w:r>
      <w:r>
        <w:rPr>
          <w:spacing w:val="1"/>
          <w:sz w:val="22"/>
        </w:rPr>
        <w:t> </w:t>
      </w:r>
      <w:r>
        <w:rPr>
          <w:sz w:val="22"/>
        </w:rPr>
        <w:t>feita</w:t>
      </w:r>
      <w:r>
        <w:rPr>
          <w:spacing w:val="1"/>
          <w:sz w:val="22"/>
        </w:rPr>
        <w:t> </w:t>
      </w:r>
      <w:r>
        <w:rPr>
          <w:sz w:val="22"/>
        </w:rPr>
        <w:t>pessoalmente</w:t>
      </w:r>
      <w:r>
        <w:rPr>
          <w:spacing w:val="1"/>
          <w:sz w:val="22"/>
        </w:rPr>
        <w:t> </w:t>
      </w:r>
      <w:r>
        <w:rPr>
          <w:sz w:val="22"/>
        </w:rPr>
        <w:t>ou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correspondência</w:t>
      </w:r>
      <w:r>
        <w:rPr>
          <w:spacing w:val="1"/>
          <w:sz w:val="22"/>
        </w:rPr>
        <w:t> </w:t>
      </w:r>
      <w:r>
        <w:rPr>
          <w:sz w:val="22"/>
        </w:rPr>
        <w:t>com</w:t>
      </w:r>
      <w:r>
        <w:rPr>
          <w:spacing w:val="1"/>
          <w:sz w:val="22"/>
        </w:rPr>
        <w:t> </w:t>
      </w:r>
      <w:r>
        <w:rPr>
          <w:sz w:val="22"/>
        </w:rPr>
        <w:t>aviso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recebimento,</w:t>
      </w:r>
      <w:r>
        <w:rPr>
          <w:spacing w:val="1"/>
          <w:sz w:val="22"/>
        </w:rPr>
        <w:t> </w:t>
      </w:r>
      <w:r>
        <w:rPr>
          <w:sz w:val="22"/>
        </w:rPr>
        <w:t>juntando-se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comprovante</w:t>
      </w:r>
      <w:r>
        <w:rPr>
          <w:spacing w:val="-4"/>
          <w:sz w:val="22"/>
        </w:rPr>
        <w:t> </w:t>
      </w:r>
      <w:r>
        <w:rPr>
          <w:sz w:val="22"/>
        </w:rPr>
        <w:t>nos</w:t>
      </w:r>
      <w:r>
        <w:rPr>
          <w:spacing w:val="-4"/>
          <w:sz w:val="22"/>
        </w:rPr>
        <w:t> </w:t>
      </w:r>
      <w:r>
        <w:rPr>
          <w:sz w:val="22"/>
        </w:rPr>
        <w:t>autos</w:t>
      </w:r>
      <w:r>
        <w:rPr>
          <w:spacing w:val="-1"/>
          <w:sz w:val="22"/>
        </w:rPr>
        <w:t> </w:t>
      </w:r>
      <w:r>
        <w:rPr>
          <w:sz w:val="22"/>
        </w:rPr>
        <w:t>que deram</w:t>
      </w:r>
      <w:r>
        <w:rPr>
          <w:spacing w:val="-2"/>
          <w:sz w:val="22"/>
        </w:rPr>
        <w:t> </w:t>
      </w:r>
      <w:r>
        <w:rPr>
          <w:sz w:val="22"/>
        </w:rPr>
        <w:t>origem ao Registro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Preços,</w:t>
      </w:r>
      <w:r>
        <w:rPr>
          <w:spacing w:val="-1"/>
          <w:sz w:val="22"/>
        </w:rPr>
        <w:t> </w:t>
      </w:r>
      <w:r>
        <w:rPr>
          <w:sz w:val="22"/>
        </w:rPr>
        <w:t>assegurada</w:t>
      </w:r>
      <w:r>
        <w:rPr>
          <w:spacing w:val="-1"/>
          <w:sz w:val="22"/>
        </w:rPr>
        <w:t> </w:t>
      </w:r>
      <w:r>
        <w:rPr>
          <w:sz w:val="22"/>
        </w:rPr>
        <w:t>ampla</w:t>
      </w:r>
      <w:r>
        <w:rPr>
          <w:spacing w:val="-1"/>
          <w:sz w:val="22"/>
        </w:rPr>
        <w:t> </w:t>
      </w:r>
      <w:r>
        <w:rPr>
          <w:sz w:val="22"/>
        </w:rPr>
        <w:t>defesa.</w:t>
      </w:r>
    </w:p>
    <w:p>
      <w:pPr>
        <w:pStyle w:val="ListParagraph"/>
        <w:numPr>
          <w:ilvl w:val="2"/>
          <w:numId w:val="12"/>
        </w:numPr>
        <w:tabs>
          <w:tab w:pos="1635" w:val="left" w:leader="none"/>
        </w:tabs>
        <w:spacing w:line="360" w:lineRule="auto" w:before="0" w:after="0"/>
        <w:ind w:left="785" w:right="215" w:firstLine="0"/>
        <w:jc w:val="both"/>
        <w:rPr>
          <w:sz w:val="22"/>
        </w:rPr>
      </w:pPr>
      <w:r>
        <w:rPr>
          <w:sz w:val="22"/>
        </w:rPr>
        <w:t>Nos</w:t>
      </w:r>
      <w:r>
        <w:rPr>
          <w:spacing w:val="1"/>
          <w:sz w:val="22"/>
        </w:rPr>
        <w:t> </w:t>
      </w:r>
      <w:r>
        <w:rPr>
          <w:sz w:val="22"/>
        </w:rPr>
        <w:t>casos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ser</w:t>
      </w:r>
      <w:r>
        <w:rPr>
          <w:spacing w:val="1"/>
          <w:sz w:val="22"/>
        </w:rPr>
        <w:t> </w:t>
      </w:r>
      <w:r>
        <w:rPr>
          <w:sz w:val="22"/>
        </w:rPr>
        <w:t>ignorado,</w:t>
      </w:r>
      <w:r>
        <w:rPr>
          <w:spacing w:val="1"/>
          <w:sz w:val="22"/>
        </w:rPr>
        <w:t> </w:t>
      </w:r>
      <w:r>
        <w:rPr>
          <w:sz w:val="22"/>
        </w:rPr>
        <w:t>incerto</w:t>
      </w:r>
      <w:r>
        <w:rPr>
          <w:spacing w:val="1"/>
          <w:sz w:val="22"/>
        </w:rPr>
        <w:t> </w:t>
      </w:r>
      <w:r>
        <w:rPr>
          <w:sz w:val="22"/>
        </w:rPr>
        <w:t>ou</w:t>
      </w:r>
      <w:r>
        <w:rPr>
          <w:spacing w:val="1"/>
          <w:sz w:val="22"/>
        </w:rPr>
        <w:t> </w:t>
      </w:r>
      <w:r>
        <w:rPr>
          <w:sz w:val="22"/>
        </w:rPr>
        <w:t>inacessível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endereço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detentora,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comunicação será feita por publicação no Diário Oficial do Município, por 02 (duas) vezes</w:t>
      </w:r>
      <w:r>
        <w:rPr>
          <w:spacing w:val="1"/>
          <w:sz w:val="22"/>
        </w:rPr>
        <w:t> </w:t>
      </w:r>
      <w:r>
        <w:rPr>
          <w:sz w:val="22"/>
        </w:rPr>
        <w:t>consecutivas,</w:t>
      </w:r>
      <w:r>
        <w:rPr>
          <w:spacing w:val="-2"/>
          <w:sz w:val="22"/>
        </w:rPr>
        <w:t> </w:t>
      </w:r>
      <w:r>
        <w:rPr>
          <w:sz w:val="22"/>
        </w:rPr>
        <w:t>considerando-se</w:t>
      </w:r>
      <w:r>
        <w:rPr>
          <w:spacing w:val="-3"/>
          <w:sz w:val="22"/>
        </w:rPr>
        <w:t> </w:t>
      </w:r>
      <w:r>
        <w:rPr>
          <w:sz w:val="22"/>
        </w:rPr>
        <w:t>cancelado</w:t>
      </w:r>
      <w:r>
        <w:rPr>
          <w:spacing w:val="-3"/>
          <w:sz w:val="22"/>
        </w:rPr>
        <w:t> </w:t>
      </w:r>
      <w:r>
        <w:rPr>
          <w:sz w:val="22"/>
        </w:rPr>
        <w:t>o preço registrado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partir</w:t>
      </w:r>
      <w:r>
        <w:rPr>
          <w:spacing w:val="-2"/>
          <w:sz w:val="22"/>
        </w:rPr>
        <w:t> </w:t>
      </w:r>
      <w:r>
        <w:rPr>
          <w:sz w:val="22"/>
        </w:rPr>
        <w:t>da</w:t>
      </w:r>
      <w:r>
        <w:rPr>
          <w:spacing w:val="-2"/>
          <w:sz w:val="22"/>
        </w:rPr>
        <w:t> </w:t>
      </w:r>
      <w:r>
        <w:rPr>
          <w:sz w:val="22"/>
        </w:rPr>
        <w:t>última</w:t>
      </w:r>
      <w:r>
        <w:rPr>
          <w:spacing w:val="-4"/>
          <w:sz w:val="22"/>
        </w:rPr>
        <w:t> </w:t>
      </w:r>
      <w:r>
        <w:rPr>
          <w:sz w:val="22"/>
        </w:rPr>
        <w:t>publicação.</w:t>
      </w:r>
    </w:p>
    <w:p>
      <w:pPr>
        <w:pStyle w:val="ListParagraph"/>
        <w:numPr>
          <w:ilvl w:val="2"/>
          <w:numId w:val="12"/>
        </w:numPr>
        <w:tabs>
          <w:tab w:pos="1635" w:val="left" w:leader="none"/>
        </w:tabs>
        <w:spacing w:line="360" w:lineRule="auto" w:before="0" w:after="0"/>
        <w:ind w:left="785" w:right="212" w:firstLine="0"/>
        <w:jc w:val="both"/>
        <w:rPr>
          <w:sz w:val="22"/>
        </w:rPr>
      </w:pPr>
      <w:r>
        <w:rPr>
          <w:spacing w:val="-1"/>
          <w:sz w:val="22"/>
        </w:rPr>
        <w:t>Esta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Ata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de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Registro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14"/>
          <w:sz w:val="22"/>
        </w:rPr>
        <w:t> </w:t>
      </w:r>
      <w:r>
        <w:rPr>
          <w:sz w:val="22"/>
        </w:rPr>
        <w:t>Preços</w:t>
      </w:r>
      <w:r>
        <w:rPr>
          <w:spacing w:val="-12"/>
          <w:sz w:val="22"/>
        </w:rPr>
        <w:t> </w:t>
      </w:r>
      <w:r>
        <w:rPr>
          <w:sz w:val="22"/>
        </w:rPr>
        <w:t>poderá</w:t>
      </w:r>
      <w:r>
        <w:rPr>
          <w:spacing w:val="-11"/>
          <w:sz w:val="22"/>
        </w:rPr>
        <w:t> </w:t>
      </w:r>
      <w:r>
        <w:rPr>
          <w:sz w:val="22"/>
        </w:rPr>
        <w:t>ser</w:t>
      </w:r>
      <w:r>
        <w:rPr>
          <w:spacing w:val="-12"/>
          <w:sz w:val="22"/>
        </w:rPr>
        <w:t> </w:t>
      </w:r>
      <w:r>
        <w:rPr>
          <w:sz w:val="22"/>
        </w:rPr>
        <w:t>rescindida</w:t>
      </w:r>
      <w:r>
        <w:rPr>
          <w:spacing w:val="-12"/>
          <w:sz w:val="22"/>
        </w:rPr>
        <w:t> </w:t>
      </w:r>
      <w:r>
        <w:rPr>
          <w:sz w:val="22"/>
        </w:rPr>
        <w:t>ainda</w:t>
      </w:r>
      <w:r>
        <w:rPr>
          <w:spacing w:val="-12"/>
          <w:sz w:val="22"/>
        </w:rPr>
        <w:t> </w:t>
      </w:r>
      <w:r>
        <w:rPr>
          <w:sz w:val="22"/>
        </w:rPr>
        <w:t>nas</w:t>
      </w:r>
      <w:r>
        <w:rPr>
          <w:spacing w:val="-9"/>
          <w:sz w:val="22"/>
        </w:rPr>
        <w:t> </w:t>
      </w:r>
      <w:r>
        <w:rPr>
          <w:sz w:val="22"/>
        </w:rPr>
        <w:t>hipóteses</w:t>
      </w:r>
      <w:r>
        <w:rPr>
          <w:spacing w:val="-11"/>
          <w:sz w:val="22"/>
        </w:rPr>
        <w:t> </w:t>
      </w:r>
      <w:r>
        <w:rPr>
          <w:sz w:val="22"/>
        </w:rPr>
        <w:t>previstas</w:t>
      </w:r>
      <w:r>
        <w:rPr>
          <w:spacing w:val="-14"/>
          <w:sz w:val="22"/>
        </w:rPr>
        <w:t> </w:t>
      </w:r>
      <w:r>
        <w:rPr>
          <w:sz w:val="22"/>
        </w:rPr>
        <w:t>para</w:t>
      </w:r>
      <w:r>
        <w:rPr>
          <w:spacing w:val="-47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rescisão</w:t>
      </w:r>
      <w:r>
        <w:rPr>
          <w:spacing w:val="1"/>
          <w:sz w:val="22"/>
        </w:rPr>
        <w:t> </w:t>
      </w:r>
      <w:r>
        <w:rPr>
          <w:sz w:val="22"/>
        </w:rPr>
        <w:t>dos contratos</w:t>
      </w:r>
      <w:r>
        <w:rPr>
          <w:spacing w:val="-3"/>
          <w:sz w:val="22"/>
        </w:rPr>
        <w:t> </w:t>
      </w:r>
      <w:r>
        <w:rPr>
          <w:sz w:val="22"/>
        </w:rPr>
        <w:t>em</w:t>
      </w:r>
      <w:r>
        <w:rPr>
          <w:spacing w:val="1"/>
          <w:sz w:val="22"/>
        </w:rPr>
        <w:t> </w:t>
      </w:r>
      <w:r>
        <w:rPr>
          <w:sz w:val="22"/>
        </w:rPr>
        <w:t>geral.</w:t>
      </w:r>
    </w:p>
    <w:p>
      <w:pPr>
        <w:pStyle w:val="Heading1"/>
        <w:numPr>
          <w:ilvl w:val="0"/>
          <w:numId w:val="11"/>
        </w:numPr>
        <w:tabs>
          <w:tab w:pos="786" w:val="left" w:leader="none"/>
        </w:tabs>
        <w:spacing w:line="240" w:lineRule="auto" w:before="1" w:after="0"/>
        <w:ind w:left="785" w:right="0" w:hanging="568"/>
        <w:jc w:val="both"/>
      </w:pPr>
      <w:r>
        <w:rPr/>
        <w:t>AUTORIZAÇÃO</w:t>
      </w:r>
      <w:r>
        <w:rPr>
          <w:spacing w:val="-2"/>
        </w:rPr>
        <w:t> </w:t>
      </w:r>
      <w:r>
        <w:rPr/>
        <w:t>PARA</w:t>
      </w:r>
      <w:r>
        <w:rPr>
          <w:spacing w:val="-3"/>
        </w:rPr>
        <w:t> </w:t>
      </w:r>
      <w:r>
        <w:rPr/>
        <w:t>UTILIZAÇÃO</w:t>
      </w:r>
      <w:r>
        <w:rPr>
          <w:spacing w:val="-1"/>
        </w:rPr>
        <w:t> </w:t>
      </w:r>
      <w:r>
        <w:rPr/>
        <w:t>DA</w:t>
      </w:r>
      <w:r>
        <w:rPr>
          <w:spacing w:val="-3"/>
        </w:rPr>
        <w:t> </w:t>
      </w:r>
      <w:r>
        <w:rPr/>
        <w:t>ATA</w:t>
      </w:r>
      <w:r>
        <w:rPr>
          <w:spacing w:val="-3"/>
        </w:rPr>
        <w:t> </w:t>
      </w:r>
      <w:r>
        <w:rPr/>
        <w:t>E</w:t>
      </w:r>
      <w:r>
        <w:rPr>
          <w:spacing w:val="-1"/>
        </w:rPr>
        <w:t> </w:t>
      </w:r>
      <w:r>
        <w:rPr/>
        <w:t>EMISSÃO</w:t>
      </w:r>
      <w:r>
        <w:rPr>
          <w:spacing w:val="-4"/>
        </w:rPr>
        <w:t> </w:t>
      </w:r>
      <w:r>
        <w:rPr/>
        <w:t>DO</w:t>
      </w:r>
      <w:r>
        <w:rPr>
          <w:spacing w:val="-2"/>
        </w:rPr>
        <w:t> </w:t>
      </w:r>
      <w:r>
        <w:rPr/>
        <w:t>EMPENHO</w:t>
      </w:r>
    </w:p>
    <w:p>
      <w:pPr>
        <w:pStyle w:val="ListParagraph"/>
        <w:numPr>
          <w:ilvl w:val="1"/>
          <w:numId w:val="13"/>
        </w:numPr>
        <w:tabs>
          <w:tab w:pos="767" w:val="left" w:leader="none"/>
        </w:tabs>
        <w:spacing w:line="240" w:lineRule="auto" w:before="132" w:after="0"/>
        <w:ind w:left="766" w:right="0" w:hanging="549"/>
        <w:jc w:val="both"/>
        <w:rPr>
          <w:sz w:val="22"/>
        </w:rPr>
      </w:pPr>
      <w:r>
        <w:rPr>
          <w:sz w:val="22"/>
        </w:rPr>
        <w:t>Somente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SMSUB</w:t>
      </w:r>
      <w:r>
        <w:rPr>
          <w:spacing w:val="-6"/>
          <w:sz w:val="22"/>
        </w:rPr>
        <w:t> </w:t>
      </w:r>
      <w:r>
        <w:rPr>
          <w:sz w:val="22"/>
        </w:rPr>
        <w:t>figura</w:t>
      </w:r>
      <w:r>
        <w:rPr>
          <w:spacing w:val="-3"/>
          <w:sz w:val="22"/>
        </w:rPr>
        <w:t> </w:t>
      </w:r>
      <w:r>
        <w:rPr>
          <w:sz w:val="22"/>
        </w:rPr>
        <w:t>como</w:t>
      </w:r>
      <w:r>
        <w:rPr>
          <w:spacing w:val="-4"/>
          <w:sz w:val="22"/>
        </w:rPr>
        <w:t> </w:t>
      </w:r>
      <w:r>
        <w:rPr>
          <w:sz w:val="22"/>
        </w:rPr>
        <w:t>órgão</w:t>
      </w:r>
      <w:r>
        <w:rPr>
          <w:spacing w:val="-2"/>
          <w:sz w:val="22"/>
        </w:rPr>
        <w:t> </w:t>
      </w:r>
      <w:r>
        <w:rPr>
          <w:sz w:val="22"/>
        </w:rPr>
        <w:t>participante</w:t>
      </w:r>
      <w:r>
        <w:rPr>
          <w:spacing w:val="-3"/>
          <w:sz w:val="22"/>
        </w:rPr>
        <w:t> </w:t>
      </w:r>
      <w:r>
        <w:rPr>
          <w:sz w:val="22"/>
        </w:rPr>
        <w:t>do</w:t>
      </w:r>
      <w:r>
        <w:rPr>
          <w:spacing w:val="-5"/>
          <w:sz w:val="22"/>
        </w:rPr>
        <w:t> </w:t>
      </w:r>
      <w:r>
        <w:rPr>
          <w:sz w:val="22"/>
        </w:rPr>
        <w:t>presente</w:t>
      </w:r>
      <w:r>
        <w:rPr>
          <w:spacing w:val="-2"/>
          <w:sz w:val="22"/>
        </w:rPr>
        <w:t> </w:t>
      </w:r>
      <w:r>
        <w:rPr>
          <w:sz w:val="22"/>
        </w:rPr>
        <w:t>registro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preços.</w:t>
      </w:r>
    </w:p>
    <w:p>
      <w:pPr>
        <w:spacing w:after="0" w:line="240" w:lineRule="auto"/>
        <w:jc w:val="both"/>
        <w:rPr>
          <w:sz w:val="22"/>
        </w:rPr>
        <w:sectPr>
          <w:pgSz w:w="11910" w:h="16840"/>
          <w:pgMar w:header="326" w:footer="511" w:top="2240" w:bottom="700" w:left="1200" w:right="1200"/>
        </w:sectPr>
      </w:pPr>
    </w:p>
    <w:p>
      <w:pPr>
        <w:spacing w:before="2"/>
        <w:ind w:left="1826" w:right="1826" w:firstLine="0"/>
        <w:jc w:val="center"/>
        <w:rPr>
          <w:b/>
          <w:sz w:val="18"/>
        </w:rPr>
      </w:pPr>
      <w:r>
        <w:rPr>
          <w:b/>
          <w:sz w:val="18"/>
        </w:rPr>
        <w:t>COORDENADORIA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GERAL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LICITAÇÕES</w:t>
      </w:r>
    </w:p>
    <w:p>
      <w:pPr>
        <w:pStyle w:val="BodyText"/>
        <w:spacing w:before="11"/>
        <w:ind w:left="0"/>
        <w:jc w:val="left"/>
        <w:rPr>
          <w:b/>
          <w:sz w:val="17"/>
        </w:rPr>
      </w:pPr>
    </w:p>
    <w:p>
      <w:pPr>
        <w:pStyle w:val="ListParagraph"/>
        <w:numPr>
          <w:ilvl w:val="2"/>
          <w:numId w:val="13"/>
        </w:numPr>
        <w:tabs>
          <w:tab w:pos="1635" w:val="left" w:leader="none"/>
        </w:tabs>
        <w:spacing w:line="360" w:lineRule="auto" w:before="56" w:after="0"/>
        <w:ind w:left="785" w:right="211" w:firstLine="0"/>
        <w:jc w:val="both"/>
        <w:rPr>
          <w:sz w:val="22"/>
        </w:rPr>
      </w:pPr>
      <w:r>
        <w:rPr>
          <w:sz w:val="22"/>
        </w:rPr>
        <w:t>Poderão fazer uso desta Ata todas as unidades da administração municipal de São</w:t>
      </w:r>
      <w:r>
        <w:rPr>
          <w:spacing w:val="1"/>
          <w:sz w:val="22"/>
        </w:rPr>
        <w:t> </w:t>
      </w:r>
      <w:r>
        <w:rPr>
          <w:sz w:val="22"/>
        </w:rPr>
        <w:t>Paulo,</w:t>
      </w:r>
      <w:r>
        <w:rPr>
          <w:spacing w:val="-9"/>
          <w:sz w:val="22"/>
        </w:rPr>
        <w:t> </w:t>
      </w:r>
      <w:r>
        <w:rPr>
          <w:sz w:val="22"/>
        </w:rPr>
        <w:t>conforme</w:t>
      </w:r>
      <w:r>
        <w:rPr>
          <w:spacing w:val="-8"/>
          <w:sz w:val="22"/>
        </w:rPr>
        <w:t> </w:t>
      </w:r>
      <w:r>
        <w:rPr>
          <w:sz w:val="22"/>
        </w:rPr>
        <w:t>artigo</w:t>
      </w:r>
      <w:r>
        <w:rPr>
          <w:spacing w:val="-8"/>
          <w:sz w:val="22"/>
        </w:rPr>
        <w:t> </w:t>
      </w:r>
      <w:r>
        <w:rPr>
          <w:sz w:val="22"/>
        </w:rPr>
        <w:t>6º</w:t>
      </w:r>
      <w:r>
        <w:rPr>
          <w:spacing w:val="-5"/>
          <w:sz w:val="22"/>
        </w:rPr>
        <w:t> </w:t>
      </w:r>
      <w:r>
        <w:rPr>
          <w:sz w:val="22"/>
        </w:rPr>
        <w:t>da</w:t>
      </w:r>
      <w:r>
        <w:rPr>
          <w:spacing w:val="-7"/>
          <w:sz w:val="22"/>
        </w:rPr>
        <w:t> </w:t>
      </w:r>
      <w:r>
        <w:rPr>
          <w:sz w:val="22"/>
        </w:rPr>
        <w:t>Lei</w:t>
      </w:r>
      <w:r>
        <w:rPr>
          <w:spacing w:val="-9"/>
          <w:sz w:val="22"/>
        </w:rPr>
        <w:t> </w:t>
      </w:r>
      <w:r>
        <w:rPr>
          <w:sz w:val="22"/>
        </w:rPr>
        <w:t>nº</w:t>
      </w:r>
      <w:r>
        <w:rPr>
          <w:spacing w:val="-6"/>
          <w:sz w:val="22"/>
        </w:rPr>
        <w:t> </w:t>
      </w:r>
      <w:r>
        <w:rPr>
          <w:sz w:val="22"/>
        </w:rPr>
        <w:t>13.278/02,</w:t>
      </w:r>
      <w:r>
        <w:rPr>
          <w:spacing w:val="-8"/>
          <w:sz w:val="22"/>
        </w:rPr>
        <w:t> </w:t>
      </w:r>
      <w:r>
        <w:rPr>
          <w:sz w:val="22"/>
        </w:rPr>
        <w:t>mediante</w:t>
      </w:r>
      <w:r>
        <w:rPr>
          <w:spacing w:val="-6"/>
          <w:sz w:val="22"/>
        </w:rPr>
        <w:t> </w:t>
      </w:r>
      <w:r>
        <w:rPr>
          <w:sz w:val="22"/>
        </w:rPr>
        <w:t>consulta</w:t>
      </w:r>
      <w:r>
        <w:rPr>
          <w:spacing w:val="-6"/>
          <w:sz w:val="22"/>
        </w:rPr>
        <w:t> </w:t>
      </w:r>
      <w:r>
        <w:rPr>
          <w:sz w:val="22"/>
        </w:rPr>
        <w:t>prévia</w:t>
      </w:r>
      <w:r>
        <w:rPr>
          <w:spacing w:val="-8"/>
          <w:sz w:val="22"/>
        </w:rPr>
        <w:t> </w:t>
      </w:r>
      <w:r>
        <w:rPr>
          <w:sz w:val="22"/>
        </w:rPr>
        <w:t>e</w:t>
      </w:r>
      <w:r>
        <w:rPr>
          <w:spacing w:val="-6"/>
          <w:sz w:val="22"/>
        </w:rPr>
        <w:t> </w:t>
      </w:r>
      <w:r>
        <w:rPr>
          <w:sz w:val="22"/>
        </w:rPr>
        <w:t>autorização</w:t>
      </w:r>
      <w:r>
        <w:rPr>
          <w:spacing w:val="-8"/>
          <w:sz w:val="22"/>
        </w:rPr>
        <w:t> </w:t>
      </w:r>
      <w:r>
        <w:rPr>
          <w:sz w:val="22"/>
        </w:rPr>
        <w:t>expressa</w:t>
      </w:r>
      <w:r>
        <w:rPr>
          <w:spacing w:val="-47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Secretaria</w:t>
      </w:r>
      <w:r>
        <w:rPr>
          <w:spacing w:val="-5"/>
          <w:sz w:val="22"/>
        </w:rPr>
        <w:t> </w:t>
      </w:r>
      <w:r>
        <w:rPr>
          <w:sz w:val="22"/>
        </w:rPr>
        <w:t>Municipal</w:t>
      </w:r>
      <w:r>
        <w:rPr>
          <w:spacing w:val="-5"/>
          <w:sz w:val="22"/>
        </w:rPr>
        <w:t> </w:t>
      </w:r>
      <w:r>
        <w:rPr>
          <w:sz w:val="22"/>
        </w:rPr>
        <w:t>das</w:t>
      </w:r>
      <w:r>
        <w:rPr>
          <w:spacing w:val="-5"/>
          <w:sz w:val="22"/>
        </w:rPr>
        <w:t> </w:t>
      </w:r>
      <w:r>
        <w:rPr>
          <w:sz w:val="22"/>
        </w:rPr>
        <w:t>Subprefeituras,</w:t>
      </w:r>
      <w:r>
        <w:rPr>
          <w:spacing w:val="-5"/>
          <w:sz w:val="22"/>
        </w:rPr>
        <w:t> </w:t>
      </w:r>
      <w:r>
        <w:rPr>
          <w:sz w:val="22"/>
        </w:rPr>
        <w:t>observando-se</w:t>
      </w:r>
      <w:r>
        <w:rPr>
          <w:spacing w:val="-4"/>
          <w:sz w:val="22"/>
        </w:rPr>
        <w:t> </w:t>
      </w:r>
      <w:r>
        <w:rPr>
          <w:sz w:val="22"/>
        </w:rPr>
        <w:t>o</w:t>
      </w:r>
      <w:r>
        <w:rPr>
          <w:spacing w:val="-6"/>
          <w:sz w:val="22"/>
        </w:rPr>
        <w:t> </w:t>
      </w:r>
      <w:r>
        <w:rPr>
          <w:sz w:val="22"/>
        </w:rPr>
        <w:t>Decreto</w:t>
      </w:r>
      <w:r>
        <w:rPr>
          <w:spacing w:val="-3"/>
          <w:sz w:val="22"/>
        </w:rPr>
        <w:t> </w:t>
      </w:r>
      <w:r>
        <w:rPr>
          <w:sz w:val="22"/>
        </w:rPr>
        <w:t>Municipal</w:t>
      </w:r>
      <w:r>
        <w:rPr>
          <w:spacing w:val="-2"/>
          <w:sz w:val="22"/>
        </w:rPr>
        <w:t> </w:t>
      </w:r>
      <w:r>
        <w:rPr>
          <w:sz w:val="22"/>
        </w:rPr>
        <w:t>nº</w:t>
      </w:r>
      <w:r>
        <w:rPr>
          <w:spacing w:val="-2"/>
          <w:sz w:val="22"/>
        </w:rPr>
        <w:t> </w:t>
      </w:r>
      <w:r>
        <w:rPr>
          <w:sz w:val="22"/>
        </w:rPr>
        <w:t>56.144/2015.</w:t>
      </w:r>
    </w:p>
    <w:p>
      <w:pPr>
        <w:pStyle w:val="ListParagraph"/>
        <w:numPr>
          <w:ilvl w:val="1"/>
          <w:numId w:val="13"/>
        </w:numPr>
        <w:tabs>
          <w:tab w:pos="716" w:val="left" w:leader="none"/>
        </w:tabs>
        <w:spacing w:line="267" w:lineRule="exact" w:before="0" w:after="0"/>
        <w:ind w:left="715" w:right="0" w:hanging="498"/>
        <w:jc w:val="both"/>
        <w:rPr>
          <w:sz w:val="22"/>
        </w:rPr>
      </w:pPr>
      <w:r>
        <w:rPr>
          <w:sz w:val="22"/>
        </w:rPr>
        <w:t>Os</w:t>
      </w:r>
      <w:r>
        <w:rPr>
          <w:spacing w:val="-4"/>
          <w:sz w:val="22"/>
        </w:rPr>
        <w:t> </w:t>
      </w:r>
      <w:r>
        <w:rPr>
          <w:sz w:val="22"/>
        </w:rPr>
        <w:t>órgãos</w:t>
      </w:r>
      <w:r>
        <w:rPr>
          <w:spacing w:val="-2"/>
          <w:sz w:val="22"/>
        </w:rPr>
        <w:t> </w:t>
      </w:r>
      <w:r>
        <w:rPr>
          <w:sz w:val="22"/>
        </w:rPr>
        <w:t>e</w:t>
      </w:r>
      <w:r>
        <w:rPr>
          <w:spacing w:val="-4"/>
          <w:sz w:val="22"/>
        </w:rPr>
        <w:t> </w:t>
      </w:r>
      <w:r>
        <w:rPr>
          <w:sz w:val="22"/>
        </w:rPr>
        <w:t>entidades</w:t>
      </w:r>
      <w:r>
        <w:rPr>
          <w:spacing w:val="-2"/>
          <w:sz w:val="22"/>
        </w:rPr>
        <w:t> </w:t>
      </w:r>
      <w:r>
        <w:rPr>
          <w:sz w:val="22"/>
        </w:rPr>
        <w:t>participantes</w:t>
      </w:r>
      <w:r>
        <w:rPr>
          <w:spacing w:val="-5"/>
          <w:sz w:val="22"/>
        </w:rPr>
        <w:t> </w:t>
      </w:r>
      <w:r>
        <w:rPr>
          <w:sz w:val="22"/>
        </w:rPr>
        <w:t>deverão</w:t>
      </w:r>
      <w:r>
        <w:rPr>
          <w:spacing w:val="-1"/>
          <w:sz w:val="22"/>
        </w:rPr>
        <w:t> </w:t>
      </w:r>
      <w:r>
        <w:rPr>
          <w:sz w:val="22"/>
        </w:rPr>
        <w:t>consultar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3"/>
          <w:sz w:val="22"/>
        </w:rPr>
        <w:t> </w:t>
      </w:r>
      <w:r>
        <w:rPr>
          <w:sz w:val="22"/>
        </w:rPr>
        <w:t>ÓRGÃO</w:t>
      </w:r>
      <w:r>
        <w:rPr>
          <w:spacing w:val="-5"/>
          <w:sz w:val="22"/>
        </w:rPr>
        <w:t> </w:t>
      </w:r>
      <w:r>
        <w:rPr>
          <w:sz w:val="22"/>
        </w:rPr>
        <w:t>GERENCIADOR</w:t>
      </w:r>
      <w:r>
        <w:rPr>
          <w:spacing w:val="-4"/>
          <w:sz w:val="22"/>
        </w:rPr>
        <w:t> </w:t>
      </w:r>
      <w:r>
        <w:rPr>
          <w:sz w:val="22"/>
        </w:rPr>
        <w:t>sobre:</w:t>
      </w:r>
    </w:p>
    <w:p>
      <w:pPr>
        <w:pStyle w:val="ListParagraph"/>
        <w:numPr>
          <w:ilvl w:val="0"/>
          <w:numId w:val="14"/>
        </w:numPr>
        <w:tabs>
          <w:tab w:pos="1071" w:val="left" w:leader="none"/>
        </w:tabs>
        <w:spacing w:line="360" w:lineRule="auto" w:before="135" w:after="0"/>
        <w:ind w:left="785" w:right="213" w:firstLine="0"/>
        <w:jc w:val="left"/>
        <w:rPr>
          <w:sz w:val="22"/>
        </w:rPr>
      </w:pPr>
      <w:r>
        <w:rPr>
          <w:sz w:val="22"/>
        </w:rPr>
        <w:t>A</w:t>
      </w:r>
      <w:r>
        <w:rPr>
          <w:spacing w:val="15"/>
          <w:sz w:val="22"/>
        </w:rPr>
        <w:t> </w:t>
      </w:r>
      <w:r>
        <w:rPr>
          <w:sz w:val="22"/>
        </w:rPr>
        <w:t>indicação</w:t>
      </w:r>
      <w:r>
        <w:rPr>
          <w:spacing w:val="16"/>
          <w:sz w:val="22"/>
        </w:rPr>
        <w:t> </w:t>
      </w:r>
      <w:r>
        <w:rPr>
          <w:sz w:val="22"/>
        </w:rPr>
        <w:t>dos</w:t>
      </w:r>
      <w:r>
        <w:rPr>
          <w:spacing w:val="15"/>
          <w:sz w:val="22"/>
        </w:rPr>
        <w:t> </w:t>
      </w:r>
      <w:r>
        <w:rPr>
          <w:sz w:val="22"/>
        </w:rPr>
        <w:t>quantitativos</w:t>
      </w:r>
      <w:r>
        <w:rPr>
          <w:spacing w:val="15"/>
          <w:sz w:val="22"/>
        </w:rPr>
        <w:t> </w:t>
      </w:r>
      <w:r>
        <w:rPr>
          <w:sz w:val="22"/>
        </w:rPr>
        <w:t>a</w:t>
      </w:r>
      <w:r>
        <w:rPr>
          <w:spacing w:val="15"/>
          <w:sz w:val="22"/>
        </w:rPr>
        <w:t> </w:t>
      </w:r>
      <w:r>
        <w:rPr>
          <w:sz w:val="22"/>
        </w:rPr>
        <w:t>que</w:t>
      </w:r>
      <w:r>
        <w:rPr>
          <w:spacing w:val="13"/>
          <w:sz w:val="22"/>
        </w:rPr>
        <w:t> </w:t>
      </w:r>
      <w:r>
        <w:rPr>
          <w:sz w:val="22"/>
        </w:rPr>
        <w:t>a</w:t>
      </w:r>
      <w:r>
        <w:rPr>
          <w:spacing w:val="15"/>
          <w:sz w:val="22"/>
        </w:rPr>
        <w:t> </w:t>
      </w:r>
      <w:r>
        <w:rPr>
          <w:sz w:val="22"/>
        </w:rPr>
        <w:t>detentora</w:t>
      </w:r>
      <w:r>
        <w:rPr>
          <w:spacing w:val="12"/>
          <w:sz w:val="22"/>
        </w:rPr>
        <w:t> </w:t>
      </w:r>
      <w:r>
        <w:rPr>
          <w:sz w:val="22"/>
        </w:rPr>
        <w:t>se</w:t>
      </w:r>
      <w:r>
        <w:rPr>
          <w:spacing w:val="15"/>
          <w:sz w:val="22"/>
        </w:rPr>
        <w:t> </w:t>
      </w:r>
      <w:r>
        <w:rPr>
          <w:sz w:val="22"/>
        </w:rPr>
        <w:t>encontra</w:t>
      </w:r>
      <w:r>
        <w:rPr>
          <w:spacing w:val="13"/>
          <w:sz w:val="22"/>
        </w:rPr>
        <w:t> </w:t>
      </w:r>
      <w:r>
        <w:rPr>
          <w:sz w:val="22"/>
        </w:rPr>
        <w:t>obrigada</w:t>
      </w:r>
      <w:r>
        <w:rPr>
          <w:spacing w:val="12"/>
          <w:sz w:val="22"/>
        </w:rPr>
        <w:t> </w:t>
      </w:r>
      <w:r>
        <w:rPr>
          <w:sz w:val="22"/>
        </w:rPr>
        <w:t>e</w:t>
      </w:r>
      <w:r>
        <w:rPr>
          <w:spacing w:val="13"/>
          <w:sz w:val="22"/>
        </w:rPr>
        <w:t> </w:t>
      </w:r>
      <w:r>
        <w:rPr>
          <w:sz w:val="22"/>
        </w:rPr>
        <w:t>dos</w:t>
      </w:r>
      <w:r>
        <w:rPr>
          <w:spacing w:val="15"/>
          <w:sz w:val="22"/>
        </w:rPr>
        <w:t> </w:t>
      </w:r>
      <w:r>
        <w:rPr>
          <w:sz w:val="22"/>
        </w:rPr>
        <w:t>preços</w:t>
      </w:r>
      <w:r>
        <w:rPr>
          <w:spacing w:val="-47"/>
          <w:sz w:val="22"/>
        </w:rPr>
        <w:t> </w:t>
      </w:r>
      <w:r>
        <w:rPr>
          <w:sz w:val="22"/>
        </w:rPr>
        <w:t>registrados;</w:t>
      </w:r>
    </w:p>
    <w:p>
      <w:pPr>
        <w:pStyle w:val="ListParagraph"/>
        <w:numPr>
          <w:ilvl w:val="0"/>
          <w:numId w:val="14"/>
        </w:numPr>
        <w:tabs>
          <w:tab w:pos="1071" w:val="left" w:leader="none"/>
        </w:tabs>
        <w:spacing w:line="240" w:lineRule="auto" w:before="0" w:after="0"/>
        <w:ind w:left="1070" w:right="0" w:hanging="286"/>
        <w:jc w:val="left"/>
        <w:rPr>
          <w:sz w:val="22"/>
        </w:rPr>
      </w:pP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economicidade</w:t>
      </w:r>
      <w:r>
        <w:rPr>
          <w:spacing w:val="-2"/>
          <w:sz w:val="22"/>
        </w:rPr>
        <w:t> </w:t>
      </w:r>
      <w:r>
        <w:rPr>
          <w:sz w:val="22"/>
        </w:rPr>
        <w:t>dos</w:t>
      </w:r>
      <w:r>
        <w:rPr>
          <w:spacing w:val="-2"/>
          <w:sz w:val="22"/>
        </w:rPr>
        <w:t> </w:t>
      </w:r>
      <w:r>
        <w:rPr>
          <w:sz w:val="22"/>
        </w:rPr>
        <w:t>preços</w:t>
      </w:r>
      <w:r>
        <w:rPr>
          <w:spacing w:val="-3"/>
          <w:sz w:val="22"/>
        </w:rPr>
        <w:t> </w:t>
      </w:r>
      <w:r>
        <w:rPr>
          <w:sz w:val="22"/>
        </w:rPr>
        <w:t>registrados.</w:t>
      </w:r>
    </w:p>
    <w:p>
      <w:pPr>
        <w:pStyle w:val="BodyText"/>
        <w:tabs>
          <w:tab w:pos="1620" w:val="left" w:leader="none"/>
        </w:tabs>
        <w:spacing w:line="360" w:lineRule="auto" w:before="136"/>
        <w:ind w:right="213"/>
        <w:jc w:val="left"/>
      </w:pPr>
      <w:r>
        <w:rPr/>
        <w:t>11.2.1.</w:t>
        <w:tab/>
        <w:t>Caso</w:t>
      </w:r>
      <w:r>
        <w:rPr>
          <w:spacing w:val="21"/>
        </w:rPr>
        <w:t> </w:t>
      </w:r>
      <w:r>
        <w:rPr/>
        <w:t>algum</w:t>
      </w:r>
      <w:r>
        <w:rPr>
          <w:spacing w:val="21"/>
        </w:rPr>
        <w:t> </w:t>
      </w:r>
      <w:r>
        <w:rPr/>
        <w:t>órgão</w:t>
      </w:r>
      <w:r>
        <w:rPr>
          <w:spacing w:val="22"/>
        </w:rPr>
        <w:t> </w:t>
      </w:r>
      <w:r>
        <w:rPr/>
        <w:t>ou</w:t>
      </w:r>
      <w:r>
        <w:rPr>
          <w:spacing w:val="20"/>
        </w:rPr>
        <w:t> </w:t>
      </w:r>
      <w:r>
        <w:rPr/>
        <w:t>entidade</w:t>
      </w:r>
      <w:r>
        <w:rPr>
          <w:spacing w:val="21"/>
        </w:rPr>
        <w:t> </w:t>
      </w:r>
      <w:r>
        <w:rPr/>
        <w:t>participante</w:t>
      </w:r>
      <w:r>
        <w:rPr>
          <w:spacing w:val="19"/>
        </w:rPr>
        <w:t> </w:t>
      </w:r>
      <w:r>
        <w:rPr/>
        <w:t>tenha</w:t>
      </w:r>
      <w:r>
        <w:rPr>
          <w:spacing w:val="20"/>
        </w:rPr>
        <w:t> </w:t>
      </w:r>
      <w:r>
        <w:rPr/>
        <w:t>interesse</w:t>
      </w:r>
      <w:r>
        <w:rPr>
          <w:spacing w:val="26"/>
        </w:rPr>
        <w:t> </w:t>
      </w:r>
      <w:r>
        <w:rPr/>
        <w:t>em</w:t>
      </w:r>
      <w:r>
        <w:rPr>
          <w:spacing w:val="21"/>
        </w:rPr>
        <w:t> </w:t>
      </w:r>
      <w:r>
        <w:rPr/>
        <w:t>utilizar</w:t>
      </w:r>
      <w:r>
        <w:rPr>
          <w:spacing w:val="20"/>
        </w:rPr>
        <w:t> </w:t>
      </w:r>
      <w:r>
        <w:rPr/>
        <w:t>quantidades</w:t>
      </w:r>
      <w:r>
        <w:rPr>
          <w:spacing w:val="-47"/>
        </w:rPr>
        <w:t> </w:t>
      </w:r>
      <w:r>
        <w:rPr/>
        <w:t>acima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seu</w:t>
      </w:r>
      <w:r>
        <w:rPr>
          <w:spacing w:val="-1"/>
        </w:rPr>
        <w:t> </w:t>
      </w:r>
      <w:r>
        <w:rPr/>
        <w:t>respectivo</w:t>
      </w:r>
      <w:r>
        <w:rPr>
          <w:spacing w:val="-4"/>
        </w:rPr>
        <w:t> </w:t>
      </w:r>
      <w:r>
        <w:rPr/>
        <w:t>total</w:t>
      </w:r>
      <w:r>
        <w:rPr>
          <w:spacing w:val="-2"/>
        </w:rPr>
        <w:t> </w:t>
      </w:r>
      <w:r>
        <w:rPr/>
        <w:t>estimado,</w:t>
      </w:r>
      <w:r>
        <w:rPr>
          <w:spacing w:val="-1"/>
        </w:rPr>
        <w:t> </w:t>
      </w:r>
      <w:r>
        <w:rPr/>
        <w:t>deverá</w:t>
      </w:r>
      <w:r>
        <w:rPr>
          <w:spacing w:val="-5"/>
        </w:rPr>
        <w:t> </w:t>
      </w:r>
      <w:r>
        <w:rPr/>
        <w:t>também</w:t>
      </w:r>
      <w:r>
        <w:rPr>
          <w:spacing w:val="-2"/>
        </w:rPr>
        <w:t> </w:t>
      </w:r>
      <w:r>
        <w:rPr/>
        <w:t>consultar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ORGÃO</w:t>
      </w:r>
      <w:r>
        <w:rPr>
          <w:spacing w:val="-2"/>
        </w:rPr>
        <w:t> </w:t>
      </w:r>
      <w:r>
        <w:rPr/>
        <w:t>GERENCIADOR.</w:t>
      </w:r>
    </w:p>
    <w:p>
      <w:pPr>
        <w:pStyle w:val="ListParagraph"/>
        <w:numPr>
          <w:ilvl w:val="1"/>
          <w:numId w:val="13"/>
        </w:numPr>
        <w:tabs>
          <w:tab w:pos="728" w:val="left" w:leader="none"/>
        </w:tabs>
        <w:spacing w:line="360" w:lineRule="auto" w:before="0" w:after="0"/>
        <w:ind w:left="785" w:right="211" w:hanging="567"/>
        <w:jc w:val="both"/>
        <w:rPr>
          <w:sz w:val="22"/>
        </w:rPr>
      </w:pPr>
      <w:r>
        <w:rPr>
          <w:sz w:val="22"/>
        </w:rPr>
        <w:t>Os órgãos e unidades não participantes, comprovada a vantagem na contratação por esta Ata,</w:t>
      </w:r>
      <w:r>
        <w:rPr>
          <w:spacing w:val="1"/>
          <w:sz w:val="22"/>
        </w:rPr>
        <w:t> </w:t>
      </w:r>
      <w:r>
        <w:rPr>
          <w:sz w:val="22"/>
        </w:rPr>
        <w:t>deverão consultar o órgão gerenciador que autorizará ou não a sua utilização, baseado no</w:t>
      </w:r>
      <w:r>
        <w:rPr>
          <w:spacing w:val="1"/>
          <w:sz w:val="22"/>
        </w:rPr>
        <w:t> </w:t>
      </w:r>
      <w:r>
        <w:rPr>
          <w:sz w:val="22"/>
        </w:rPr>
        <w:t>quantitativo</w:t>
      </w:r>
      <w:r>
        <w:rPr>
          <w:spacing w:val="-5"/>
          <w:sz w:val="22"/>
        </w:rPr>
        <w:t> </w:t>
      </w:r>
      <w:r>
        <w:rPr>
          <w:sz w:val="22"/>
        </w:rPr>
        <w:t>solicitado,</w:t>
      </w:r>
      <w:r>
        <w:rPr>
          <w:spacing w:val="-8"/>
          <w:sz w:val="22"/>
        </w:rPr>
        <w:t> </w:t>
      </w:r>
      <w:r>
        <w:rPr>
          <w:sz w:val="22"/>
        </w:rPr>
        <w:t>nas</w:t>
      </w:r>
      <w:r>
        <w:rPr>
          <w:spacing w:val="-8"/>
          <w:sz w:val="22"/>
        </w:rPr>
        <w:t> </w:t>
      </w:r>
      <w:r>
        <w:rPr>
          <w:sz w:val="22"/>
        </w:rPr>
        <w:t>questões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caráter</w:t>
      </w:r>
      <w:r>
        <w:rPr>
          <w:spacing w:val="-9"/>
          <w:sz w:val="22"/>
        </w:rPr>
        <w:t> </w:t>
      </w:r>
      <w:r>
        <w:rPr>
          <w:sz w:val="22"/>
        </w:rPr>
        <w:t>técnico</w:t>
      </w:r>
      <w:r>
        <w:rPr>
          <w:spacing w:val="-7"/>
          <w:sz w:val="22"/>
        </w:rPr>
        <w:t> </w:t>
      </w:r>
      <w:r>
        <w:rPr>
          <w:sz w:val="22"/>
        </w:rPr>
        <w:t>e</w:t>
      </w:r>
      <w:r>
        <w:rPr>
          <w:spacing w:val="-5"/>
          <w:sz w:val="22"/>
        </w:rPr>
        <w:t> </w:t>
      </w:r>
      <w:r>
        <w:rPr>
          <w:sz w:val="22"/>
        </w:rPr>
        <w:t>nas</w:t>
      </w:r>
      <w:r>
        <w:rPr>
          <w:spacing w:val="-8"/>
          <w:sz w:val="22"/>
        </w:rPr>
        <w:t> </w:t>
      </w:r>
      <w:r>
        <w:rPr>
          <w:sz w:val="22"/>
        </w:rPr>
        <w:t>obrigações</w:t>
      </w:r>
      <w:r>
        <w:rPr>
          <w:spacing w:val="-6"/>
          <w:sz w:val="22"/>
        </w:rPr>
        <w:t> </w:t>
      </w:r>
      <w:r>
        <w:rPr>
          <w:sz w:val="22"/>
        </w:rPr>
        <w:t>consubstancias</w:t>
      </w:r>
      <w:r>
        <w:rPr>
          <w:spacing w:val="-7"/>
          <w:sz w:val="22"/>
        </w:rPr>
        <w:t> </w:t>
      </w:r>
      <w:r>
        <w:rPr>
          <w:sz w:val="22"/>
        </w:rPr>
        <w:t>na</w:t>
      </w:r>
      <w:r>
        <w:rPr>
          <w:spacing w:val="-8"/>
          <w:sz w:val="22"/>
        </w:rPr>
        <w:t> </w:t>
      </w:r>
      <w:r>
        <w:rPr>
          <w:sz w:val="22"/>
        </w:rPr>
        <w:t>Ata.</w:t>
      </w:r>
    </w:p>
    <w:p>
      <w:pPr>
        <w:pStyle w:val="ListParagraph"/>
        <w:numPr>
          <w:ilvl w:val="1"/>
          <w:numId w:val="13"/>
        </w:numPr>
        <w:tabs>
          <w:tab w:pos="735" w:val="left" w:leader="none"/>
        </w:tabs>
        <w:spacing w:line="360" w:lineRule="auto" w:before="0" w:after="0"/>
        <w:ind w:left="785" w:right="215" w:hanging="567"/>
        <w:jc w:val="both"/>
        <w:rPr>
          <w:sz w:val="22"/>
        </w:rPr>
      </w:pPr>
      <w:r>
        <w:rPr>
          <w:sz w:val="22"/>
        </w:rPr>
        <w:t>As consultas deverão ser instruídas no processo da contratação pretendida e encaminhadas a</w:t>
      </w:r>
      <w:r>
        <w:rPr>
          <w:spacing w:val="1"/>
          <w:sz w:val="22"/>
        </w:rPr>
        <w:t> </w:t>
      </w:r>
      <w:r>
        <w:rPr>
          <w:sz w:val="22"/>
        </w:rPr>
        <w:t>Coordenadoria</w:t>
      </w:r>
      <w:r>
        <w:rPr>
          <w:spacing w:val="-4"/>
          <w:sz w:val="22"/>
        </w:rPr>
        <w:t> </w:t>
      </w:r>
      <w:r>
        <w:rPr>
          <w:sz w:val="22"/>
        </w:rPr>
        <w:t>Geral</w:t>
      </w:r>
      <w:r>
        <w:rPr>
          <w:spacing w:val="-1"/>
          <w:sz w:val="22"/>
        </w:rPr>
        <w:t> </w:t>
      </w:r>
      <w:r>
        <w:rPr>
          <w:sz w:val="22"/>
        </w:rPr>
        <w:t>de Licitações e</w:t>
      </w:r>
      <w:r>
        <w:rPr>
          <w:spacing w:val="-3"/>
          <w:sz w:val="22"/>
        </w:rPr>
        <w:t> </w:t>
      </w:r>
      <w:r>
        <w:rPr>
          <w:sz w:val="22"/>
        </w:rPr>
        <w:t>Contratos –</w:t>
      </w:r>
      <w:r>
        <w:rPr>
          <w:spacing w:val="-3"/>
          <w:sz w:val="22"/>
        </w:rPr>
        <w:t> </w:t>
      </w:r>
      <w:r>
        <w:rPr>
          <w:sz w:val="22"/>
        </w:rPr>
        <w:t>COGEL/SMSUB,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qual</w:t>
      </w:r>
      <w:r>
        <w:rPr>
          <w:spacing w:val="-1"/>
          <w:sz w:val="22"/>
        </w:rPr>
        <w:t> </w:t>
      </w:r>
      <w:r>
        <w:rPr>
          <w:sz w:val="22"/>
        </w:rPr>
        <w:t>analisará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consulta.</w:t>
      </w:r>
    </w:p>
    <w:p>
      <w:pPr>
        <w:pStyle w:val="BodyText"/>
        <w:spacing w:line="360" w:lineRule="auto"/>
        <w:ind w:right="214"/>
      </w:pPr>
      <w:r>
        <w:rPr/>
        <w:t>11.4.1.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atendimento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Decreto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55.838/2015,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processos</w:t>
      </w:r>
      <w:r>
        <w:rPr>
          <w:spacing w:val="1"/>
        </w:rPr>
        <w:t> </w:t>
      </w:r>
      <w:r>
        <w:rPr/>
        <w:t>deverão</w:t>
      </w:r>
      <w:r>
        <w:rPr>
          <w:spacing w:val="1"/>
        </w:rPr>
        <w:t> </w:t>
      </w:r>
      <w:r>
        <w:rPr/>
        <w:t>ser</w:t>
      </w:r>
      <w:r>
        <w:rPr>
          <w:spacing w:val="-47"/>
        </w:rPr>
        <w:t> </w:t>
      </w:r>
      <w:r>
        <w:rPr/>
        <w:t>elaborados no Sistema Eletrônico de Informações – SEI, e instruídos com o preenchimento do</w:t>
      </w:r>
      <w:r>
        <w:rPr>
          <w:spacing w:val="1"/>
        </w:rPr>
        <w:t> </w:t>
      </w:r>
      <w:r>
        <w:rPr/>
        <w:t>documento padrão</w:t>
      </w:r>
      <w:r>
        <w:rPr>
          <w:spacing w:val="-2"/>
        </w:rPr>
        <w:t> </w:t>
      </w:r>
      <w:r>
        <w:rPr/>
        <w:t>“ARP</w:t>
      </w:r>
      <w:r>
        <w:rPr>
          <w:spacing w:val="1"/>
        </w:rPr>
        <w:t> </w:t>
      </w:r>
      <w:r>
        <w:rPr/>
        <w:t>Acionamento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órgão</w:t>
      </w:r>
      <w:r>
        <w:rPr>
          <w:spacing w:val="1"/>
        </w:rPr>
        <w:t> </w:t>
      </w:r>
      <w:r>
        <w:rPr/>
        <w:t>participante”.</w:t>
      </w:r>
    </w:p>
    <w:p>
      <w:pPr>
        <w:pStyle w:val="ListParagraph"/>
        <w:numPr>
          <w:ilvl w:val="1"/>
          <w:numId w:val="13"/>
        </w:numPr>
        <w:tabs>
          <w:tab w:pos="824" w:val="left" w:leader="none"/>
        </w:tabs>
        <w:spacing w:line="360" w:lineRule="auto" w:before="0" w:after="0"/>
        <w:ind w:left="785" w:right="211" w:hanging="567"/>
        <w:jc w:val="both"/>
        <w:rPr>
          <w:sz w:val="22"/>
        </w:rPr>
      </w:pPr>
      <w:r>
        <w:rPr>
          <w:sz w:val="22"/>
        </w:rPr>
        <w:t>A contratação e a emissão de empenho serão autorizadas, caso a caso, pelo titular da Unidade</w:t>
      </w:r>
      <w:r>
        <w:rPr>
          <w:spacing w:val="-47"/>
          <w:sz w:val="22"/>
        </w:rPr>
        <w:t> </w:t>
      </w:r>
      <w:r>
        <w:rPr>
          <w:sz w:val="22"/>
        </w:rPr>
        <w:t>Requisitante,</w:t>
      </w:r>
      <w:r>
        <w:rPr>
          <w:spacing w:val="1"/>
          <w:sz w:val="22"/>
        </w:rPr>
        <w:t> </w:t>
      </w:r>
      <w:r>
        <w:rPr>
          <w:sz w:val="22"/>
        </w:rPr>
        <w:t>ou</w:t>
      </w:r>
      <w:r>
        <w:rPr>
          <w:spacing w:val="1"/>
          <w:sz w:val="22"/>
        </w:rPr>
        <w:t> </w:t>
      </w:r>
      <w:r>
        <w:rPr>
          <w:sz w:val="22"/>
        </w:rPr>
        <w:t>pela</w:t>
      </w:r>
      <w:r>
        <w:rPr>
          <w:spacing w:val="1"/>
          <w:sz w:val="22"/>
        </w:rPr>
        <w:t> </w:t>
      </w:r>
      <w:r>
        <w:rPr>
          <w:sz w:val="22"/>
        </w:rPr>
        <w:t>autoridade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ele</w:t>
      </w:r>
      <w:r>
        <w:rPr>
          <w:spacing w:val="1"/>
          <w:sz w:val="22"/>
        </w:rPr>
        <w:t> </w:t>
      </w:r>
      <w:r>
        <w:rPr>
          <w:sz w:val="22"/>
        </w:rPr>
        <w:t>delegada,</w:t>
      </w:r>
      <w:r>
        <w:rPr>
          <w:spacing w:val="1"/>
          <w:sz w:val="22"/>
        </w:rPr>
        <w:t> </w:t>
      </w:r>
      <w:r>
        <w:rPr>
          <w:sz w:val="22"/>
        </w:rPr>
        <w:t>ficando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Unidade</w:t>
      </w:r>
      <w:r>
        <w:rPr>
          <w:spacing w:val="1"/>
          <w:sz w:val="22"/>
        </w:rPr>
        <w:t> </w:t>
      </w:r>
      <w:r>
        <w:rPr>
          <w:sz w:val="22"/>
        </w:rPr>
        <w:t>responsável</w:t>
      </w:r>
      <w:r>
        <w:rPr>
          <w:spacing w:val="1"/>
          <w:sz w:val="22"/>
        </w:rPr>
        <w:t> </w:t>
      </w:r>
      <w:r>
        <w:rPr>
          <w:sz w:val="22"/>
        </w:rPr>
        <w:t>pelo</w:t>
      </w:r>
      <w:r>
        <w:rPr>
          <w:spacing w:val="1"/>
          <w:sz w:val="22"/>
        </w:rPr>
        <w:t> </w:t>
      </w:r>
      <w:r>
        <w:rPr>
          <w:sz w:val="22"/>
        </w:rPr>
        <w:t>cumprimento das disposições da presente Ata, bem assim da estrita observância das normas</w:t>
      </w:r>
      <w:r>
        <w:rPr>
          <w:spacing w:val="1"/>
          <w:sz w:val="22"/>
        </w:rPr>
        <w:t> </w:t>
      </w:r>
      <w:r>
        <w:rPr>
          <w:sz w:val="22"/>
        </w:rPr>
        <w:t>aplicáveis</w:t>
      </w:r>
      <w:r>
        <w:rPr>
          <w:spacing w:val="-2"/>
          <w:sz w:val="22"/>
        </w:rPr>
        <w:t> </w:t>
      </w:r>
      <w:r>
        <w:rPr>
          <w:sz w:val="22"/>
        </w:rPr>
        <w:t>à</w:t>
      </w:r>
      <w:r>
        <w:rPr>
          <w:spacing w:val="-2"/>
          <w:sz w:val="22"/>
        </w:rPr>
        <w:t> </w:t>
      </w:r>
      <w:r>
        <w:rPr>
          <w:sz w:val="22"/>
        </w:rPr>
        <w:t>matéria.</w:t>
      </w:r>
    </w:p>
    <w:p>
      <w:pPr>
        <w:pStyle w:val="BodyText"/>
      </w:pPr>
      <w:r>
        <w:rPr/>
        <w:t>11.5.1.O</w:t>
      </w:r>
      <w:r>
        <w:rPr>
          <w:spacing w:val="-3"/>
        </w:rPr>
        <w:t> </w:t>
      </w:r>
      <w:r>
        <w:rPr/>
        <w:t>cancelamento</w:t>
      </w:r>
      <w:r>
        <w:rPr>
          <w:spacing w:val="-2"/>
        </w:rPr>
        <w:t> </w:t>
      </w:r>
      <w:r>
        <w:rPr/>
        <w:t>total</w:t>
      </w:r>
      <w:r>
        <w:rPr>
          <w:spacing w:val="-1"/>
        </w:rPr>
        <w:t> </w:t>
      </w:r>
      <w:r>
        <w:rPr/>
        <w:t>ou</w:t>
      </w:r>
      <w:r>
        <w:rPr>
          <w:spacing w:val="-2"/>
        </w:rPr>
        <w:t> </w:t>
      </w:r>
      <w:r>
        <w:rPr/>
        <w:t>parcial</w:t>
      </w:r>
      <w:r>
        <w:rPr>
          <w:spacing w:val="-4"/>
        </w:rPr>
        <w:t> </w:t>
      </w:r>
      <w:r>
        <w:rPr/>
        <w:t>do</w:t>
      </w:r>
      <w:r>
        <w:rPr>
          <w:spacing w:val="-3"/>
        </w:rPr>
        <w:t> </w:t>
      </w:r>
      <w:r>
        <w:rPr/>
        <w:t>empenho</w:t>
      </w:r>
      <w:r>
        <w:rPr>
          <w:spacing w:val="-2"/>
        </w:rPr>
        <w:t> </w:t>
      </w:r>
      <w:r>
        <w:rPr/>
        <w:t>obedecerá</w:t>
      </w:r>
      <w:r>
        <w:rPr>
          <w:spacing w:val="-3"/>
        </w:rPr>
        <w:t> </w:t>
      </w:r>
      <w:r>
        <w:rPr/>
        <w:t>à</w:t>
      </w:r>
      <w:r>
        <w:rPr>
          <w:spacing w:val="-3"/>
        </w:rPr>
        <w:t> </w:t>
      </w:r>
      <w:r>
        <w:rPr/>
        <w:t>mesma</w:t>
      </w:r>
      <w:r>
        <w:rPr>
          <w:spacing w:val="-1"/>
        </w:rPr>
        <w:t> </w:t>
      </w:r>
      <w:r>
        <w:rPr/>
        <w:t>regra.</w:t>
      </w:r>
    </w:p>
    <w:p>
      <w:pPr>
        <w:pStyle w:val="ListParagraph"/>
        <w:numPr>
          <w:ilvl w:val="1"/>
          <w:numId w:val="13"/>
        </w:numPr>
        <w:tabs>
          <w:tab w:pos="786" w:val="left" w:leader="none"/>
        </w:tabs>
        <w:spacing w:line="360" w:lineRule="auto" w:before="135" w:after="0"/>
        <w:ind w:left="785" w:right="210" w:hanging="567"/>
        <w:jc w:val="both"/>
        <w:rPr>
          <w:sz w:val="22"/>
        </w:rPr>
      </w:pPr>
      <w:r>
        <w:rPr>
          <w:sz w:val="22"/>
        </w:rPr>
        <w:t>O</w:t>
      </w:r>
      <w:r>
        <w:rPr>
          <w:spacing w:val="-8"/>
          <w:sz w:val="22"/>
        </w:rPr>
        <w:t> </w:t>
      </w:r>
      <w:r>
        <w:rPr>
          <w:sz w:val="22"/>
        </w:rPr>
        <w:t>prazo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validade</w:t>
      </w:r>
      <w:r>
        <w:rPr>
          <w:spacing w:val="-7"/>
          <w:sz w:val="22"/>
        </w:rPr>
        <w:t> </w:t>
      </w:r>
      <w:r>
        <w:rPr>
          <w:sz w:val="22"/>
        </w:rPr>
        <w:t>dos</w:t>
      </w:r>
      <w:r>
        <w:rPr>
          <w:spacing w:val="-9"/>
          <w:sz w:val="22"/>
        </w:rPr>
        <w:t> </w:t>
      </w:r>
      <w:r>
        <w:rPr>
          <w:sz w:val="22"/>
        </w:rPr>
        <w:t>contratos</w:t>
      </w:r>
      <w:r>
        <w:rPr>
          <w:spacing w:val="-8"/>
          <w:sz w:val="22"/>
        </w:rPr>
        <w:t> </w:t>
      </w:r>
      <w:r>
        <w:rPr>
          <w:sz w:val="22"/>
        </w:rPr>
        <w:t>administrativos</w:t>
      </w:r>
      <w:r>
        <w:rPr>
          <w:spacing w:val="-7"/>
          <w:sz w:val="22"/>
        </w:rPr>
        <w:t> </w:t>
      </w:r>
      <w:r>
        <w:rPr>
          <w:sz w:val="22"/>
        </w:rPr>
        <w:t>decorrentes</w:t>
      </w:r>
      <w:r>
        <w:rPr>
          <w:spacing w:val="-7"/>
          <w:sz w:val="22"/>
        </w:rPr>
        <w:t> </w:t>
      </w:r>
      <w:r>
        <w:rPr>
          <w:sz w:val="22"/>
        </w:rPr>
        <w:t>desta</w:t>
      </w:r>
      <w:r>
        <w:rPr>
          <w:spacing w:val="-7"/>
          <w:sz w:val="22"/>
        </w:rPr>
        <w:t> </w:t>
      </w:r>
      <w:r>
        <w:rPr>
          <w:sz w:val="22"/>
        </w:rPr>
        <w:t>Ata</w:t>
      </w:r>
      <w:r>
        <w:rPr>
          <w:spacing w:val="-8"/>
          <w:sz w:val="22"/>
        </w:rPr>
        <w:t> </w:t>
      </w:r>
      <w:r>
        <w:rPr>
          <w:sz w:val="22"/>
        </w:rPr>
        <w:t>poderá</w:t>
      </w:r>
      <w:r>
        <w:rPr>
          <w:spacing w:val="-10"/>
          <w:sz w:val="22"/>
        </w:rPr>
        <w:t> </w:t>
      </w:r>
      <w:r>
        <w:rPr>
          <w:sz w:val="22"/>
        </w:rPr>
        <w:t>ser</w:t>
      </w:r>
      <w:r>
        <w:rPr>
          <w:spacing w:val="-7"/>
          <w:sz w:val="22"/>
        </w:rPr>
        <w:t> </w:t>
      </w:r>
      <w:r>
        <w:rPr>
          <w:sz w:val="22"/>
        </w:rPr>
        <w:t>prorrogado</w:t>
      </w:r>
      <w:r>
        <w:rPr>
          <w:spacing w:val="-47"/>
          <w:sz w:val="22"/>
        </w:rPr>
        <w:t> </w:t>
      </w:r>
      <w:r>
        <w:rPr>
          <w:sz w:val="22"/>
        </w:rPr>
        <w:t>nos termos do artigo 57, da Lei Federal 8.666/93, mediante Termo de Aditamento, desde que</w:t>
      </w:r>
      <w:r>
        <w:rPr>
          <w:spacing w:val="1"/>
          <w:sz w:val="22"/>
        </w:rPr>
        <w:t> </w:t>
      </w:r>
      <w:r>
        <w:rPr>
          <w:sz w:val="22"/>
        </w:rPr>
        <w:t>devidamente</w:t>
      </w:r>
      <w:r>
        <w:rPr>
          <w:spacing w:val="-3"/>
          <w:sz w:val="22"/>
        </w:rPr>
        <w:t> </w:t>
      </w:r>
      <w:r>
        <w:rPr>
          <w:sz w:val="22"/>
        </w:rPr>
        <w:t>justificado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-4"/>
          <w:sz w:val="22"/>
        </w:rPr>
        <w:t> </w:t>
      </w:r>
      <w:r>
        <w:rPr>
          <w:sz w:val="22"/>
        </w:rPr>
        <w:t>aceito</w:t>
      </w:r>
      <w:r>
        <w:rPr>
          <w:spacing w:val="1"/>
          <w:sz w:val="22"/>
        </w:rPr>
        <w:t> </w:t>
      </w:r>
      <w:r>
        <w:rPr>
          <w:sz w:val="22"/>
        </w:rPr>
        <w:t>pelo</w:t>
      </w:r>
      <w:r>
        <w:rPr>
          <w:spacing w:val="1"/>
          <w:sz w:val="22"/>
        </w:rPr>
        <w:t> </w:t>
      </w:r>
      <w:r>
        <w:rPr>
          <w:sz w:val="22"/>
        </w:rPr>
        <w:t>contratante.</w:t>
      </w:r>
    </w:p>
    <w:p>
      <w:pPr>
        <w:pStyle w:val="ListParagraph"/>
        <w:numPr>
          <w:ilvl w:val="1"/>
          <w:numId w:val="13"/>
        </w:numPr>
        <w:tabs>
          <w:tab w:pos="786" w:val="left" w:leader="none"/>
        </w:tabs>
        <w:spacing w:line="360" w:lineRule="auto" w:before="0" w:after="0"/>
        <w:ind w:left="785" w:right="214" w:hanging="567"/>
        <w:jc w:val="both"/>
        <w:rPr>
          <w:sz w:val="22"/>
        </w:rPr>
      </w:pPr>
      <w:r>
        <w:rPr>
          <w:sz w:val="22"/>
        </w:rPr>
        <w:t>A contratação e a emissão de empenho serão autorizadas, caso a caso, pelo titular da unidade</w:t>
      </w:r>
      <w:r>
        <w:rPr>
          <w:spacing w:val="1"/>
          <w:sz w:val="22"/>
        </w:rPr>
        <w:t> </w:t>
      </w:r>
      <w:r>
        <w:rPr>
          <w:sz w:val="22"/>
        </w:rPr>
        <w:t>requisitante,</w:t>
      </w:r>
      <w:r>
        <w:rPr>
          <w:spacing w:val="1"/>
          <w:sz w:val="22"/>
        </w:rPr>
        <w:t> </w:t>
      </w:r>
      <w:r>
        <w:rPr>
          <w:sz w:val="22"/>
        </w:rPr>
        <w:t>ou</w:t>
      </w:r>
      <w:r>
        <w:rPr>
          <w:spacing w:val="1"/>
          <w:sz w:val="22"/>
        </w:rPr>
        <w:t> </w:t>
      </w:r>
      <w:r>
        <w:rPr>
          <w:sz w:val="22"/>
        </w:rPr>
        <w:t>pela</w:t>
      </w:r>
      <w:r>
        <w:rPr>
          <w:spacing w:val="1"/>
          <w:sz w:val="22"/>
        </w:rPr>
        <w:t> </w:t>
      </w:r>
      <w:r>
        <w:rPr>
          <w:sz w:val="22"/>
        </w:rPr>
        <w:t>autoridade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ele</w:t>
      </w:r>
      <w:r>
        <w:rPr>
          <w:spacing w:val="1"/>
          <w:sz w:val="22"/>
        </w:rPr>
        <w:t> </w:t>
      </w:r>
      <w:r>
        <w:rPr>
          <w:sz w:val="22"/>
        </w:rPr>
        <w:t>delegada,</w:t>
      </w:r>
      <w:r>
        <w:rPr>
          <w:spacing w:val="1"/>
          <w:sz w:val="22"/>
        </w:rPr>
        <w:t> </w:t>
      </w:r>
      <w:r>
        <w:rPr>
          <w:sz w:val="22"/>
        </w:rPr>
        <w:t>ficando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Unidade</w:t>
      </w:r>
      <w:r>
        <w:rPr>
          <w:spacing w:val="1"/>
          <w:sz w:val="22"/>
        </w:rPr>
        <w:t> </w:t>
      </w:r>
      <w:r>
        <w:rPr>
          <w:sz w:val="22"/>
        </w:rPr>
        <w:t>responsável</w:t>
      </w:r>
      <w:r>
        <w:rPr>
          <w:spacing w:val="1"/>
          <w:sz w:val="22"/>
        </w:rPr>
        <w:t> </w:t>
      </w:r>
      <w:r>
        <w:rPr>
          <w:sz w:val="22"/>
        </w:rPr>
        <w:t>pelo</w:t>
      </w:r>
      <w:r>
        <w:rPr>
          <w:spacing w:val="1"/>
          <w:sz w:val="22"/>
        </w:rPr>
        <w:t> </w:t>
      </w:r>
      <w:r>
        <w:rPr>
          <w:sz w:val="22"/>
        </w:rPr>
        <w:t>cumprimento das disposições da presente Ata, bem assim da estrita observância das normas</w:t>
      </w:r>
      <w:r>
        <w:rPr>
          <w:spacing w:val="1"/>
          <w:sz w:val="22"/>
        </w:rPr>
        <w:t> </w:t>
      </w:r>
      <w:r>
        <w:rPr>
          <w:sz w:val="22"/>
        </w:rPr>
        <w:t>aplicáveis</w:t>
      </w:r>
      <w:r>
        <w:rPr>
          <w:spacing w:val="-3"/>
          <w:sz w:val="22"/>
        </w:rPr>
        <w:t> </w:t>
      </w:r>
      <w:r>
        <w:rPr>
          <w:sz w:val="22"/>
        </w:rPr>
        <w:t>à</w:t>
      </w:r>
      <w:r>
        <w:rPr>
          <w:spacing w:val="-2"/>
          <w:sz w:val="22"/>
        </w:rPr>
        <w:t> </w:t>
      </w:r>
      <w:r>
        <w:rPr>
          <w:sz w:val="22"/>
        </w:rPr>
        <w:t>matéria.</w:t>
      </w:r>
    </w:p>
    <w:p>
      <w:pPr>
        <w:pStyle w:val="ListParagraph"/>
        <w:numPr>
          <w:ilvl w:val="1"/>
          <w:numId w:val="13"/>
        </w:numPr>
        <w:tabs>
          <w:tab w:pos="786" w:val="left" w:leader="none"/>
        </w:tabs>
        <w:spacing w:line="360" w:lineRule="auto" w:before="0" w:after="0"/>
        <w:ind w:left="785" w:right="215" w:hanging="567"/>
        <w:jc w:val="both"/>
        <w:rPr>
          <w:sz w:val="22"/>
        </w:rPr>
      </w:pPr>
      <w:r>
        <w:rPr>
          <w:sz w:val="22"/>
        </w:rPr>
        <w:t>As aquisições adicionais previstas nos itens 11.2.1 e 11.3.</w:t>
      </w:r>
      <w:r>
        <w:rPr>
          <w:spacing w:val="1"/>
          <w:sz w:val="22"/>
        </w:rPr>
        <w:t> </w:t>
      </w:r>
      <w:r>
        <w:rPr>
          <w:sz w:val="22"/>
        </w:rPr>
        <w:t>não poderão exceder 100% dos</w:t>
      </w:r>
      <w:r>
        <w:rPr>
          <w:spacing w:val="1"/>
          <w:sz w:val="22"/>
        </w:rPr>
        <w:t> </w:t>
      </w:r>
      <w:r>
        <w:rPr>
          <w:sz w:val="22"/>
        </w:rPr>
        <w:t>quantitativos registrados na Ata de Registro de Preços, nos termos do artigo 24, §3, do Decreto</w:t>
      </w:r>
      <w:r>
        <w:rPr>
          <w:spacing w:val="-47"/>
          <w:sz w:val="22"/>
        </w:rPr>
        <w:t> </w:t>
      </w:r>
      <w:r>
        <w:rPr>
          <w:sz w:val="22"/>
        </w:rPr>
        <w:t>Municipal</w:t>
      </w:r>
      <w:r>
        <w:rPr>
          <w:spacing w:val="-1"/>
          <w:sz w:val="22"/>
        </w:rPr>
        <w:t> </w:t>
      </w:r>
      <w:r>
        <w:rPr>
          <w:sz w:val="22"/>
        </w:rPr>
        <w:t>n° 56.144/15.</w:t>
      </w:r>
    </w:p>
    <w:p>
      <w:pPr>
        <w:spacing w:after="0" w:line="360" w:lineRule="auto"/>
        <w:jc w:val="both"/>
        <w:rPr>
          <w:sz w:val="22"/>
        </w:rPr>
        <w:sectPr>
          <w:pgSz w:w="11910" w:h="16840"/>
          <w:pgMar w:header="326" w:footer="511" w:top="2240" w:bottom="700" w:left="1200" w:right="1200"/>
        </w:sectPr>
      </w:pPr>
    </w:p>
    <w:p>
      <w:pPr>
        <w:spacing w:before="2"/>
        <w:ind w:left="1826" w:right="1826" w:firstLine="0"/>
        <w:jc w:val="center"/>
        <w:rPr>
          <w:b/>
          <w:sz w:val="18"/>
        </w:rPr>
      </w:pPr>
      <w:r>
        <w:rPr>
          <w:b/>
          <w:sz w:val="18"/>
        </w:rPr>
        <w:t>COORDENADORIA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GERAL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LICITAÇÕES</w:t>
      </w:r>
    </w:p>
    <w:p>
      <w:pPr>
        <w:pStyle w:val="BodyText"/>
        <w:spacing w:before="11"/>
        <w:ind w:left="0"/>
        <w:jc w:val="left"/>
        <w:rPr>
          <w:b/>
          <w:sz w:val="17"/>
        </w:rPr>
      </w:pPr>
    </w:p>
    <w:p>
      <w:pPr>
        <w:pStyle w:val="ListParagraph"/>
        <w:numPr>
          <w:ilvl w:val="1"/>
          <w:numId w:val="13"/>
        </w:numPr>
        <w:tabs>
          <w:tab w:pos="786" w:val="left" w:leader="none"/>
        </w:tabs>
        <w:spacing w:line="360" w:lineRule="auto" w:before="56" w:after="0"/>
        <w:ind w:left="785" w:right="216" w:hanging="567"/>
        <w:jc w:val="both"/>
        <w:rPr>
          <w:sz w:val="22"/>
        </w:rPr>
      </w:pPr>
      <w:r>
        <w:rPr>
          <w:sz w:val="22"/>
        </w:rPr>
        <w:t>Mensalmente</w:t>
      </w:r>
      <w:r>
        <w:rPr>
          <w:spacing w:val="1"/>
          <w:sz w:val="22"/>
        </w:rPr>
        <w:t> </w:t>
      </w:r>
      <w:r>
        <w:rPr>
          <w:sz w:val="22"/>
        </w:rPr>
        <w:t>deverão</w:t>
      </w:r>
      <w:r>
        <w:rPr>
          <w:spacing w:val="1"/>
          <w:sz w:val="22"/>
        </w:rPr>
        <w:t> </w:t>
      </w:r>
      <w:r>
        <w:rPr>
          <w:sz w:val="22"/>
        </w:rPr>
        <w:t>ser</w:t>
      </w:r>
      <w:r>
        <w:rPr>
          <w:spacing w:val="1"/>
          <w:sz w:val="22"/>
        </w:rPr>
        <w:t> </w:t>
      </w:r>
      <w:r>
        <w:rPr>
          <w:sz w:val="22"/>
        </w:rPr>
        <w:t>cancelados</w:t>
      </w:r>
      <w:r>
        <w:rPr>
          <w:spacing w:val="1"/>
          <w:sz w:val="22"/>
        </w:rPr>
        <w:t> </w:t>
      </w:r>
      <w:r>
        <w:rPr>
          <w:sz w:val="22"/>
        </w:rPr>
        <w:t>os</w:t>
      </w:r>
      <w:r>
        <w:rPr>
          <w:spacing w:val="1"/>
          <w:sz w:val="22"/>
        </w:rPr>
        <w:t> </w:t>
      </w:r>
      <w:r>
        <w:rPr>
          <w:sz w:val="22"/>
        </w:rPr>
        <w:t>saldos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empenho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porventura</w:t>
      </w:r>
      <w:r>
        <w:rPr>
          <w:spacing w:val="1"/>
          <w:sz w:val="22"/>
        </w:rPr>
        <w:t> </w:t>
      </w:r>
      <w:r>
        <w:rPr>
          <w:sz w:val="22"/>
        </w:rPr>
        <w:t>não</w:t>
      </w:r>
      <w:r>
        <w:rPr>
          <w:spacing w:val="1"/>
          <w:sz w:val="22"/>
        </w:rPr>
        <w:t> </w:t>
      </w:r>
      <w:r>
        <w:rPr>
          <w:sz w:val="22"/>
        </w:rPr>
        <w:t>forem</w:t>
      </w:r>
      <w:r>
        <w:rPr>
          <w:spacing w:val="1"/>
          <w:sz w:val="22"/>
        </w:rPr>
        <w:t> </w:t>
      </w:r>
      <w:r>
        <w:rPr>
          <w:sz w:val="22"/>
        </w:rPr>
        <w:t>liquidados de durante a execução mensal, a fim de movimentar o recurso financeiro a critério</w:t>
      </w:r>
      <w:r>
        <w:rPr>
          <w:spacing w:val="1"/>
          <w:sz w:val="22"/>
        </w:rPr>
        <w:t> </w:t>
      </w:r>
      <w:r>
        <w:rPr>
          <w:sz w:val="22"/>
        </w:rPr>
        <w:t>da Administração.</w:t>
      </w:r>
    </w:p>
    <w:p>
      <w:pPr>
        <w:pStyle w:val="Heading1"/>
        <w:numPr>
          <w:ilvl w:val="0"/>
          <w:numId w:val="15"/>
        </w:numPr>
        <w:tabs>
          <w:tab w:pos="786" w:val="left" w:leader="none"/>
        </w:tabs>
        <w:spacing w:line="267" w:lineRule="exact" w:before="0" w:after="0"/>
        <w:ind w:left="785" w:right="0" w:hanging="568"/>
        <w:jc w:val="both"/>
      </w:pPr>
      <w:r>
        <w:rPr/>
        <w:t>DISPOSIÇÕES</w:t>
      </w:r>
      <w:r>
        <w:rPr>
          <w:spacing w:val="-5"/>
        </w:rPr>
        <w:t> </w:t>
      </w:r>
      <w:r>
        <w:rPr/>
        <w:t>GERAIS</w:t>
      </w:r>
    </w:p>
    <w:p>
      <w:pPr>
        <w:pStyle w:val="ListParagraph"/>
        <w:numPr>
          <w:ilvl w:val="1"/>
          <w:numId w:val="15"/>
        </w:numPr>
        <w:tabs>
          <w:tab w:pos="786" w:val="left" w:leader="none"/>
        </w:tabs>
        <w:spacing w:line="360" w:lineRule="auto" w:before="135" w:after="0"/>
        <w:ind w:left="785" w:right="214" w:hanging="567"/>
        <w:jc w:val="both"/>
        <w:rPr>
          <w:sz w:val="22"/>
        </w:rPr>
      </w:pPr>
      <w:r>
        <w:rPr>
          <w:sz w:val="22"/>
        </w:rPr>
        <w:t>A existência de preços registrados não obriga a Administração a firmar as contrações de que</w:t>
      </w:r>
      <w:r>
        <w:rPr>
          <w:spacing w:val="1"/>
          <w:sz w:val="22"/>
        </w:rPr>
        <w:t> </w:t>
      </w:r>
      <w:r>
        <w:rPr>
          <w:sz w:val="22"/>
        </w:rPr>
        <w:t>deles poderão advir, facultada a realização de licitação específica para a aquisição pretendida,</w:t>
      </w:r>
      <w:r>
        <w:rPr>
          <w:spacing w:val="1"/>
          <w:sz w:val="22"/>
        </w:rPr>
        <w:t> </w:t>
      </w:r>
      <w:r>
        <w:rPr>
          <w:sz w:val="22"/>
        </w:rPr>
        <w:t>sendo</w:t>
      </w:r>
      <w:r>
        <w:rPr>
          <w:spacing w:val="-1"/>
          <w:sz w:val="22"/>
        </w:rPr>
        <w:t> </w:t>
      </w:r>
      <w:r>
        <w:rPr>
          <w:sz w:val="22"/>
        </w:rPr>
        <w:t>assegurada</w:t>
      </w:r>
      <w:r>
        <w:rPr>
          <w:spacing w:val="-2"/>
          <w:sz w:val="22"/>
        </w:rPr>
        <w:t> </w:t>
      </w:r>
      <w:r>
        <w:rPr>
          <w:sz w:val="22"/>
        </w:rPr>
        <w:t>ao detentor</w:t>
      </w:r>
      <w:r>
        <w:rPr>
          <w:spacing w:val="-2"/>
          <w:sz w:val="22"/>
        </w:rPr>
        <w:t> </w:t>
      </w:r>
      <w:r>
        <w:rPr>
          <w:sz w:val="22"/>
        </w:rPr>
        <w:t>do</w:t>
      </w:r>
      <w:r>
        <w:rPr>
          <w:spacing w:val="-1"/>
          <w:sz w:val="22"/>
        </w:rPr>
        <w:t> </w:t>
      </w:r>
      <w:r>
        <w:rPr>
          <w:sz w:val="22"/>
        </w:rPr>
        <w:t>registro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preços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preferência</w:t>
      </w:r>
      <w:r>
        <w:rPr>
          <w:spacing w:val="-4"/>
          <w:sz w:val="22"/>
        </w:rPr>
        <w:t> </w:t>
      </w:r>
      <w:r>
        <w:rPr>
          <w:sz w:val="22"/>
        </w:rPr>
        <w:t>em igualdade</w:t>
      </w:r>
      <w:r>
        <w:rPr>
          <w:spacing w:val="-1"/>
          <w:sz w:val="22"/>
        </w:rPr>
        <w:t> </w:t>
      </w:r>
      <w:r>
        <w:rPr>
          <w:sz w:val="22"/>
        </w:rPr>
        <w:t>de condições.</w:t>
      </w:r>
    </w:p>
    <w:p>
      <w:pPr>
        <w:pStyle w:val="ListParagraph"/>
        <w:numPr>
          <w:ilvl w:val="1"/>
          <w:numId w:val="15"/>
        </w:numPr>
        <w:tabs>
          <w:tab w:pos="786" w:val="left" w:leader="none"/>
        </w:tabs>
        <w:spacing w:line="360" w:lineRule="auto" w:before="1" w:after="0"/>
        <w:ind w:left="785" w:right="213" w:hanging="567"/>
        <w:jc w:val="both"/>
        <w:rPr>
          <w:sz w:val="22"/>
        </w:rPr>
      </w:pPr>
      <w:r>
        <w:rPr>
          <w:sz w:val="22"/>
        </w:rPr>
        <w:t>A qualquer tempo, cada um dos preços registrados poderá ser revisto em decorrência de</w:t>
      </w:r>
      <w:r>
        <w:rPr>
          <w:spacing w:val="1"/>
          <w:sz w:val="22"/>
        </w:rPr>
        <w:t> </w:t>
      </w:r>
      <w:r>
        <w:rPr>
          <w:sz w:val="22"/>
        </w:rPr>
        <w:t>eventual redução daqueles praticados no mercado, cabendo ao órgão responsável convocar os</w:t>
      </w:r>
      <w:r>
        <w:rPr>
          <w:spacing w:val="-47"/>
          <w:sz w:val="22"/>
        </w:rPr>
        <w:t> </w:t>
      </w:r>
      <w:r>
        <w:rPr>
          <w:sz w:val="22"/>
        </w:rPr>
        <w:t>fornecedores</w:t>
      </w:r>
      <w:r>
        <w:rPr>
          <w:spacing w:val="-1"/>
          <w:sz w:val="22"/>
        </w:rPr>
        <w:t> </w:t>
      </w:r>
      <w:r>
        <w:rPr>
          <w:sz w:val="22"/>
        </w:rPr>
        <w:t>registrados</w:t>
      </w:r>
      <w:r>
        <w:rPr>
          <w:spacing w:val="-3"/>
          <w:sz w:val="22"/>
        </w:rPr>
        <w:t> </w:t>
      </w:r>
      <w:r>
        <w:rPr>
          <w:sz w:val="22"/>
        </w:rPr>
        <w:t>para</w:t>
      </w:r>
      <w:r>
        <w:rPr>
          <w:spacing w:val="-1"/>
          <w:sz w:val="22"/>
        </w:rPr>
        <w:t> </w:t>
      </w:r>
      <w:r>
        <w:rPr>
          <w:sz w:val="22"/>
        </w:rPr>
        <w:t>estabelecer um</w:t>
      </w:r>
      <w:r>
        <w:rPr>
          <w:spacing w:val="1"/>
          <w:sz w:val="22"/>
        </w:rPr>
        <w:t> </w:t>
      </w:r>
      <w:r>
        <w:rPr>
          <w:sz w:val="22"/>
        </w:rPr>
        <w:t>novo valor.</w:t>
      </w:r>
    </w:p>
    <w:p>
      <w:pPr>
        <w:pStyle w:val="ListParagraph"/>
        <w:numPr>
          <w:ilvl w:val="1"/>
          <w:numId w:val="15"/>
        </w:numPr>
        <w:tabs>
          <w:tab w:pos="786" w:val="left" w:leader="none"/>
        </w:tabs>
        <w:spacing w:line="267" w:lineRule="exact" w:before="0" w:after="0"/>
        <w:ind w:left="785" w:right="0" w:hanging="568"/>
        <w:jc w:val="both"/>
        <w:rPr>
          <w:sz w:val="22"/>
        </w:rPr>
      </w:pPr>
      <w:r>
        <w:rPr>
          <w:sz w:val="22"/>
        </w:rPr>
        <w:t>A</w:t>
      </w:r>
      <w:r>
        <w:rPr>
          <w:spacing w:val="-11"/>
          <w:sz w:val="22"/>
        </w:rPr>
        <w:t> </w:t>
      </w:r>
      <w:r>
        <w:rPr>
          <w:sz w:val="22"/>
        </w:rPr>
        <w:t>Detentora</w:t>
      </w:r>
      <w:r>
        <w:rPr>
          <w:spacing w:val="-11"/>
          <w:sz w:val="22"/>
        </w:rPr>
        <w:t> </w:t>
      </w:r>
      <w:r>
        <w:rPr>
          <w:sz w:val="22"/>
        </w:rPr>
        <w:t>da</w:t>
      </w:r>
      <w:r>
        <w:rPr>
          <w:spacing w:val="-10"/>
          <w:sz w:val="22"/>
        </w:rPr>
        <w:t> </w:t>
      </w:r>
      <w:r>
        <w:rPr>
          <w:sz w:val="22"/>
        </w:rPr>
        <w:t>Ata</w:t>
      </w:r>
      <w:r>
        <w:rPr>
          <w:spacing w:val="-11"/>
          <w:sz w:val="22"/>
        </w:rPr>
        <w:t> </w:t>
      </w:r>
      <w:r>
        <w:rPr>
          <w:sz w:val="22"/>
        </w:rPr>
        <w:t>de</w:t>
      </w:r>
      <w:r>
        <w:rPr>
          <w:spacing w:val="-10"/>
          <w:sz w:val="22"/>
        </w:rPr>
        <w:t> </w:t>
      </w:r>
      <w:r>
        <w:rPr>
          <w:sz w:val="22"/>
        </w:rPr>
        <w:t>Registro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12"/>
          <w:sz w:val="22"/>
        </w:rPr>
        <w:t> </w:t>
      </w:r>
      <w:r>
        <w:rPr>
          <w:sz w:val="22"/>
        </w:rPr>
        <w:t>Preços</w:t>
      </w:r>
      <w:r>
        <w:rPr>
          <w:spacing w:val="-10"/>
          <w:sz w:val="22"/>
        </w:rPr>
        <w:t> </w:t>
      </w:r>
      <w:r>
        <w:rPr>
          <w:sz w:val="22"/>
        </w:rPr>
        <w:t>deverá</w:t>
      </w:r>
      <w:r>
        <w:rPr>
          <w:spacing w:val="-10"/>
          <w:sz w:val="22"/>
        </w:rPr>
        <w:t> </w:t>
      </w:r>
      <w:r>
        <w:rPr>
          <w:sz w:val="22"/>
        </w:rPr>
        <w:t>comunicar</w:t>
      </w:r>
      <w:r>
        <w:rPr>
          <w:spacing w:val="-11"/>
          <w:sz w:val="22"/>
        </w:rPr>
        <w:t> </w:t>
      </w:r>
      <w:r>
        <w:rPr>
          <w:sz w:val="22"/>
        </w:rPr>
        <w:t>à</w:t>
      </w:r>
      <w:r>
        <w:rPr>
          <w:spacing w:val="-11"/>
          <w:sz w:val="22"/>
        </w:rPr>
        <w:t> </w:t>
      </w:r>
      <w:r>
        <w:rPr>
          <w:sz w:val="22"/>
        </w:rPr>
        <w:t>Coordenadoria</w:t>
      </w:r>
      <w:r>
        <w:rPr>
          <w:spacing w:val="-10"/>
          <w:sz w:val="22"/>
        </w:rPr>
        <w:t> </w:t>
      </w:r>
      <w:r>
        <w:rPr>
          <w:sz w:val="22"/>
        </w:rPr>
        <w:t>Geral</w:t>
      </w:r>
      <w:r>
        <w:rPr>
          <w:spacing w:val="-11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Licitações</w:t>
      </w:r>
    </w:p>
    <w:p>
      <w:pPr>
        <w:pStyle w:val="BodyText"/>
        <w:spacing w:line="360" w:lineRule="auto" w:before="135"/>
        <w:ind w:right="214"/>
      </w:pPr>
      <w:r>
        <w:rPr/>
        <w:t>– COGEL da Secretaria Municipal das Subprefeituras – SMSUB, toda e qualquer alteração dos</w:t>
      </w:r>
      <w:r>
        <w:rPr>
          <w:spacing w:val="1"/>
        </w:rPr>
        <w:t> </w:t>
      </w:r>
      <w:r>
        <w:rPr/>
        <w:t>dados cadastrais, para atualização, sendo sua obrigação manter, durante a vigência da Ata de</w:t>
      </w:r>
      <w:r>
        <w:rPr>
          <w:spacing w:val="1"/>
        </w:rPr>
        <w:t> </w:t>
      </w:r>
      <w:r>
        <w:rPr/>
        <w:t>Registro de Preços e dos contratos dela derivados, em compatibilidade com as obrigações</w:t>
      </w:r>
      <w:r>
        <w:rPr>
          <w:spacing w:val="1"/>
        </w:rPr>
        <w:t> </w:t>
      </w:r>
      <w:r>
        <w:rPr/>
        <w:t>assumidas,</w:t>
      </w:r>
      <w:r>
        <w:rPr>
          <w:spacing w:val="-6"/>
        </w:rPr>
        <w:t> </w:t>
      </w:r>
      <w:r>
        <w:rPr/>
        <w:t>todas</w:t>
      </w:r>
      <w:r>
        <w:rPr>
          <w:spacing w:val="-6"/>
        </w:rPr>
        <w:t> </w:t>
      </w:r>
      <w:r>
        <w:rPr/>
        <w:t>as</w:t>
      </w:r>
      <w:r>
        <w:rPr>
          <w:spacing w:val="-3"/>
        </w:rPr>
        <w:t> </w:t>
      </w:r>
      <w:r>
        <w:rPr/>
        <w:t>condições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habilitação</w:t>
      </w:r>
      <w:r>
        <w:rPr>
          <w:spacing w:val="-2"/>
        </w:rPr>
        <w:t> </w:t>
      </w:r>
      <w:r>
        <w:rPr/>
        <w:t>e</w:t>
      </w:r>
      <w:r>
        <w:rPr>
          <w:spacing w:val="-3"/>
        </w:rPr>
        <w:t> </w:t>
      </w:r>
      <w:r>
        <w:rPr/>
        <w:t>qualificação</w:t>
      </w:r>
      <w:r>
        <w:rPr>
          <w:spacing w:val="-4"/>
        </w:rPr>
        <w:t> </w:t>
      </w:r>
      <w:r>
        <w:rPr/>
        <w:t>exigida</w:t>
      </w:r>
      <w:r>
        <w:rPr>
          <w:spacing w:val="-3"/>
        </w:rPr>
        <w:t> </w:t>
      </w:r>
      <w:r>
        <w:rPr/>
        <w:t>na</w:t>
      </w:r>
      <w:r>
        <w:rPr>
          <w:spacing w:val="-3"/>
        </w:rPr>
        <w:t> </w:t>
      </w:r>
      <w:r>
        <w:rPr/>
        <w:t>licitação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precedeu.</w:t>
      </w:r>
    </w:p>
    <w:p>
      <w:pPr>
        <w:pStyle w:val="ListParagraph"/>
        <w:numPr>
          <w:ilvl w:val="1"/>
          <w:numId w:val="15"/>
        </w:numPr>
        <w:tabs>
          <w:tab w:pos="786" w:val="left" w:leader="none"/>
        </w:tabs>
        <w:spacing w:line="360" w:lineRule="auto" w:before="1" w:after="0"/>
        <w:ind w:left="785" w:right="212" w:hanging="567"/>
        <w:jc w:val="both"/>
        <w:rPr>
          <w:sz w:val="22"/>
        </w:rPr>
      </w:pPr>
      <w:r>
        <w:rPr>
          <w:sz w:val="22"/>
        </w:rPr>
        <w:t>Fica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Detentora</w:t>
      </w:r>
      <w:r>
        <w:rPr>
          <w:spacing w:val="-6"/>
          <w:sz w:val="22"/>
        </w:rPr>
        <w:t> </w:t>
      </w:r>
      <w:r>
        <w:rPr>
          <w:sz w:val="22"/>
        </w:rPr>
        <w:t>ciente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assinatura</w:t>
      </w:r>
      <w:r>
        <w:rPr>
          <w:spacing w:val="-3"/>
          <w:sz w:val="22"/>
        </w:rPr>
        <w:t> </w:t>
      </w:r>
      <w:r>
        <w:rPr>
          <w:sz w:val="22"/>
        </w:rPr>
        <w:t>desta</w:t>
      </w:r>
      <w:r>
        <w:rPr>
          <w:spacing w:val="-5"/>
          <w:sz w:val="22"/>
        </w:rPr>
        <w:t> </w:t>
      </w:r>
      <w:r>
        <w:rPr>
          <w:sz w:val="22"/>
        </w:rPr>
        <w:t>Ata</w:t>
      </w:r>
      <w:r>
        <w:rPr>
          <w:spacing w:val="-3"/>
          <w:sz w:val="22"/>
        </w:rPr>
        <w:t> </w:t>
      </w:r>
      <w:r>
        <w:rPr>
          <w:sz w:val="22"/>
        </w:rPr>
        <w:t>implica</w:t>
      </w:r>
      <w:r>
        <w:rPr>
          <w:spacing w:val="-3"/>
          <w:sz w:val="22"/>
        </w:rPr>
        <w:t> </w:t>
      </w:r>
      <w:r>
        <w:rPr>
          <w:sz w:val="22"/>
        </w:rPr>
        <w:t>na</w:t>
      </w:r>
      <w:r>
        <w:rPr>
          <w:spacing w:val="-3"/>
          <w:sz w:val="22"/>
        </w:rPr>
        <w:t> </w:t>
      </w:r>
      <w:r>
        <w:rPr>
          <w:sz w:val="22"/>
        </w:rPr>
        <w:t>aceitação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todas</w:t>
      </w:r>
      <w:r>
        <w:rPr>
          <w:spacing w:val="-3"/>
          <w:sz w:val="22"/>
        </w:rPr>
        <w:t> </w:t>
      </w:r>
      <w:r>
        <w:rPr>
          <w:sz w:val="22"/>
        </w:rPr>
        <w:t>as</w:t>
      </w:r>
      <w:r>
        <w:rPr>
          <w:spacing w:val="-3"/>
          <w:sz w:val="22"/>
        </w:rPr>
        <w:t> </w:t>
      </w:r>
      <w:r>
        <w:rPr>
          <w:sz w:val="22"/>
        </w:rPr>
        <w:t>cláusulas</w:t>
      </w:r>
      <w:r>
        <w:rPr>
          <w:spacing w:val="-47"/>
          <w:sz w:val="22"/>
        </w:rPr>
        <w:t> </w:t>
      </w:r>
      <w:r>
        <w:rPr>
          <w:sz w:val="22"/>
        </w:rPr>
        <w:t>e condições estabelecidas, não podendo invocar qualquer desconhecimento como elemento</w:t>
      </w:r>
      <w:r>
        <w:rPr>
          <w:spacing w:val="1"/>
          <w:sz w:val="22"/>
        </w:rPr>
        <w:t> </w:t>
      </w:r>
      <w:r>
        <w:rPr>
          <w:sz w:val="22"/>
        </w:rPr>
        <w:t>impeditivo</w:t>
      </w:r>
      <w:r>
        <w:rPr>
          <w:spacing w:val="-3"/>
          <w:sz w:val="22"/>
        </w:rPr>
        <w:t> </w:t>
      </w:r>
      <w:r>
        <w:rPr>
          <w:sz w:val="22"/>
        </w:rPr>
        <w:t>do perfeito cumprimento</w:t>
      </w:r>
      <w:r>
        <w:rPr>
          <w:spacing w:val="1"/>
          <w:sz w:val="22"/>
        </w:rPr>
        <w:t> </w:t>
      </w:r>
      <w:r>
        <w:rPr>
          <w:sz w:val="22"/>
        </w:rPr>
        <w:t>desta Ata</w:t>
      </w:r>
      <w:r>
        <w:rPr>
          <w:spacing w:val="-4"/>
          <w:sz w:val="22"/>
        </w:rPr>
        <w:t> </w:t>
      </w:r>
      <w:r>
        <w:rPr>
          <w:sz w:val="22"/>
        </w:rPr>
        <w:t>de Registro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Preços.</w:t>
      </w:r>
    </w:p>
    <w:p>
      <w:pPr>
        <w:pStyle w:val="ListParagraph"/>
        <w:numPr>
          <w:ilvl w:val="1"/>
          <w:numId w:val="15"/>
        </w:numPr>
        <w:tabs>
          <w:tab w:pos="786" w:val="left" w:leader="none"/>
        </w:tabs>
        <w:spacing w:line="360" w:lineRule="auto" w:before="0" w:after="0"/>
        <w:ind w:left="785" w:right="213" w:hanging="567"/>
        <w:jc w:val="both"/>
        <w:rPr>
          <w:sz w:val="22"/>
        </w:rPr>
      </w:pPr>
      <w:r>
        <w:rPr>
          <w:sz w:val="22"/>
        </w:rPr>
        <w:t>A</w:t>
      </w:r>
      <w:r>
        <w:rPr>
          <w:spacing w:val="-11"/>
          <w:sz w:val="22"/>
        </w:rPr>
        <w:t> </w:t>
      </w:r>
      <w:r>
        <w:rPr>
          <w:sz w:val="22"/>
        </w:rPr>
        <w:t>Ata</w:t>
      </w:r>
      <w:r>
        <w:rPr>
          <w:spacing w:val="-11"/>
          <w:sz w:val="22"/>
        </w:rPr>
        <w:t> </w:t>
      </w:r>
      <w:r>
        <w:rPr>
          <w:sz w:val="22"/>
        </w:rPr>
        <w:t>de</w:t>
      </w:r>
      <w:r>
        <w:rPr>
          <w:spacing w:val="-10"/>
          <w:sz w:val="22"/>
        </w:rPr>
        <w:t> </w:t>
      </w:r>
      <w:r>
        <w:rPr>
          <w:sz w:val="22"/>
        </w:rPr>
        <w:t>Registro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10"/>
          <w:sz w:val="22"/>
        </w:rPr>
        <w:t> </w:t>
      </w:r>
      <w:r>
        <w:rPr>
          <w:sz w:val="22"/>
        </w:rPr>
        <w:t>Preços,</w:t>
      </w:r>
      <w:r>
        <w:rPr>
          <w:spacing w:val="-10"/>
          <w:sz w:val="22"/>
        </w:rPr>
        <w:t> </w:t>
      </w:r>
      <w:r>
        <w:rPr>
          <w:sz w:val="22"/>
        </w:rPr>
        <w:t>os</w:t>
      </w:r>
      <w:r>
        <w:rPr>
          <w:spacing w:val="-9"/>
          <w:sz w:val="22"/>
        </w:rPr>
        <w:t> </w:t>
      </w:r>
      <w:r>
        <w:rPr>
          <w:sz w:val="22"/>
        </w:rPr>
        <w:t>ajustes</w:t>
      </w:r>
      <w:r>
        <w:rPr>
          <w:spacing w:val="-10"/>
          <w:sz w:val="22"/>
        </w:rPr>
        <w:t> </w:t>
      </w:r>
      <w:r>
        <w:rPr>
          <w:sz w:val="22"/>
        </w:rPr>
        <w:t>dela</w:t>
      </w:r>
      <w:r>
        <w:rPr>
          <w:spacing w:val="-10"/>
          <w:sz w:val="22"/>
        </w:rPr>
        <w:t> </w:t>
      </w:r>
      <w:r>
        <w:rPr>
          <w:sz w:val="22"/>
        </w:rPr>
        <w:t>decorrentes,</w:t>
      </w:r>
      <w:r>
        <w:rPr>
          <w:spacing w:val="-9"/>
          <w:sz w:val="22"/>
        </w:rPr>
        <w:t> </w:t>
      </w:r>
      <w:r>
        <w:rPr>
          <w:sz w:val="22"/>
        </w:rPr>
        <w:t>suas</w:t>
      </w:r>
      <w:r>
        <w:rPr>
          <w:spacing w:val="-10"/>
          <w:sz w:val="22"/>
        </w:rPr>
        <w:t> </w:t>
      </w:r>
      <w:r>
        <w:rPr>
          <w:sz w:val="22"/>
        </w:rPr>
        <w:t>alterações</w:t>
      </w:r>
      <w:r>
        <w:rPr>
          <w:spacing w:val="-12"/>
          <w:sz w:val="22"/>
        </w:rPr>
        <w:t> </w:t>
      </w:r>
      <w:r>
        <w:rPr>
          <w:sz w:val="22"/>
        </w:rPr>
        <w:t>e</w:t>
      </w:r>
      <w:r>
        <w:rPr>
          <w:spacing w:val="-9"/>
          <w:sz w:val="22"/>
        </w:rPr>
        <w:t> </w:t>
      </w:r>
      <w:r>
        <w:rPr>
          <w:sz w:val="22"/>
        </w:rPr>
        <w:t>rescisões</w:t>
      </w:r>
      <w:r>
        <w:rPr>
          <w:spacing w:val="-10"/>
          <w:sz w:val="22"/>
        </w:rPr>
        <w:t> </w:t>
      </w:r>
      <w:r>
        <w:rPr>
          <w:sz w:val="22"/>
        </w:rPr>
        <w:t>obedecerão</w:t>
      </w:r>
      <w:r>
        <w:rPr>
          <w:spacing w:val="-47"/>
          <w:sz w:val="22"/>
        </w:rPr>
        <w:t> </w:t>
      </w:r>
      <w:r>
        <w:rPr>
          <w:sz w:val="22"/>
        </w:rPr>
        <w:t>à Lei Municipal nº 13.278/02, Lei Federal nº 8.666/93, Lei Federal 10520/02, demais normas</w:t>
      </w:r>
      <w:r>
        <w:rPr>
          <w:spacing w:val="1"/>
          <w:sz w:val="22"/>
        </w:rPr>
        <w:t> </w:t>
      </w:r>
      <w:r>
        <w:rPr>
          <w:sz w:val="22"/>
        </w:rPr>
        <w:t>complementares e disposições desta Ata e do edital que a precedeu, aplicáveis à execução dos</w:t>
      </w:r>
      <w:r>
        <w:rPr>
          <w:spacing w:val="1"/>
          <w:sz w:val="22"/>
        </w:rPr>
        <w:t> </w:t>
      </w:r>
      <w:r>
        <w:rPr>
          <w:sz w:val="22"/>
        </w:rPr>
        <w:t>contratos</w:t>
      </w:r>
      <w:r>
        <w:rPr>
          <w:spacing w:val="-4"/>
          <w:sz w:val="22"/>
        </w:rPr>
        <w:t> </w:t>
      </w:r>
      <w:r>
        <w:rPr>
          <w:sz w:val="22"/>
        </w:rPr>
        <w:t>e</w:t>
      </w:r>
      <w:r>
        <w:rPr>
          <w:spacing w:val="-2"/>
          <w:sz w:val="22"/>
        </w:rPr>
        <w:t> </w:t>
      </w:r>
      <w:r>
        <w:rPr>
          <w:sz w:val="22"/>
        </w:rPr>
        <w:t>especialmente</w:t>
      </w:r>
      <w:r>
        <w:rPr>
          <w:spacing w:val="-2"/>
          <w:sz w:val="22"/>
        </w:rPr>
        <w:t> </w:t>
      </w:r>
      <w:r>
        <w:rPr>
          <w:sz w:val="22"/>
        </w:rPr>
        <w:t>aos casos</w:t>
      </w:r>
      <w:r>
        <w:rPr>
          <w:spacing w:val="-3"/>
          <w:sz w:val="22"/>
        </w:rPr>
        <w:t> </w:t>
      </w:r>
      <w:r>
        <w:rPr>
          <w:sz w:val="22"/>
        </w:rPr>
        <w:t>omissos.</w:t>
      </w:r>
    </w:p>
    <w:p>
      <w:pPr>
        <w:pStyle w:val="ListParagraph"/>
        <w:numPr>
          <w:ilvl w:val="1"/>
          <w:numId w:val="15"/>
        </w:numPr>
        <w:tabs>
          <w:tab w:pos="786" w:val="left" w:leader="none"/>
        </w:tabs>
        <w:spacing w:line="357" w:lineRule="auto" w:before="1" w:after="0"/>
        <w:ind w:left="218" w:right="1206" w:firstLine="0"/>
        <w:jc w:val="both"/>
        <w:rPr>
          <w:sz w:val="22"/>
        </w:rPr>
      </w:pPr>
      <w:r>
        <w:rPr>
          <w:sz w:val="22"/>
        </w:rPr>
        <w:t>Foram apresentados como responsáveis ou corresponsáveis técnicos pelos serviços:</w:t>
      </w:r>
      <w:r>
        <w:rPr>
          <w:spacing w:val="-47"/>
          <w:sz w:val="22"/>
        </w:rPr>
        <w:t> </w:t>
      </w:r>
      <w:r>
        <w:rPr>
          <w:sz w:val="22"/>
        </w:rPr>
        <w:t>LOTE</w:t>
      </w:r>
      <w:r>
        <w:rPr>
          <w:spacing w:val="-3"/>
          <w:sz w:val="22"/>
        </w:rPr>
        <w:t> </w:t>
      </w:r>
      <w:r>
        <w:rPr>
          <w:sz w:val="22"/>
        </w:rPr>
        <w:t>1</w:t>
      </w:r>
    </w:p>
    <w:p>
      <w:pPr>
        <w:pStyle w:val="BodyText"/>
        <w:spacing w:before="6" w:after="1"/>
        <w:ind w:left="0"/>
        <w:jc w:val="left"/>
        <w:rPr>
          <w:sz w:val="13"/>
        </w:rPr>
      </w:pPr>
    </w:p>
    <w:tbl>
      <w:tblPr>
        <w:tblW w:w="0" w:type="auto"/>
        <w:jc w:val="left"/>
        <w:tblInd w:w="22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62"/>
      </w:tblGrid>
      <w:tr>
        <w:trPr>
          <w:trHeight w:val="402" w:hRule="atLeast"/>
        </w:trPr>
        <w:tc>
          <w:tcPr>
            <w:tcW w:w="9062" w:type="dxa"/>
            <w:shd w:val="clear" w:color="auto" w:fill="F3F3F3"/>
          </w:tcPr>
          <w:p>
            <w:pPr>
              <w:pStyle w:val="TableParagraph"/>
              <w:spacing w:line="268" w:lineRule="exact"/>
              <w:ind w:left="179"/>
              <w:jc w:val="left"/>
              <w:rPr>
                <w:sz w:val="22"/>
              </w:rPr>
            </w:pPr>
            <w:r>
              <w:rPr>
                <w:sz w:val="22"/>
              </w:rPr>
              <w:t>RESPONSÁVEL(EIS)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TÉCNICO(S)</w:t>
            </w:r>
          </w:p>
        </w:tc>
      </w:tr>
      <w:tr>
        <w:trPr>
          <w:trHeight w:val="439" w:hRule="atLeast"/>
        </w:trPr>
        <w:tc>
          <w:tcPr>
            <w:tcW w:w="9062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438" w:hRule="atLeast"/>
        </w:trPr>
        <w:tc>
          <w:tcPr>
            <w:tcW w:w="9062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441" w:hRule="atLeast"/>
        </w:trPr>
        <w:tc>
          <w:tcPr>
            <w:tcW w:w="9062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20"/>
        </w:rPr>
        <w:sectPr>
          <w:pgSz w:w="11910" w:h="16840"/>
          <w:pgMar w:header="326" w:footer="511" w:top="2240" w:bottom="700" w:left="1200" w:right="1200"/>
        </w:sectPr>
      </w:pPr>
    </w:p>
    <w:p>
      <w:pPr>
        <w:spacing w:before="2"/>
        <w:ind w:left="1826" w:right="1826" w:firstLine="0"/>
        <w:jc w:val="center"/>
        <w:rPr>
          <w:b/>
          <w:sz w:val="18"/>
        </w:rPr>
      </w:pPr>
      <w:r>
        <w:rPr>
          <w:b/>
          <w:sz w:val="18"/>
        </w:rPr>
        <w:t>COORDENADORIA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GERAL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LICITAÇÕES</w:t>
      </w:r>
    </w:p>
    <w:p>
      <w:pPr>
        <w:pStyle w:val="BodyText"/>
        <w:spacing w:before="11"/>
        <w:ind w:left="0"/>
        <w:jc w:val="left"/>
        <w:rPr>
          <w:b/>
          <w:sz w:val="17"/>
        </w:rPr>
      </w:pPr>
    </w:p>
    <w:p>
      <w:pPr>
        <w:pStyle w:val="BodyText"/>
        <w:spacing w:before="56"/>
        <w:ind w:left="218"/>
        <w:jc w:val="left"/>
      </w:pPr>
      <w:r>
        <w:rPr/>
        <w:t>LOTE</w:t>
      </w:r>
      <w:r>
        <w:rPr>
          <w:spacing w:val="-2"/>
        </w:rPr>
        <w:t> </w:t>
      </w:r>
      <w:r>
        <w:rPr/>
        <w:t>2</w:t>
      </w:r>
    </w:p>
    <w:p>
      <w:pPr>
        <w:pStyle w:val="BodyText"/>
        <w:spacing w:before="1"/>
        <w:ind w:left="0"/>
        <w:jc w:val="left"/>
        <w:rPr>
          <w:sz w:val="24"/>
        </w:rPr>
      </w:pPr>
    </w:p>
    <w:tbl>
      <w:tblPr>
        <w:tblW w:w="0" w:type="auto"/>
        <w:jc w:val="left"/>
        <w:tblInd w:w="22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62"/>
      </w:tblGrid>
      <w:tr>
        <w:trPr>
          <w:trHeight w:val="402" w:hRule="atLeast"/>
        </w:trPr>
        <w:tc>
          <w:tcPr>
            <w:tcW w:w="9062" w:type="dxa"/>
            <w:shd w:val="clear" w:color="auto" w:fill="F3F3F3"/>
          </w:tcPr>
          <w:p>
            <w:pPr>
              <w:pStyle w:val="TableParagraph"/>
              <w:spacing w:before="1"/>
              <w:ind w:left="179"/>
              <w:jc w:val="left"/>
              <w:rPr>
                <w:sz w:val="22"/>
              </w:rPr>
            </w:pPr>
            <w:r>
              <w:rPr>
                <w:sz w:val="22"/>
              </w:rPr>
              <w:t>RESPONSÁVEL(EIS)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TÉCNICO(S)</w:t>
            </w:r>
          </w:p>
        </w:tc>
      </w:tr>
      <w:tr>
        <w:trPr>
          <w:trHeight w:val="441" w:hRule="atLeast"/>
        </w:trPr>
        <w:tc>
          <w:tcPr>
            <w:tcW w:w="9062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438" w:hRule="atLeast"/>
        </w:trPr>
        <w:tc>
          <w:tcPr>
            <w:tcW w:w="9062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438" w:hRule="atLeast"/>
        </w:trPr>
        <w:tc>
          <w:tcPr>
            <w:tcW w:w="9062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ind w:left="218"/>
        <w:jc w:val="left"/>
      </w:pPr>
      <w:r>
        <w:rPr/>
        <w:t>LOTE</w:t>
      </w:r>
      <w:r>
        <w:rPr>
          <w:spacing w:val="-2"/>
        </w:rPr>
        <w:t> </w:t>
      </w:r>
      <w:r>
        <w:rPr/>
        <w:t>3</w:t>
      </w:r>
    </w:p>
    <w:p>
      <w:pPr>
        <w:pStyle w:val="BodyText"/>
        <w:spacing w:before="3"/>
        <w:ind w:left="0"/>
        <w:jc w:val="left"/>
        <w:rPr>
          <w:sz w:val="24"/>
        </w:rPr>
      </w:pPr>
    </w:p>
    <w:tbl>
      <w:tblPr>
        <w:tblW w:w="0" w:type="auto"/>
        <w:jc w:val="left"/>
        <w:tblInd w:w="22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62"/>
      </w:tblGrid>
      <w:tr>
        <w:trPr>
          <w:trHeight w:val="402" w:hRule="atLeast"/>
        </w:trPr>
        <w:tc>
          <w:tcPr>
            <w:tcW w:w="9062" w:type="dxa"/>
            <w:shd w:val="clear" w:color="auto" w:fill="F3F3F3"/>
          </w:tcPr>
          <w:p>
            <w:pPr>
              <w:pStyle w:val="TableParagraph"/>
              <w:spacing w:line="268" w:lineRule="exact"/>
              <w:ind w:left="179"/>
              <w:jc w:val="left"/>
              <w:rPr>
                <w:sz w:val="22"/>
              </w:rPr>
            </w:pPr>
            <w:r>
              <w:rPr>
                <w:sz w:val="22"/>
              </w:rPr>
              <w:t>RESPONSÁVEL(EIS)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TÉCNICO(S)</w:t>
            </w:r>
          </w:p>
        </w:tc>
      </w:tr>
      <w:tr>
        <w:trPr>
          <w:trHeight w:val="438" w:hRule="atLeast"/>
        </w:trPr>
        <w:tc>
          <w:tcPr>
            <w:tcW w:w="9062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438" w:hRule="atLeast"/>
        </w:trPr>
        <w:tc>
          <w:tcPr>
            <w:tcW w:w="9062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441" w:hRule="atLeast"/>
        </w:trPr>
        <w:tc>
          <w:tcPr>
            <w:tcW w:w="9062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ind w:left="0"/>
        <w:jc w:val="left"/>
      </w:pPr>
    </w:p>
    <w:p>
      <w:pPr>
        <w:pStyle w:val="BodyText"/>
        <w:spacing w:before="11"/>
        <w:ind w:left="0"/>
        <w:jc w:val="left"/>
        <w:rPr>
          <w:sz w:val="23"/>
        </w:rPr>
      </w:pPr>
    </w:p>
    <w:p>
      <w:pPr>
        <w:pStyle w:val="ListParagraph"/>
        <w:numPr>
          <w:ilvl w:val="1"/>
          <w:numId w:val="15"/>
        </w:numPr>
        <w:tabs>
          <w:tab w:pos="786" w:val="left" w:leader="none"/>
        </w:tabs>
        <w:spacing w:line="360" w:lineRule="auto" w:before="0" w:after="0"/>
        <w:ind w:left="785" w:right="216" w:hanging="567"/>
        <w:jc w:val="both"/>
        <w:rPr>
          <w:sz w:val="22"/>
        </w:rPr>
      </w:pPr>
      <w:r>
        <w:rPr>
          <w:sz w:val="22"/>
        </w:rPr>
        <w:t>Fazem</w:t>
      </w:r>
      <w:r>
        <w:rPr>
          <w:spacing w:val="1"/>
          <w:sz w:val="22"/>
        </w:rPr>
        <w:t> </w:t>
      </w:r>
      <w:r>
        <w:rPr>
          <w:sz w:val="22"/>
        </w:rPr>
        <w:t>parte</w:t>
      </w:r>
      <w:r>
        <w:rPr>
          <w:spacing w:val="1"/>
          <w:sz w:val="22"/>
        </w:rPr>
        <w:t> </w:t>
      </w:r>
      <w:r>
        <w:rPr>
          <w:sz w:val="22"/>
        </w:rPr>
        <w:t>integrante</w:t>
      </w:r>
      <w:r>
        <w:rPr>
          <w:spacing w:val="1"/>
          <w:sz w:val="22"/>
        </w:rPr>
        <w:t> </w:t>
      </w:r>
      <w:r>
        <w:rPr>
          <w:sz w:val="22"/>
        </w:rPr>
        <w:t>desta</w:t>
      </w:r>
      <w:r>
        <w:rPr>
          <w:spacing w:val="1"/>
          <w:sz w:val="22"/>
        </w:rPr>
        <w:t> </w:t>
      </w:r>
      <w:r>
        <w:rPr>
          <w:sz w:val="22"/>
        </w:rPr>
        <w:t>Ata,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todos</w:t>
      </w:r>
      <w:r>
        <w:rPr>
          <w:spacing w:val="1"/>
          <w:sz w:val="22"/>
        </w:rPr>
        <w:t> </w:t>
      </w:r>
      <w:r>
        <w:rPr>
          <w:sz w:val="22"/>
        </w:rPr>
        <w:t>os</w:t>
      </w:r>
      <w:r>
        <w:rPr>
          <w:spacing w:val="1"/>
          <w:sz w:val="22"/>
        </w:rPr>
        <w:t> </w:t>
      </w:r>
      <w:r>
        <w:rPr>
          <w:sz w:val="22"/>
        </w:rPr>
        <w:t>efeitos</w:t>
      </w:r>
      <w:r>
        <w:rPr>
          <w:spacing w:val="1"/>
          <w:sz w:val="22"/>
        </w:rPr>
        <w:t> </w:t>
      </w:r>
      <w:r>
        <w:rPr>
          <w:sz w:val="22"/>
        </w:rPr>
        <w:t>legais,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edital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Licitação</w:t>
      </w:r>
      <w:r>
        <w:rPr>
          <w:spacing w:val="1"/>
          <w:sz w:val="22"/>
        </w:rPr>
        <w:t> </w:t>
      </w:r>
      <w:r>
        <w:rPr>
          <w:sz w:val="22"/>
        </w:rPr>
        <w:t>na</w:t>
      </w:r>
      <w:r>
        <w:rPr>
          <w:spacing w:val="1"/>
          <w:sz w:val="22"/>
        </w:rPr>
        <w:t> </w:t>
      </w:r>
      <w:r>
        <w:rPr>
          <w:sz w:val="22"/>
        </w:rPr>
        <w:t>modalidade</w:t>
      </w:r>
      <w:r>
        <w:rPr>
          <w:spacing w:val="1"/>
          <w:sz w:val="22"/>
        </w:rPr>
        <w:t> </w:t>
      </w:r>
      <w:r>
        <w:rPr>
          <w:sz w:val="22"/>
        </w:rPr>
        <w:t>Pregão</w:t>
      </w:r>
      <w:r>
        <w:rPr>
          <w:spacing w:val="1"/>
          <w:sz w:val="22"/>
        </w:rPr>
        <w:t> </w:t>
      </w:r>
      <w:r>
        <w:rPr>
          <w:sz w:val="22"/>
        </w:rPr>
        <w:t>Eletrônico</w:t>
      </w:r>
      <w:r>
        <w:rPr>
          <w:spacing w:val="1"/>
          <w:sz w:val="22"/>
        </w:rPr>
        <w:t> </w:t>
      </w:r>
      <w:r>
        <w:rPr>
          <w:sz w:val="22"/>
        </w:rPr>
        <w:t>nº</w:t>
      </w:r>
      <w:r>
        <w:rPr>
          <w:spacing w:val="1"/>
          <w:sz w:val="22"/>
        </w:rPr>
        <w:t> </w:t>
      </w:r>
      <w:r>
        <w:rPr>
          <w:sz w:val="22"/>
        </w:rPr>
        <w:t>019/SMSUB/COGEL/2022,</w:t>
      </w:r>
      <w:r>
        <w:rPr>
          <w:spacing w:val="1"/>
          <w:sz w:val="22"/>
        </w:rPr>
        <w:t> </w:t>
      </w:r>
      <w:r>
        <w:rPr>
          <w:sz w:val="22"/>
        </w:rPr>
        <w:t>seus</w:t>
      </w:r>
      <w:r>
        <w:rPr>
          <w:spacing w:val="1"/>
          <w:sz w:val="22"/>
        </w:rPr>
        <w:t> </w:t>
      </w:r>
      <w:r>
        <w:rPr>
          <w:sz w:val="22"/>
        </w:rPr>
        <w:t>anexos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proposta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detentora.</w:t>
      </w:r>
    </w:p>
    <w:p>
      <w:pPr>
        <w:pStyle w:val="ListParagraph"/>
        <w:numPr>
          <w:ilvl w:val="1"/>
          <w:numId w:val="15"/>
        </w:numPr>
        <w:tabs>
          <w:tab w:pos="786" w:val="left" w:leader="none"/>
        </w:tabs>
        <w:spacing w:line="357" w:lineRule="auto" w:before="163" w:after="0"/>
        <w:ind w:left="785" w:right="212" w:hanging="567"/>
        <w:jc w:val="both"/>
        <w:rPr>
          <w:sz w:val="22"/>
        </w:rPr>
      </w:pPr>
      <w:r>
        <w:rPr>
          <w:sz w:val="22"/>
        </w:rPr>
        <w:t>Fica eleito o foro da comarca de São Paulo para dirimir as eventuais controvérsias decorrentes</w:t>
      </w:r>
      <w:r>
        <w:rPr>
          <w:spacing w:val="1"/>
          <w:sz w:val="22"/>
        </w:rPr>
        <w:t> </w:t>
      </w:r>
      <w:r>
        <w:rPr>
          <w:sz w:val="22"/>
        </w:rPr>
        <w:t>do presente</w:t>
      </w:r>
      <w:r>
        <w:rPr>
          <w:spacing w:val="1"/>
          <w:sz w:val="22"/>
        </w:rPr>
        <w:t> </w:t>
      </w:r>
      <w:r>
        <w:rPr>
          <w:sz w:val="22"/>
        </w:rPr>
        <w:t>ajuste.</w:t>
      </w:r>
    </w:p>
    <w:p>
      <w:pPr>
        <w:pStyle w:val="BodyText"/>
        <w:spacing w:line="360" w:lineRule="auto" w:before="164"/>
        <w:ind w:right="217"/>
      </w:pPr>
      <w:r>
        <w:rPr/>
        <w:t>E por estarem de acordo determinou o Sr. Secretário Municipal das Subprefeituras que se</w:t>
      </w:r>
      <w:r>
        <w:rPr>
          <w:spacing w:val="1"/>
        </w:rPr>
        <w:t> </w:t>
      </w:r>
      <w:r>
        <w:rPr/>
        <w:t>lavrasse o presente instrumento, que lido e achado conforme, vai assinado pelas partes em 03</w:t>
      </w:r>
      <w:r>
        <w:rPr>
          <w:spacing w:val="1"/>
        </w:rPr>
        <w:t> </w:t>
      </w:r>
      <w:r>
        <w:rPr/>
        <w:t>(três)</w:t>
      </w:r>
      <w:r>
        <w:rPr>
          <w:spacing w:val="-2"/>
        </w:rPr>
        <w:t> </w:t>
      </w:r>
      <w:r>
        <w:rPr/>
        <w:t>vias</w:t>
      </w:r>
      <w:r>
        <w:rPr>
          <w:spacing w:val="-3"/>
        </w:rPr>
        <w:t> </w:t>
      </w:r>
      <w:r>
        <w:rPr/>
        <w:t>de igual teor.</w:t>
      </w:r>
    </w:p>
    <w:p>
      <w:pPr>
        <w:pStyle w:val="BodyText"/>
        <w:spacing w:line="504" w:lineRule="auto" w:before="160"/>
        <w:ind w:left="3449" w:right="3097" w:hanging="339"/>
        <w:jc w:val="left"/>
      </w:pPr>
      <w:r>
        <w:rPr/>
        <w:t>São Paulo XX, XXXXXXXXXXX de 2022</w:t>
      </w:r>
      <w:r>
        <w:rPr>
          <w:spacing w:val="-47"/>
        </w:rPr>
        <w:t> </w:t>
      </w:r>
      <w:r>
        <w:rPr/>
        <w:t>PELO</w:t>
      </w:r>
      <w:r>
        <w:rPr>
          <w:spacing w:val="-2"/>
        </w:rPr>
        <w:t> </w:t>
      </w:r>
      <w:r>
        <w:rPr/>
        <w:t>ÓRGÃO</w:t>
      </w:r>
      <w:r>
        <w:rPr>
          <w:spacing w:val="-1"/>
        </w:rPr>
        <w:t> </w:t>
      </w:r>
      <w:r>
        <w:rPr/>
        <w:t>GERENCIADOR:</w:t>
      </w:r>
    </w:p>
    <w:p>
      <w:pPr>
        <w:pStyle w:val="BodyText"/>
        <w:spacing w:before="9"/>
        <w:ind w:left="0"/>
        <w:jc w:val="left"/>
        <w:rPr>
          <w:sz w:val="15"/>
        </w:rPr>
      </w:pPr>
      <w:r>
        <w:rPr/>
        <w:pict>
          <v:shape style="position:absolute;margin-left:226.490005pt;margin-top:11.959756pt;width:142.450pt;height:.1pt;mso-position-horizontal-relative:page;mso-position-vertical-relative:paragraph;z-index:-15728128;mso-wrap-distance-left:0;mso-wrap-distance-right:0" coordorigin="4530,239" coordsize="2849,0" path="m4530,239l7378,239e" filled="false" stroked="true" strokeweight=".717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360" w:lineRule="auto" w:before="125"/>
        <w:ind w:left="3929" w:right="3924" w:hanging="2"/>
        <w:jc w:val="center"/>
      </w:pPr>
      <w:r>
        <w:rPr/>
        <w:t>(nome, RG e CPF)</w:t>
      </w:r>
      <w:r>
        <w:rPr>
          <w:spacing w:val="1"/>
        </w:rPr>
        <w:t> </w:t>
      </w:r>
      <w:r>
        <w:rPr/>
        <w:t>PELA</w:t>
      </w:r>
      <w:r>
        <w:rPr>
          <w:spacing w:val="-5"/>
        </w:rPr>
        <w:t> </w:t>
      </w:r>
      <w:r>
        <w:rPr/>
        <w:t>DETENTORA:</w:t>
      </w:r>
    </w:p>
    <w:p>
      <w:pPr>
        <w:pStyle w:val="BodyText"/>
        <w:ind w:left="0"/>
        <w:jc w:val="left"/>
        <w:rPr>
          <w:sz w:val="16"/>
        </w:rPr>
      </w:pPr>
      <w:r>
        <w:rPr/>
        <w:pict>
          <v:shape style="position:absolute;margin-left:226.490005pt;margin-top:12.126791pt;width:142.450pt;height:.1pt;mso-position-horizontal-relative:page;mso-position-vertical-relative:paragraph;z-index:-15727616;mso-wrap-distance-left:0;mso-wrap-distance-right:0" coordorigin="4530,243" coordsize="2849,0" path="m4530,243l7378,243e" filled="false" stroked="true" strokeweight=".717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24"/>
        <w:ind w:left="1827" w:right="1826"/>
        <w:jc w:val="center"/>
      </w:pPr>
      <w:r>
        <w:rPr/>
        <w:t>(nome, RG</w:t>
      </w:r>
      <w:r>
        <w:rPr>
          <w:spacing w:val="-1"/>
        </w:rPr>
        <w:t> </w:t>
      </w:r>
      <w:r>
        <w:rPr/>
        <w:t>e</w:t>
      </w:r>
      <w:r>
        <w:rPr>
          <w:spacing w:val="-3"/>
        </w:rPr>
        <w:t> </w:t>
      </w:r>
      <w:r>
        <w:rPr/>
        <w:t>CPF)</w:t>
      </w:r>
    </w:p>
    <w:p>
      <w:pPr>
        <w:spacing w:after="0"/>
        <w:jc w:val="center"/>
        <w:sectPr>
          <w:pgSz w:w="11910" w:h="16840"/>
          <w:pgMar w:header="326" w:footer="511" w:top="2240" w:bottom="700" w:left="1200" w:right="1200"/>
        </w:sectPr>
      </w:pPr>
    </w:p>
    <w:p>
      <w:pPr>
        <w:spacing w:before="2"/>
        <w:ind w:left="1826" w:right="1826" w:firstLine="0"/>
        <w:jc w:val="center"/>
        <w:rPr>
          <w:b/>
          <w:sz w:val="18"/>
        </w:rPr>
      </w:pPr>
      <w:r>
        <w:rPr>
          <w:b/>
          <w:sz w:val="18"/>
        </w:rPr>
        <w:t>COORDENADORIA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GERAL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LICITAÇÕES</w:t>
      </w:r>
    </w:p>
    <w:p>
      <w:pPr>
        <w:pStyle w:val="BodyText"/>
        <w:spacing w:before="4"/>
        <w:ind w:left="0"/>
        <w:jc w:val="left"/>
        <w:rPr>
          <w:b/>
          <w:sz w:val="19"/>
        </w:rPr>
      </w:pPr>
      <w:r>
        <w:rPr/>
        <w:pict>
          <v:shape style="position:absolute;margin-left:65.304001pt;margin-top:14.013672pt;width:464.9pt;height:29.4pt;mso-position-horizontal-relative:page;mso-position-vertical-relative:paragraph;z-index:-15727104;mso-wrap-distance-left:0;mso-wrap-distance-right:0" type="#_x0000_t202" filled="true" fillcolor="#d9d9d9" stroked="true" strokeweight=".48004pt" strokecolor="#000000">
            <v:textbox inset="0,0,0,0">
              <w:txbxContent>
                <w:p>
                  <w:pPr>
                    <w:spacing w:before="18"/>
                    <w:ind w:left="3540" w:right="3532" w:firstLine="66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ANEXO XI</w:t>
                  </w:r>
                  <w:r>
                    <w:rPr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MINUTA</w:t>
                  </w:r>
                  <w:r>
                    <w:rPr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DO</w:t>
                  </w:r>
                  <w:r>
                    <w:rPr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CONTRATO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spacing w:before="9"/>
        <w:ind w:left="0"/>
        <w:jc w:val="left"/>
        <w:rPr>
          <w:b/>
          <w:sz w:val="15"/>
        </w:rPr>
      </w:pPr>
    </w:p>
    <w:p>
      <w:pPr>
        <w:pStyle w:val="BodyText"/>
        <w:spacing w:line="357" w:lineRule="auto" w:before="57"/>
        <w:ind w:left="218" w:right="211"/>
      </w:pPr>
      <w:r>
        <w:rPr>
          <w:b/>
        </w:rPr>
        <w:t>CONTRATANTE:</w:t>
      </w:r>
      <w:r>
        <w:rPr>
          <w:b/>
          <w:spacing w:val="1"/>
        </w:rPr>
        <w:t> </w:t>
      </w:r>
      <w:r>
        <w:rPr/>
        <w:t>PREFEITURA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MUNICIPIO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SÃO</w:t>
      </w:r>
      <w:r>
        <w:rPr>
          <w:spacing w:val="1"/>
        </w:rPr>
        <w:t> </w:t>
      </w:r>
      <w:r>
        <w:rPr/>
        <w:t>PAULO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PMSP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meio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SECRETARIA</w:t>
      </w:r>
      <w:r>
        <w:rPr>
          <w:spacing w:val="1"/>
        </w:rPr>
        <w:t> </w:t>
      </w:r>
      <w:r>
        <w:rPr/>
        <w:t>MUNICIPAL</w:t>
      </w:r>
      <w:r>
        <w:rPr>
          <w:spacing w:val="-1"/>
        </w:rPr>
        <w:t> </w:t>
      </w:r>
      <w:r>
        <w:rPr/>
        <w:t>DAS</w:t>
      </w:r>
      <w:r>
        <w:rPr>
          <w:spacing w:val="-4"/>
        </w:rPr>
        <w:t> </w:t>
      </w:r>
      <w:r>
        <w:rPr/>
        <w:t>SUBPREFEITURAS.</w:t>
      </w:r>
    </w:p>
    <w:p>
      <w:pPr>
        <w:pStyle w:val="Heading1"/>
        <w:tabs>
          <w:tab w:pos="4152" w:val="left" w:leader="none"/>
        </w:tabs>
        <w:spacing w:before="123"/>
        <w:ind w:left="218"/>
        <w:jc w:val="both"/>
      </w:pPr>
      <w:r>
        <w:rPr/>
        <w:t>CONTRATADA:</w:t>
      </w:r>
      <w:r>
        <w:rPr>
          <w:u w:val="thick"/>
        </w:rPr>
        <w:tab/>
      </w:r>
      <w:r>
        <w:rPr/>
        <w:t>.</w:t>
      </w:r>
    </w:p>
    <w:p>
      <w:pPr>
        <w:pStyle w:val="BodyText"/>
        <w:spacing w:before="11"/>
        <w:ind w:left="0"/>
        <w:jc w:val="left"/>
        <w:rPr>
          <w:b/>
          <w:sz w:val="20"/>
        </w:rPr>
      </w:pPr>
    </w:p>
    <w:p>
      <w:pPr>
        <w:spacing w:line="360" w:lineRule="auto" w:before="0"/>
        <w:ind w:left="218" w:right="212" w:firstLine="0"/>
        <w:jc w:val="both"/>
        <w:rPr>
          <w:sz w:val="22"/>
        </w:rPr>
      </w:pPr>
      <w:r>
        <w:rPr>
          <w:b/>
          <w:sz w:val="22"/>
        </w:rPr>
        <w:t>OBJETO</w:t>
      </w:r>
      <w:r>
        <w:rPr>
          <w:sz w:val="22"/>
        </w:rPr>
        <w:t>: </w:t>
      </w:r>
      <w:r>
        <w:rPr>
          <w:b/>
          <w:sz w:val="22"/>
        </w:rPr>
        <w:t>REGISTRO DE PREÇOS PARA EXECUÇÃO DOS SERVIÇOS DE MANUTENÇÃO DA MALHA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VIÁRIA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EXISTENTE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EM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PAVIMENTO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RÍGIDO</w:t>
      </w:r>
      <w:r>
        <w:rPr>
          <w:sz w:val="22"/>
        </w:rPr>
        <w:t>,</w:t>
      </w:r>
      <w:r>
        <w:rPr>
          <w:spacing w:val="1"/>
          <w:sz w:val="22"/>
        </w:rPr>
        <w:t> </w:t>
      </w:r>
      <w:r>
        <w:rPr>
          <w:sz w:val="22"/>
        </w:rPr>
        <w:t>ANEXO</w:t>
      </w:r>
      <w:r>
        <w:rPr>
          <w:spacing w:val="1"/>
          <w:sz w:val="22"/>
        </w:rPr>
        <w:t> </w:t>
      </w:r>
      <w:r>
        <w:rPr>
          <w:sz w:val="22"/>
        </w:rPr>
        <w:t>I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EDITAL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PREGÃO</w:t>
      </w:r>
      <w:r>
        <w:rPr>
          <w:spacing w:val="1"/>
          <w:sz w:val="22"/>
        </w:rPr>
        <w:t> </w:t>
      </w:r>
      <w:r>
        <w:rPr>
          <w:sz w:val="22"/>
        </w:rPr>
        <w:t>ELETRÔNICO</w:t>
      </w:r>
      <w:r>
        <w:rPr>
          <w:spacing w:val="1"/>
          <w:sz w:val="22"/>
        </w:rPr>
        <w:t> </w:t>
      </w:r>
      <w:r>
        <w:rPr>
          <w:sz w:val="22"/>
        </w:rPr>
        <w:t>019/SMSUB/COGEL/2022.</w:t>
      </w:r>
    </w:p>
    <w:p>
      <w:pPr>
        <w:pStyle w:val="Heading1"/>
        <w:tabs>
          <w:tab w:pos="2275" w:val="left" w:leader="none"/>
          <w:tab w:pos="3770" w:val="left" w:leader="none"/>
        </w:tabs>
        <w:spacing w:before="122"/>
        <w:ind w:left="218"/>
        <w:jc w:val="both"/>
      </w:pPr>
      <w:r>
        <w:rPr/>
        <w:t>VALOR:</w:t>
      </w:r>
      <w:r>
        <w:rPr>
          <w:spacing w:val="-2"/>
        </w:rPr>
        <w:t> </w:t>
      </w:r>
      <w:r>
        <w:rPr/>
        <w:t>R$</w:t>
      </w:r>
      <w:r>
        <w:rPr>
          <w:u w:val="thick"/>
        </w:rPr>
        <w:tab/>
      </w:r>
      <w:r>
        <w:rPr/>
        <w:t>(</w:t>
      </w:r>
      <w:r>
        <w:rPr>
          <w:u w:val="thick"/>
        </w:rPr>
        <w:tab/>
      </w:r>
      <w:r>
        <w:rPr/>
        <w:t>)</w:t>
      </w:r>
    </w:p>
    <w:p>
      <w:pPr>
        <w:pStyle w:val="BodyText"/>
        <w:ind w:left="0"/>
        <w:jc w:val="left"/>
        <w:rPr>
          <w:b/>
        </w:rPr>
      </w:pPr>
    </w:p>
    <w:p>
      <w:pPr>
        <w:pStyle w:val="BodyText"/>
        <w:spacing w:before="8"/>
        <w:ind w:left="0"/>
        <w:jc w:val="left"/>
        <w:rPr>
          <w:b/>
          <w:sz w:val="31"/>
        </w:rPr>
      </w:pPr>
    </w:p>
    <w:p>
      <w:pPr>
        <w:spacing w:before="0"/>
        <w:ind w:left="218" w:right="0" w:firstLine="0"/>
        <w:jc w:val="both"/>
        <w:rPr>
          <w:b/>
          <w:sz w:val="22"/>
        </w:rPr>
      </w:pPr>
      <w:r>
        <w:rPr>
          <w:sz w:val="22"/>
        </w:rPr>
        <w:t>A</w:t>
      </w:r>
      <w:r>
        <w:rPr>
          <w:spacing w:val="19"/>
          <w:sz w:val="22"/>
        </w:rPr>
        <w:t> </w:t>
      </w:r>
      <w:r>
        <w:rPr>
          <w:b/>
          <w:sz w:val="22"/>
        </w:rPr>
        <w:t>PREFEITURA</w:t>
      </w:r>
      <w:r>
        <w:rPr>
          <w:b/>
          <w:spacing w:val="20"/>
          <w:sz w:val="22"/>
        </w:rPr>
        <w:t> </w:t>
      </w:r>
      <w:r>
        <w:rPr>
          <w:b/>
          <w:sz w:val="22"/>
        </w:rPr>
        <w:t>DO</w:t>
      </w:r>
      <w:r>
        <w:rPr>
          <w:b/>
          <w:spacing w:val="19"/>
          <w:sz w:val="22"/>
        </w:rPr>
        <w:t> </w:t>
      </w:r>
      <w:r>
        <w:rPr>
          <w:b/>
          <w:sz w:val="22"/>
        </w:rPr>
        <w:t>MUNICIPIO</w:t>
      </w:r>
      <w:r>
        <w:rPr>
          <w:b/>
          <w:spacing w:val="17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17"/>
          <w:sz w:val="22"/>
        </w:rPr>
        <w:t> </w:t>
      </w:r>
      <w:r>
        <w:rPr>
          <w:b/>
          <w:sz w:val="22"/>
        </w:rPr>
        <w:t>SÃO</w:t>
      </w:r>
      <w:r>
        <w:rPr>
          <w:b/>
          <w:spacing w:val="20"/>
          <w:sz w:val="22"/>
        </w:rPr>
        <w:t> </w:t>
      </w:r>
      <w:r>
        <w:rPr>
          <w:b/>
          <w:sz w:val="22"/>
        </w:rPr>
        <w:t>PAULO</w:t>
      </w:r>
      <w:r>
        <w:rPr>
          <w:b/>
          <w:spacing w:val="21"/>
          <w:sz w:val="22"/>
        </w:rPr>
        <w:t> </w:t>
      </w:r>
      <w:r>
        <w:rPr>
          <w:b/>
          <w:sz w:val="22"/>
        </w:rPr>
        <w:t>–</w:t>
      </w:r>
      <w:r>
        <w:rPr>
          <w:b/>
          <w:spacing w:val="20"/>
          <w:sz w:val="22"/>
        </w:rPr>
        <w:t> </w:t>
      </w:r>
      <w:r>
        <w:rPr>
          <w:b/>
          <w:sz w:val="22"/>
        </w:rPr>
        <w:t>PMSP</w:t>
      </w:r>
      <w:r>
        <w:rPr>
          <w:sz w:val="22"/>
        </w:rPr>
        <w:t>,</w:t>
      </w:r>
      <w:r>
        <w:rPr>
          <w:spacing w:val="20"/>
          <w:sz w:val="22"/>
        </w:rPr>
        <w:t> </w:t>
      </w:r>
      <w:r>
        <w:rPr>
          <w:sz w:val="22"/>
        </w:rPr>
        <w:t>por</w:t>
      </w:r>
      <w:r>
        <w:rPr>
          <w:spacing w:val="17"/>
          <w:sz w:val="22"/>
        </w:rPr>
        <w:t> </w:t>
      </w:r>
      <w:r>
        <w:rPr>
          <w:sz w:val="22"/>
        </w:rPr>
        <w:t>meio</w:t>
      </w:r>
      <w:r>
        <w:rPr>
          <w:spacing w:val="21"/>
          <w:sz w:val="22"/>
        </w:rPr>
        <w:t> </w:t>
      </w:r>
      <w:r>
        <w:rPr>
          <w:sz w:val="22"/>
        </w:rPr>
        <w:t>da</w:t>
      </w:r>
      <w:r>
        <w:rPr>
          <w:spacing w:val="18"/>
          <w:sz w:val="22"/>
        </w:rPr>
        <w:t> </w:t>
      </w:r>
      <w:r>
        <w:rPr>
          <w:b/>
          <w:sz w:val="22"/>
        </w:rPr>
        <w:t>SECRETARIA</w:t>
      </w:r>
      <w:r>
        <w:rPr>
          <w:b/>
          <w:spacing w:val="18"/>
          <w:sz w:val="22"/>
        </w:rPr>
        <w:t> </w:t>
      </w:r>
      <w:r>
        <w:rPr>
          <w:b/>
          <w:sz w:val="22"/>
        </w:rPr>
        <w:t>MUNICIPAL</w:t>
      </w:r>
      <w:r>
        <w:rPr>
          <w:b/>
          <w:spacing w:val="20"/>
          <w:sz w:val="22"/>
        </w:rPr>
        <w:t> </w:t>
      </w:r>
      <w:r>
        <w:rPr>
          <w:b/>
          <w:sz w:val="22"/>
        </w:rPr>
        <w:t>DAS</w:t>
      </w:r>
    </w:p>
    <w:p>
      <w:pPr>
        <w:pStyle w:val="BodyText"/>
        <w:tabs>
          <w:tab w:pos="5661" w:val="left" w:leader="none"/>
        </w:tabs>
        <w:spacing w:line="360" w:lineRule="auto" w:before="135"/>
        <w:ind w:left="218" w:right="210"/>
      </w:pPr>
      <w:r>
        <w:rPr>
          <w:b/>
        </w:rPr>
        <w:t>SUBPREFEITURAS - SMSUB</w:t>
      </w:r>
      <w:r>
        <w:rPr/>
        <w:t>, inscrita no CNPJ Nº </w:t>
      </w:r>
      <w:r>
        <w:rPr>
          <w:b/>
        </w:rPr>
        <w:t>49.269.236/0001-79</w:t>
      </w:r>
      <w:r>
        <w:rPr/>
        <w:t>, com sede na Rua São Bento, n°</w:t>
      </w:r>
      <w:r>
        <w:rPr>
          <w:spacing w:val="1"/>
        </w:rPr>
        <w:t> </w:t>
      </w:r>
      <w:r>
        <w:rPr/>
        <w:t>405 – </w:t>
      </w:r>
      <w:r>
        <w:rPr>
          <w:color w:val="212121"/>
        </w:rPr>
        <w:t>23º andar, e na Rua Líbero Badaró, 504</w:t>
      </w:r>
      <w:r>
        <w:rPr/>
        <w:t>, Centro - São Paulo/SP, neste ato representada pela</w:t>
      </w:r>
      <w:r>
        <w:rPr>
          <w:spacing w:val="1"/>
        </w:rPr>
        <w:t> </w:t>
      </w:r>
      <w:r>
        <w:rPr/>
        <w:t>Chefe de Gabinete, Senhora </w:t>
      </w:r>
      <w:r>
        <w:rPr>
          <w:b/>
        </w:rPr>
        <w:t>RODE FELIPE BEZERRA</w:t>
      </w:r>
      <w:r>
        <w:rPr/>
        <w:t>, adiante designado apenas </w:t>
      </w:r>
      <w:r>
        <w:rPr>
          <w:b/>
        </w:rPr>
        <w:t>CONTRATANTE </w:t>
      </w:r>
      <w:r>
        <w:rPr/>
        <w:t>e do</w:t>
      </w:r>
      <w:r>
        <w:rPr>
          <w:spacing w:val="1"/>
        </w:rPr>
        <w:t> </w:t>
      </w:r>
      <w:r>
        <w:rPr/>
        <w:t>outro    </w:t>
      </w:r>
      <w:r>
        <w:rPr>
          <w:spacing w:val="9"/>
        </w:rPr>
        <w:t> </w:t>
      </w:r>
      <w:r>
        <w:rPr/>
        <w:t>a    </w:t>
      </w:r>
      <w:r>
        <w:rPr>
          <w:spacing w:val="8"/>
        </w:rPr>
        <w:t> </w:t>
      </w:r>
      <w:r>
        <w:rPr/>
        <w:t>empresa</w:t>
      </w:r>
      <w:r>
        <w:rPr>
          <w:u w:val="single"/>
        </w:rPr>
        <w:tab/>
      </w:r>
      <w:r>
        <w:rPr/>
        <w:t>,    </w:t>
      </w:r>
      <w:r>
        <w:rPr>
          <w:spacing w:val="7"/>
        </w:rPr>
        <w:t> </w:t>
      </w:r>
      <w:r>
        <w:rPr/>
        <w:t>inscrita    </w:t>
      </w:r>
      <w:r>
        <w:rPr>
          <w:spacing w:val="6"/>
        </w:rPr>
        <w:t> </w:t>
      </w:r>
      <w:r>
        <w:rPr/>
        <w:t>no    </w:t>
      </w:r>
      <w:r>
        <w:rPr>
          <w:spacing w:val="4"/>
        </w:rPr>
        <w:t> </w:t>
      </w:r>
      <w:r>
        <w:rPr/>
        <w:t>CNPJ    </w:t>
      </w:r>
      <w:r>
        <w:rPr>
          <w:spacing w:val="8"/>
        </w:rPr>
        <w:t> </w:t>
      </w:r>
      <w:r>
        <w:rPr/>
        <w:t>sob    </w:t>
      </w:r>
      <w:r>
        <w:rPr>
          <w:spacing w:val="6"/>
        </w:rPr>
        <w:t> </w:t>
      </w:r>
      <w:r>
        <w:rPr/>
        <w:t>o    </w:t>
      </w:r>
      <w:r>
        <w:rPr>
          <w:spacing w:val="10"/>
        </w:rPr>
        <w:t> </w:t>
      </w:r>
      <w:r>
        <w:rPr/>
        <w:t>n.º</w:t>
      </w:r>
    </w:p>
    <w:p>
      <w:pPr>
        <w:pStyle w:val="BodyText"/>
        <w:tabs>
          <w:tab w:pos="2736" w:val="left" w:leader="none"/>
          <w:tab w:pos="7277" w:val="left" w:leader="none"/>
          <w:tab w:pos="9042" w:val="left" w:leader="none"/>
        </w:tabs>
        <w:spacing w:before="2"/>
        <w:ind w:left="218"/>
        <w:jc w:val="left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,  </w:t>
      </w:r>
      <w:r>
        <w:rPr>
          <w:spacing w:val="30"/>
        </w:rPr>
        <w:t> </w:t>
      </w:r>
      <w:r>
        <w:rPr/>
        <w:t>com  </w:t>
      </w:r>
      <w:r>
        <w:rPr>
          <w:spacing w:val="30"/>
        </w:rPr>
        <w:t> </w:t>
      </w:r>
      <w:r>
        <w:rPr/>
        <w:t>sede  </w:t>
      </w:r>
      <w:r>
        <w:rPr>
          <w:spacing w:val="31"/>
        </w:rPr>
        <w:t> </w:t>
      </w:r>
      <w:r>
        <w:rPr/>
        <w:t>na</w:t>
      </w:r>
      <w:r>
        <w:rPr>
          <w:u w:val="single"/>
        </w:rPr>
        <w:tab/>
      </w:r>
      <w:r>
        <w:rPr/>
        <w:t>,  </w:t>
      </w:r>
      <w:r>
        <w:rPr>
          <w:spacing w:val="28"/>
        </w:rPr>
        <w:t> </w:t>
      </w:r>
      <w:r>
        <w:rPr/>
        <w:t>nº</w:t>
      </w:r>
      <w:r>
        <w:rPr>
          <w:u w:val="single"/>
        </w:rPr>
        <w:tab/>
      </w:r>
      <w:r>
        <w:rPr/>
        <w:t>–</w:t>
      </w:r>
    </w:p>
    <w:p>
      <w:pPr>
        <w:pStyle w:val="BodyText"/>
        <w:tabs>
          <w:tab w:pos="1256" w:val="left" w:leader="none"/>
          <w:tab w:pos="2773" w:val="left" w:leader="none"/>
          <w:tab w:pos="3332" w:val="left" w:leader="none"/>
          <w:tab w:pos="8247" w:val="left" w:leader="none"/>
        </w:tabs>
        <w:spacing w:line="360" w:lineRule="auto" w:before="132"/>
        <w:ind w:left="218" w:right="212"/>
      </w:pPr>
      <w:r>
        <w:rPr>
          <w:rFonts w:ascii="Times New Roman" w:hAnsi="Times New Roman"/>
          <w:w w:val="100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/>
        <w:t>–</w:t>
      </w:r>
      <w:r>
        <w:rPr>
          <w:spacing w:val="14"/>
        </w:rPr>
        <w:t> </w:t>
      </w:r>
      <w:r>
        <w:rPr/>
        <w:t>CEP:</w:t>
      </w:r>
      <w:r>
        <w:rPr>
          <w:u w:val="single"/>
        </w:rPr>
        <w:tab/>
        <w:tab/>
      </w:r>
      <w:r>
        <w:rPr/>
        <w:t>,</w:t>
      </w:r>
      <w:r>
        <w:rPr>
          <w:spacing w:val="15"/>
        </w:rPr>
        <w:t> </w:t>
      </w:r>
      <w:r>
        <w:rPr/>
        <w:t>neste</w:t>
      </w:r>
      <w:r>
        <w:rPr>
          <w:spacing w:val="14"/>
        </w:rPr>
        <w:t> </w:t>
      </w:r>
      <w:r>
        <w:rPr/>
        <w:t>ato</w:t>
      </w:r>
      <w:r>
        <w:rPr>
          <w:spacing w:val="13"/>
        </w:rPr>
        <w:t> </w:t>
      </w:r>
      <w:r>
        <w:rPr/>
        <w:t>representada</w:t>
      </w:r>
      <w:r>
        <w:rPr>
          <w:spacing w:val="16"/>
        </w:rPr>
        <w:t> </w:t>
      </w:r>
      <w:r>
        <w:rPr/>
        <w:t>por</w:t>
      </w:r>
      <w:r>
        <w:rPr>
          <w:spacing w:val="13"/>
        </w:rPr>
        <w:t> </w:t>
      </w:r>
      <w:r>
        <w:rPr/>
        <w:t>seu</w:t>
      </w:r>
      <w:r>
        <w:rPr>
          <w:u w:val="single"/>
        </w:rPr>
        <w:tab/>
      </w:r>
      <w:r>
        <w:rPr/>
        <w:t>,</w:t>
      </w:r>
      <w:r>
        <w:rPr>
          <w:spacing w:val="14"/>
        </w:rPr>
        <w:t> </w:t>
      </w:r>
      <w:r>
        <w:rPr/>
        <w:t>doravante</w:t>
      </w:r>
      <w:r>
        <w:rPr>
          <w:spacing w:val="-47"/>
        </w:rPr>
        <w:t> </w:t>
      </w:r>
      <w:r>
        <w:rPr/>
        <w:t>simplesmente designada </w:t>
      </w:r>
      <w:r>
        <w:rPr>
          <w:b/>
        </w:rPr>
        <w:t>CONTRATADA</w:t>
      </w:r>
      <w:r>
        <w:rPr/>
        <w:t>, nos termos da Lei Municipal nº 13.278/02, dos Decretos</w:t>
      </w:r>
      <w:r>
        <w:rPr>
          <w:spacing w:val="1"/>
        </w:rPr>
        <w:t> </w:t>
      </w:r>
      <w:r>
        <w:rPr>
          <w:spacing w:val="-1"/>
        </w:rPr>
        <w:t>Municipais</w:t>
      </w:r>
      <w:r>
        <w:rPr>
          <w:spacing w:val="-10"/>
        </w:rPr>
        <w:t> </w:t>
      </w:r>
      <w:r>
        <w:rPr>
          <w:spacing w:val="-1"/>
        </w:rPr>
        <w:t>nº</w:t>
      </w:r>
      <w:r>
        <w:rPr>
          <w:spacing w:val="-10"/>
        </w:rPr>
        <w:t> </w:t>
      </w:r>
      <w:r>
        <w:rPr>
          <w:spacing w:val="-1"/>
        </w:rPr>
        <w:t>44.279/2003</w:t>
      </w:r>
      <w:r>
        <w:rPr>
          <w:spacing w:val="-11"/>
        </w:rPr>
        <w:t> </w:t>
      </w:r>
      <w:r>
        <w:rPr>
          <w:spacing w:val="-1"/>
        </w:rPr>
        <w:t>e</w:t>
      </w:r>
      <w:r>
        <w:rPr>
          <w:spacing w:val="-8"/>
        </w:rPr>
        <w:t> </w:t>
      </w:r>
      <w:r>
        <w:rPr>
          <w:spacing w:val="-1"/>
        </w:rPr>
        <w:t>nº</w:t>
      </w:r>
      <w:r>
        <w:rPr>
          <w:spacing w:val="-12"/>
        </w:rPr>
        <w:t> </w:t>
      </w:r>
      <w:r>
        <w:rPr>
          <w:spacing w:val="-1"/>
        </w:rPr>
        <w:t>45.689/2005,</w:t>
      </w:r>
      <w:r>
        <w:rPr>
          <w:spacing w:val="-8"/>
        </w:rPr>
        <w:t> </w:t>
      </w:r>
      <w:r>
        <w:rPr/>
        <w:t>da</w:t>
      </w:r>
      <w:r>
        <w:rPr>
          <w:spacing w:val="-12"/>
        </w:rPr>
        <w:t> </w:t>
      </w:r>
      <w:r>
        <w:rPr/>
        <w:t>Lei</w:t>
      </w:r>
      <w:r>
        <w:rPr>
          <w:spacing w:val="-8"/>
        </w:rPr>
        <w:t> </w:t>
      </w:r>
      <w:r>
        <w:rPr/>
        <w:t>Federal</w:t>
      </w:r>
      <w:r>
        <w:rPr>
          <w:spacing w:val="-10"/>
        </w:rPr>
        <w:t> </w:t>
      </w:r>
      <w:r>
        <w:rPr/>
        <w:t>nº</w:t>
      </w:r>
      <w:r>
        <w:rPr>
          <w:spacing w:val="-11"/>
        </w:rPr>
        <w:t> </w:t>
      </w:r>
      <w:r>
        <w:rPr/>
        <w:t>10.520/02</w:t>
      </w:r>
      <w:r>
        <w:rPr>
          <w:spacing w:val="-9"/>
        </w:rPr>
        <w:t> </w:t>
      </w:r>
      <w:r>
        <w:rPr/>
        <w:t>e</w:t>
      </w:r>
      <w:r>
        <w:rPr>
          <w:spacing w:val="-10"/>
        </w:rPr>
        <w:t> </w:t>
      </w:r>
      <w:r>
        <w:rPr/>
        <w:t>da</w:t>
      </w:r>
      <w:r>
        <w:rPr>
          <w:spacing w:val="-12"/>
        </w:rPr>
        <w:t> </w:t>
      </w:r>
      <w:r>
        <w:rPr/>
        <w:t>Lei</w:t>
      </w:r>
      <w:r>
        <w:rPr>
          <w:spacing w:val="-13"/>
        </w:rPr>
        <w:t> </w:t>
      </w:r>
      <w:r>
        <w:rPr/>
        <w:t>Federal</w:t>
      </w:r>
      <w:r>
        <w:rPr>
          <w:spacing w:val="-10"/>
        </w:rPr>
        <w:t> </w:t>
      </w:r>
      <w:r>
        <w:rPr/>
        <w:t>nº</w:t>
      </w:r>
      <w:r>
        <w:rPr>
          <w:spacing w:val="-10"/>
        </w:rPr>
        <w:t> </w:t>
      </w:r>
      <w:r>
        <w:rPr/>
        <w:t>8.666/93,</w:t>
      </w:r>
      <w:r>
        <w:rPr>
          <w:spacing w:val="1"/>
        </w:rPr>
        <w:t> </w:t>
      </w:r>
      <w:r>
        <w:rPr/>
        <w:t>suas</w:t>
      </w:r>
      <w:r>
        <w:rPr>
          <w:spacing w:val="1"/>
        </w:rPr>
        <w:t> </w:t>
      </w:r>
      <w:r>
        <w:rPr/>
        <w:t>alterações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demais</w:t>
      </w:r>
      <w:r>
        <w:rPr>
          <w:spacing w:val="1"/>
        </w:rPr>
        <w:t> </w:t>
      </w:r>
      <w:r>
        <w:rPr/>
        <w:t>normas</w:t>
      </w:r>
      <w:r>
        <w:rPr>
          <w:spacing w:val="1"/>
        </w:rPr>
        <w:t> </w:t>
      </w:r>
      <w:r>
        <w:rPr/>
        <w:t>complementares,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acordo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termos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despacho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documento SEI</w:t>
      </w:r>
      <w:r>
        <w:rPr>
          <w:spacing w:val="-2"/>
        </w:rPr>
        <w:t> </w:t>
      </w:r>
      <w:r>
        <w:rPr/>
        <w:t>Nº</w:t>
      </w:r>
      <w:r>
        <w:rPr>
          <w:u w:val="single"/>
        </w:rPr>
        <w:tab/>
      </w:r>
      <w:r>
        <w:rPr/>
        <w:t>,</w:t>
      </w:r>
      <w:r>
        <w:rPr>
          <w:spacing w:val="49"/>
        </w:rPr>
        <w:t> </w:t>
      </w:r>
      <w:r>
        <w:rPr/>
        <w:t>publicado no</w:t>
      </w:r>
      <w:r>
        <w:rPr>
          <w:spacing w:val="-3"/>
        </w:rPr>
        <w:t> </w:t>
      </w:r>
      <w:r>
        <w:rPr/>
        <w:t>D.O.C.</w:t>
      </w:r>
      <w:r>
        <w:rPr>
          <w:spacing w:val="-2"/>
        </w:rPr>
        <w:t> </w:t>
      </w:r>
      <w:r>
        <w:rPr/>
        <w:t>de</w:t>
      </w:r>
      <w:r>
        <w:rPr>
          <w:u w:val="single"/>
        </w:rPr>
        <w:t>   </w:t>
      </w:r>
      <w:r>
        <w:rPr>
          <w:spacing w:val="23"/>
          <w:u w:val="single"/>
        </w:rPr>
        <w:t> </w:t>
      </w:r>
      <w:r>
        <w:rPr/>
        <w:t>/</w:t>
      </w:r>
      <w:r>
        <w:rPr>
          <w:u w:val="single"/>
        </w:rPr>
        <w:t>   </w:t>
      </w:r>
      <w:r>
        <w:rPr>
          <w:spacing w:val="25"/>
          <w:u w:val="single"/>
        </w:rPr>
        <w:t> </w:t>
      </w:r>
      <w:r>
        <w:rPr/>
        <w:t>/2022, e</w:t>
      </w:r>
      <w:r>
        <w:rPr>
          <w:spacing w:val="-3"/>
        </w:rPr>
        <w:t> </w:t>
      </w:r>
      <w:r>
        <w:rPr/>
        <w:t>da</w:t>
      </w:r>
      <w:r>
        <w:rPr>
          <w:spacing w:val="-1"/>
        </w:rPr>
        <w:t> </w:t>
      </w:r>
      <w:r>
        <w:rPr/>
        <w:t>proposta</w:t>
      </w:r>
      <w:r>
        <w:rPr>
          <w:spacing w:val="-1"/>
        </w:rPr>
        <w:t> </w:t>
      </w:r>
      <w:r>
        <w:rPr/>
        <w:t>comercial</w:t>
      </w:r>
      <w:r>
        <w:rPr>
          <w:spacing w:val="-3"/>
        </w:rPr>
        <w:t> </w:t>
      </w:r>
      <w:r>
        <w:rPr/>
        <w:t>juntada</w:t>
      </w:r>
      <w:r>
        <w:rPr>
          <w:spacing w:val="-48"/>
        </w:rPr>
        <w:t> </w:t>
      </w:r>
      <w:r>
        <w:rPr/>
        <w:t>em</w:t>
      </w:r>
      <w:r>
        <w:rPr>
          <w:spacing w:val="1"/>
        </w:rPr>
        <w:t> </w:t>
      </w:r>
      <w:r>
        <w:rPr/>
        <w:t>documento</w:t>
      </w:r>
      <w:r>
        <w:rPr>
          <w:spacing w:val="1"/>
        </w:rPr>
        <w:t> </w:t>
      </w:r>
      <w:r>
        <w:rPr/>
        <w:t>XXXX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processo</w:t>
      </w:r>
      <w:r>
        <w:rPr>
          <w:spacing w:val="1"/>
        </w:rPr>
        <w:t> </w:t>
      </w:r>
      <w:r>
        <w:rPr/>
        <w:t>SEI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>
          <w:b/>
        </w:rPr>
        <w:t>6012.2022/0007611-7</w:t>
      </w:r>
      <w:r>
        <w:rPr>
          <w:b/>
          <w:spacing w:val="1"/>
        </w:rPr>
        <w:t> </w:t>
      </w:r>
      <w:r>
        <w:rPr/>
        <w:t>,</w:t>
      </w:r>
      <w:r>
        <w:rPr>
          <w:spacing w:val="1"/>
        </w:rPr>
        <w:t> </w:t>
      </w:r>
      <w:r>
        <w:rPr/>
        <w:t>resolvem</w:t>
      </w:r>
      <w:r>
        <w:rPr>
          <w:spacing w:val="1"/>
        </w:rPr>
        <w:t> </w:t>
      </w:r>
      <w:r>
        <w:rPr/>
        <w:t>firmar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CONTRATO,</w:t>
      </w:r>
      <w:r>
        <w:rPr>
          <w:spacing w:val="-1"/>
        </w:rPr>
        <w:t> </w:t>
      </w:r>
      <w:r>
        <w:rPr/>
        <w:t>na conformidade das condições</w:t>
      </w:r>
      <w:r>
        <w:rPr>
          <w:spacing w:val="1"/>
        </w:rPr>
        <w:t> </w:t>
      </w:r>
      <w:r>
        <w:rPr/>
        <w:t>e</w:t>
      </w:r>
      <w:r>
        <w:rPr>
          <w:spacing w:val="-3"/>
        </w:rPr>
        <w:t> </w:t>
      </w:r>
      <w:r>
        <w:rPr/>
        <w:t>cláusulas que</w:t>
      </w:r>
      <w:r>
        <w:rPr>
          <w:spacing w:val="2"/>
        </w:rPr>
        <w:t> </w:t>
      </w:r>
      <w:r>
        <w:rPr/>
        <w:t>se</w:t>
      </w:r>
      <w:r>
        <w:rPr>
          <w:spacing w:val="-3"/>
        </w:rPr>
        <w:t> </w:t>
      </w:r>
      <w:r>
        <w:rPr/>
        <w:t>seguem:</w:t>
      </w:r>
    </w:p>
    <w:p>
      <w:pPr>
        <w:pStyle w:val="BodyText"/>
        <w:ind w:left="0"/>
        <w:jc w:val="left"/>
      </w:pPr>
    </w:p>
    <w:p>
      <w:pPr>
        <w:pStyle w:val="Heading1"/>
        <w:numPr>
          <w:ilvl w:val="0"/>
          <w:numId w:val="16"/>
        </w:numPr>
        <w:tabs>
          <w:tab w:pos="383" w:val="left" w:leader="none"/>
        </w:tabs>
        <w:spacing w:line="240" w:lineRule="auto" w:before="135" w:after="0"/>
        <w:ind w:left="382" w:right="0" w:hanging="165"/>
        <w:jc w:val="both"/>
      </w:pPr>
      <w:r>
        <w:rPr>
          <w:u w:val="single"/>
        </w:rPr>
        <w:t>-</w:t>
      </w:r>
      <w:r>
        <w:rPr>
          <w:spacing w:val="-1"/>
          <w:u w:val="single"/>
        </w:rPr>
        <w:t> </w:t>
      </w:r>
      <w:r>
        <w:rPr>
          <w:u w:val="single"/>
        </w:rPr>
        <w:t>DO</w:t>
      </w:r>
      <w:r>
        <w:rPr>
          <w:spacing w:val="-4"/>
          <w:u w:val="single"/>
        </w:rPr>
        <w:t> </w:t>
      </w:r>
      <w:r>
        <w:rPr>
          <w:u w:val="single"/>
        </w:rPr>
        <w:t>OBJETO</w:t>
      </w:r>
    </w:p>
    <w:p>
      <w:pPr>
        <w:pStyle w:val="ListParagraph"/>
        <w:numPr>
          <w:ilvl w:val="1"/>
          <w:numId w:val="16"/>
        </w:numPr>
        <w:tabs>
          <w:tab w:pos="926" w:val="left" w:leader="none"/>
          <w:tab w:pos="927" w:val="left" w:leader="none"/>
        </w:tabs>
        <w:spacing w:line="360" w:lineRule="auto" w:before="135" w:after="0"/>
        <w:ind w:left="218" w:right="216" w:firstLine="0"/>
        <w:jc w:val="left"/>
        <w:rPr>
          <w:b/>
          <w:sz w:val="22"/>
        </w:rPr>
      </w:pPr>
      <w:r>
        <w:rPr>
          <w:sz w:val="22"/>
        </w:rPr>
        <w:t>Constitui</w:t>
      </w:r>
      <w:r>
        <w:rPr>
          <w:spacing w:val="28"/>
          <w:sz w:val="22"/>
        </w:rPr>
        <w:t> </w:t>
      </w:r>
      <w:r>
        <w:rPr>
          <w:sz w:val="22"/>
        </w:rPr>
        <w:t>objeto</w:t>
      </w:r>
      <w:r>
        <w:rPr>
          <w:spacing w:val="32"/>
          <w:sz w:val="22"/>
        </w:rPr>
        <w:t> </w:t>
      </w:r>
      <w:r>
        <w:rPr>
          <w:sz w:val="22"/>
        </w:rPr>
        <w:t>do</w:t>
      </w:r>
      <w:r>
        <w:rPr>
          <w:spacing w:val="30"/>
          <w:sz w:val="22"/>
        </w:rPr>
        <w:t> </w:t>
      </w:r>
      <w:r>
        <w:rPr>
          <w:sz w:val="22"/>
        </w:rPr>
        <w:t>presente</w:t>
      </w:r>
      <w:r>
        <w:rPr>
          <w:spacing w:val="31"/>
          <w:sz w:val="22"/>
        </w:rPr>
        <w:t> </w:t>
      </w:r>
      <w:r>
        <w:rPr>
          <w:sz w:val="22"/>
        </w:rPr>
        <w:t>contrato</w:t>
      </w:r>
      <w:r>
        <w:rPr>
          <w:spacing w:val="33"/>
          <w:sz w:val="22"/>
        </w:rPr>
        <w:t> </w:t>
      </w:r>
      <w:r>
        <w:rPr>
          <w:sz w:val="22"/>
        </w:rPr>
        <w:t>a</w:t>
      </w:r>
      <w:r>
        <w:rPr>
          <w:spacing w:val="28"/>
          <w:sz w:val="22"/>
        </w:rPr>
        <w:t> </w:t>
      </w:r>
      <w:r>
        <w:rPr>
          <w:b/>
          <w:sz w:val="22"/>
        </w:rPr>
        <w:t>EXECUÇÃO</w:t>
      </w:r>
      <w:r>
        <w:rPr>
          <w:b/>
          <w:spacing w:val="29"/>
          <w:sz w:val="22"/>
        </w:rPr>
        <w:t> </w:t>
      </w:r>
      <w:r>
        <w:rPr>
          <w:b/>
          <w:sz w:val="22"/>
        </w:rPr>
        <w:t>DOS</w:t>
      </w:r>
      <w:r>
        <w:rPr>
          <w:b/>
          <w:spacing w:val="29"/>
          <w:sz w:val="22"/>
        </w:rPr>
        <w:t> </w:t>
      </w:r>
      <w:r>
        <w:rPr>
          <w:b/>
          <w:sz w:val="22"/>
        </w:rPr>
        <w:t>SERVIÇOS</w:t>
      </w:r>
      <w:r>
        <w:rPr>
          <w:b/>
          <w:spacing w:val="30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29"/>
          <w:sz w:val="22"/>
        </w:rPr>
        <w:t> </w:t>
      </w:r>
      <w:r>
        <w:rPr>
          <w:b/>
          <w:sz w:val="22"/>
        </w:rPr>
        <w:t>MANUTENÇÃO</w:t>
      </w:r>
      <w:r>
        <w:rPr>
          <w:b/>
          <w:spacing w:val="31"/>
          <w:sz w:val="22"/>
        </w:rPr>
        <w:t> </w:t>
      </w:r>
      <w:r>
        <w:rPr>
          <w:b/>
          <w:sz w:val="22"/>
        </w:rPr>
        <w:t>DA</w:t>
      </w:r>
      <w:r>
        <w:rPr>
          <w:b/>
          <w:spacing w:val="-47"/>
          <w:sz w:val="22"/>
        </w:rPr>
        <w:t> </w:t>
      </w:r>
      <w:r>
        <w:rPr>
          <w:b/>
          <w:sz w:val="22"/>
        </w:rPr>
        <w:t>MALHA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VIÁRIA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EXISTENTE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EM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PAVIMENTO RÍGIDO.</w:t>
      </w:r>
    </w:p>
    <w:p>
      <w:pPr>
        <w:pStyle w:val="BodyText"/>
        <w:ind w:left="0"/>
        <w:jc w:val="left"/>
        <w:rPr>
          <w:b/>
        </w:rPr>
      </w:pPr>
    </w:p>
    <w:p>
      <w:pPr>
        <w:pStyle w:val="Heading1"/>
        <w:spacing w:before="135"/>
        <w:ind w:left="1829" w:right="1826"/>
        <w:jc w:val="center"/>
        <w:rPr>
          <w:b w:val="0"/>
        </w:rPr>
      </w:pPr>
      <w:r>
        <w:rPr>
          <w:b w:val="0"/>
        </w:rPr>
        <w:t>&lt;&lt;</w:t>
      </w:r>
      <w:r>
        <w:rPr/>
        <w:t>descrever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lote e</w:t>
      </w:r>
      <w:r>
        <w:rPr>
          <w:spacing w:val="-4"/>
        </w:rPr>
        <w:t> </w:t>
      </w:r>
      <w:r>
        <w:rPr/>
        <w:t>local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prestação</w:t>
      </w:r>
      <w:r>
        <w:rPr>
          <w:spacing w:val="-1"/>
        </w:rPr>
        <w:t> </w:t>
      </w:r>
      <w:r>
        <w:rPr/>
        <w:t>do</w:t>
      </w:r>
      <w:r>
        <w:rPr>
          <w:spacing w:val="-3"/>
        </w:rPr>
        <w:t> </w:t>
      </w:r>
      <w:r>
        <w:rPr/>
        <w:t>serviço</w:t>
      </w:r>
      <w:r>
        <w:rPr>
          <w:b w:val="0"/>
        </w:rPr>
        <w:t>&gt;&gt;.</w:t>
      </w:r>
    </w:p>
    <w:p>
      <w:pPr>
        <w:spacing w:after="0"/>
        <w:jc w:val="center"/>
        <w:sectPr>
          <w:pgSz w:w="11910" w:h="16840"/>
          <w:pgMar w:header="326" w:footer="511" w:top="2240" w:bottom="700" w:left="1200" w:right="1200"/>
        </w:sectPr>
      </w:pPr>
    </w:p>
    <w:p>
      <w:pPr>
        <w:spacing w:before="2"/>
        <w:ind w:left="1826" w:right="1826" w:firstLine="0"/>
        <w:jc w:val="center"/>
        <w:rPr>
          <w:b/>
          <w:sz w:val="18"/>
        </w:rPr>
      </w:pPr>
      <w:r>
        <w:rPr>
          <w:b/>
          <w:sz w:val="18"/>
        </w:rPr>
        <w:t>COORDENADORIA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GERAL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LICITAÇÕES</w:t>
      </w:r>
    </w:p>
    <w:p>
      <w:pPr>
        <w:pStyle w:val="BodyText"/>
        <w:spacing w:before="11"/>
        <w:ind w:left="0"/>
        <w:jc w:val="left"/>
        <w:rPr>
          <w:b/>
          <w:sz w:val="17"/>
        </w:rPr>
      </w:pPr>
    </w:p>
    <w:p>
      <w:pPr>
        <w:pStyle w:val="ListParagraph"/>
        <w:numPr>
          <w:ilvl w:val="1"/>
          <w:numId w:val="16"/>
        </w:numPr>
        <w:tabs>
          <w:tab w:pos="927" w:val="left" w:leader="none"/>
          <w:tab w:pos="3370" w:val="left" w:leader="none"/>
        </w:tabs>
        <w:spacing w:line="360" w:lineRule="auto" w:before="56" w:after="0"/>
        <w:ind w:left="218" w:right="214" w:firstLine="0"/>
        <w:jc w:val="both"/>
        <w:rPr>
          <w:sz w:val="22"/>
        </w:rPr>
      </w:pPr>
      <w:r>
        <w:rPr>
          <w:sz w:val="22"/>
        </w:rPr>
        <w:t>Os</w:t>
      </w:r>
      <w:r>
        <w:rPr>
          <w:spacing w:val="1"/>
          <w:sz w:val="22"/>
        </w:rPr>
        <w:t> </w:t>
      </w:r>
      <w:r>
        <w:rPr>
          <w:sz w:val="22"/>
        </w:rPr>
        <w:t>serviços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serão</w:t>
      </w:r>
      <w:r>
        <w:rPr>
          <w:spacing w:val="1"/>
          <w:sz w:val="22"/>
        </w:rPr>
        <w:t> </w:t>
      </w:r>
      <w:r>
        <w:rPr>
          <w:sz w:val="22"/>
        </w:rPr>
        <w:t>executados</w:t>
      </w:r>
      <w:r>
        <w:rPr>
          <w:spacing w:val="1"/>
          <w:sz w:val="22"/>
        </w:rPr>
        <w:t> </w:t>
      </w:r>
      <w:r>
        <w:rPr>
          <w:sz w:val="22"/>
        </w:rPr>
        <w:t>através</w:t>
      </w:r>
      <w:r>
        <w:rPr>
          <w:spacing w:val="1"/>
          <w:sz w:val="22"/>
        </w:rPr>
        <w:t> </w:t>
      </w:r>
      <w:r>
        <w:rPr>
          <w:sz w:val="22"/>
        </w:rPr>
        <w:t>deste</w:t>
      </w:r>
      <w:r>
        <w:rPr>
          <w:spacing w:val="1"/>
          <w:sz w:val="22"/>
        </w:rPr>
        <w:t> </w:t>
      </w:r>
      <w:r>
        <w:rPr>
          <w:sz w:val="22"/>
        </w:rPr>
        <w:t>contrato</w:t>
      </w:r>
      <w:r>
        <w:rPr>
          <w:spacing w:val="1"/>
          <w:sz w:val="22"/>
        </w:rPr>
        <w:t> </w:t>
      </w:r>
      <w:r>
        <w:rPr>
          <w:sz w:val="22"/>
        </w:rPr>
        <w:t>estão</w:t>
      </w:r>
      <w:r>
        <w:rPr>
          <w:spacing w:val="1"/>
          <w:sz w:val="22"/>
        </w:rPr>
        <w:t> </w:t>
      </w:r>
      <w:r>
        <w:rPr>
          <w:sz w:val="22"/>
        </w:rPr>
        <w:t>descritos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Memorial</w:t>
      </w:r>
      <w:r>
        <w:rPr>
          <w:spacing w:val="1"/>
          <w:sz w:val="22"/>
        </w:rPr>
        <w:t> </w:t>
      </w:r>
      <w:r>
        <w:rPr>
          <w:sz w:val="22"/>
        </w:rPr>
        <w:t>Descritivo e quantificados na Planilha de Serviços integrantes do Contrato, que instruíram o Processo</w:t>
      </w:r>
      <w:r>
        <w:rPr>
          <w:spacing w:val="1"/>
          <w:sz w:val="22"/>
        </w:rPr>
        <w:t> </w:t>
      </w:r>
      <w:r>
        <w:rPr>
          <w:sz w:val="22"/>
        </w:rPr>
        <w:t>SEI</w:t>
      </w:r>
      <w:r>
        <w:rPr>
          <w:spacing w:val="-2"/>
          <w:sz w:val="22"/>
        </w:rPr>
        <w:t> </w:t>
      </w:r>
      <w:r>
        <w:rPr>
          <w:sz w:val="22"/>
        </w:rPr>
        <w:t>n.º</w:t>
      </w:r>
      <w:r>
        <w:rPr>
          <w:sz w:val="22"/>
          <w:u w:val="single"/>
        </w:rPr>
        <w:tab/>
      </w:r>
      <w:r>
        <w:rPr>
          <w:sz w:val="22"/>
        </w:rPr>
        <w:t>.</w:t>
      </w:r>
    </w:p>
    <w:p>
      <w:pPr>
        <w:pStyle w:val="ListParagraph"/>
        <w:numPr>
          <w:ilvl w:val="1"/>
          <w:numId w:val="16"/>
        </w:numPr>
        <w:tabs>
          <w:tab w:pos="927" w:val="left" w:leader="none"/>
        </w:tabs>
        <w:spacing w:line="360" w:lineRule="auto" w:before="0" w:after="0"/>
        <w:ind w:left="218" w:right="216" w:firstLine="0"/>
        <w:jc w:val="both"/>
        <w:rPr>
          <w:sz w:val="22"/>
        </w:rPr>
      </w:pP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Contratada</w:t>
      </w:r>
      <w:r>
        <w:rPr>
          <w:spacing w:val="-4"/>
          <w:sz w:val="22"/>
        </w:rPr>
        <w:t> </w:t>
      </w:r>
      <w:r>
        <w:rPr>
          <w:sz w:val="22"/>
        </w:rPr>
        <w:t>se</w:t>
      </w:r>
      <w:r>
        <w:rPr>
          <w:spacing w:val="-3"/>
          <w:sz w:val="22"/>
        </w:rPr>
        <w:t> </w:t>
      </w:r>
      <w:r>
        <w:rPr>
          <w:sz w:val="22"/>
        </w:rPr>
        <w:t>obriga,</w:t>
      </w:r>
      <w:r>
        <w:rPr>
          <w:spacing w:val="-4"/>
          <w:sz w:val="22"/>
        </w:rPr>
        <w:t> </w:t>
      </w:r>
      <w:r>
        <w:rPr>
          <w:sz w:val="22"/>
        </w:rPr>
        <w:t>na</w:t>
      </w:r>
      <w:r>
        <w:rPr>
          <w:spacing w:val="-4"/>
          <w:sz w:val="22"/>
        </w:rPr>
        <w:t> </w:t>
      </w:r>
      <w:r>
        <w:rPr>
          <w:sz w:val="22"/>
        </w:rPr>
        <w:t>execução</w:t>
      </w:r>
      <w:r>
        <w:rPr>
          <w:spacing w:val="-3"/>
          <w:sz w:val="22"/>
        </w:rPr>
        <w:t> </w:t>
      </w:r>
      <w:r>
        <w:rPr>
          <w:sz w:val="22"/>
        </w:rPr>
        <w:t>dos</w:t>
      </w:r>
      <w:r>
        <w:rPr>
          <w:spacing w:val="-4"/>
          <w:sz w:val="22"/>
        </w:rPr>
        <w:t> </w:t>
      </w:r>
      <w:r>
        <w:rPr>
          <w:sz w:val="22"/>
        </w:rPr>
        <w:t>serviços,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observar</w:t>
      </w:r>
      <w:r>
        <w:rPr>
          <w:spacing w:val="-4"/>
          <w:sz w:val="22"/>
        </w:rPr>
        <w:t> </w:t>
      </w:r>
      <w:r>
        <w:rPr>
          <w:sz w:val="22"/>
        </w:rPr>
        <w:t>rigorosamente a</w:t>
      </w:r>
      <w:r>
        <w:rPr>
          <w:spacing w:val="-4"/>
          <w:sz w:val="22"/>
        </w:rPr>
        <w:t> </w:t>
      </w:r>
      <w:r>
        <w:rPr>
          <w:sz w:val="22"/>
        </w:rPr>
        <w:t>Ata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Registro</w:t>
      </w:r>
      <w:r>
        <w:rPr>
          <w:spacing w:val="-47"/>
          <w:sz w:val="22"/>
        </w:rPr>
        <w:t> </w:t>
      </w:r>
      <w:r>
        <w:rPr>
          <w:sz w:val="22"/>
        </w:rPr>
        <w:t>de Preços nº</w:t>
      </w:r>
      <w:r>
        <w:rPr>
          <w:spacing w:val="-3"/>
          <w:sz w:val="22"/>
        </w:rPr>
        <w:t> </w:t>
      </w:r>
      <w:r>
        <w:rPr>
          <w:b/>
          <w:sz w:val="22"/>
        </w:rPr>
        <w:t>019/SMSUB/COGEL/2022</w:t>
      </w:r>
      <w:r>
        <w:rPr>
          <w:b/>
          <w:spacing w:val="1"/>
          <w:sz w:val="22"/>
        </w:rPr>
        <w:t> </w:t>
      </w:r>
      <w:r>
        <w:rPr>
          <w:sz w:val="22"/>
        </w:rPr>
        <w:t>e</w:t>
      </w:r>
      <w:r>
        <w:rPr>
          <w:spacing w:val="-3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Termo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Referência</w:t>
      </w:r>
      <w:r>
        <w:rPr>
          <w:spacing w:val="-1"/>
          <w:sz w:val="22"/>
        </w:rPr>
        <w:t> </w:t>
      </w:r>
      <w:r>
        <w:rPr>
          <w:sz w:val="22"/>
        </w:rPr>
        <w:t>constante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-1"/>
          <w:sz w:val="22"/>
        </w:rPr>
        <w:t> </w:t>
      </w:r>
      <w:r>
        <w:rPr>
          <w:sz w:val="22"/>
        </w:rPr>
        <w:t>Ata.</w:t>
      </w:r>
    </w:p>
    <w:p>
      <w:pPr>
        <w:pStyle w:val="BodyText"/>
        <w:ind w:left="0"/>
        <w:jc w:val="left"/>
      </w:pPr>
    </w:p>
    <w:p>
      <w:pPr>
        <w:pStyle w:val="Heading1"/>
        <w:numPr>
          <w:ilvl w:val="0"/>
          <w:numId w:val="16"/>
        </w:numPr>
        <w:tabs>
          <w:tab w:pos="383" w:val="left" w:leader="none"/>
        </w:tabs>
        <w:spacing w:line="240" w:lineRule="auto" w:before="134" w:after="0"/>
        <w:ind w:left="382" w:right="0" w:hanging="165"/>
        <w:jc w:val="both"/>
      </w:pPr>
      <w:r>
        <w:rPr>
          <w:u w:val="single"/>
        </w:rPr>
        <w:t>–</w:t>
      </w:r>
      <w:r>
        <w:rPr>
          <w:spacing w:val="-3"/>
          <w:u w:val="single"/>
        </w:rPr>
        <w:t> </w:t>
      </w:r>
      <w:r>
        <w:rPr>
          <w:u w:val="single"/>
        </w:rPr>
        <w:t>DO</w:t>
      </w:r>
      <w:r>
        <w:rPr>
          <w:spacing w:val="-1"/>
          <w:u w:val="single"/>
        </w:rPr>
        <w:t> </w:t>
      </w:r>
      <w:r>
        <w:rPr>
          <w:u w:val="single"/>
        </w:rPr>
        <w:t>VALOR</w:t>
      </w:r>
      <w:r>
        <w:rPr>
          <w:spacing w:val="-1"/>
          <w:u w:val="single"/>
        </w:rPr>
        <w:t> </w:t>
      </w:r>
      <w:r>
        <w:rPr>
          <w:u w:val="single"/>
        </w:rPr>
        <w:t>DO</w:t>
      </w:r>
      <w:r>
        <w:rPr>
          <w:spacing w:val="-4"/>
          <w:u w:val="single"/>
        </w:rPr>
        <w:t> </w:t>
      </w:r>
      <w:r>
        <w:rPr>
          <w:u w:val="single"/>
        </w:rPr>
        <w:t>CONTRATO,</w:t>
      </w:r>
      <w:r>
        <w:rPr>
          <w:spacing w:val="-1"/>
          <w:u w:val="single"/>
        </w:rPr>
        <w:t> </w:t>
      </w:r>
      <w:r>
        <w:rPr>
          <w:u w:val="single"/>
        </w:rPr>
        <w:t>DA DOTAÇÃO</w:t>
      </w:r>
      <w:r>
        <w:rPr>
          <w:spacing w:val="-4"/>
          <w:u w:val="single"/>
        </w:rPr>
        <w:t> </w:t>
      </w:r>
      <w:r>
        <w:rPr>
          <w:u w:val="single"/>
        </w:rPr>
        <w:t>E</w:t>
      </w:r>
      <w:r>
        <w:rPr>
          <w:spacing w:val="-1"/>
          <w:u w:val="single"/>
        </w:rPr>
        <w:t> </w:t>
      </w:r>
      <w:r>
        <w:rPr>
          <w:u w:val="single"/>
        </w:rPr>
        <w:t>DO</w:t>
      </w:r>
      <w:r>
        <w:rPr>
          <w:spacing w:val="-4"/>
          <w:u w:val="single"/>
        </w:rPr>
        <w:t> </w:t>
      </w:r>
      <w:r>
        <w:rPr>
          <w:u w:val="single"/>
        </w:rPr>
        <w:t>REGIME</w:t>
      </w:r>
      <w:r>
        <w:rPr>
          <w:spacing w:val="-3"/>
          <w:u w:val="single"/>
        </w:rPr>
        <w:t> </w:t>
      </w:r>
      <w:r>
        <w:rPr>
          <w:u w:val="single"/>
        </w:rPr>
        <w:t>DE</w:t>
      </w:r>
      <w:r>
        <w:rPr>
          <w:spacing w:val="-3"/>
          <w:u w:val="single"/>
        </w:rPr>
        <w:t> </w:t>
      </w:r>
      <w:r>
        <w:rPr>
          <w:u w:val="single"/>
        </w:rPr>
        <w:t>EXECUÇÃO</w:t>
      </w:r>
    </w:p>
    <w:p>
      <w:pPr>
        <w:pStyle w:val="ListParagraph"/>
        <w:numPr>
          <w:ilvl w:val="1"/>
          <w:numId w:val="16"/>
        </w:numPr>
        <w:tabs>
          <w:tab w:pos="927" w:val="left" w:leader="none"/>
        </w:tabs>
        <w:spacing w:line="240" w:lineRule="auto" w:before="135" w:after="0"/>
        <w:ind w:left="926" w:right="0" w:hanging="709"/>
        <w:jc w:val="both"/>
        <w:rPr>
          <w:sz w:val="22"/>
        </w:rPr>
      </w:pPr>
      <w:r>
        <w:rPr>
          <w:sz w:val="22"/>
        </w:rPr>
        <w:t>O</w:t>
      </w:r>
      <w:r>
        <w:rPr>
          <w:spacing w:val="27"/>
          <w:sz w:val="22"/>
        </w:rPr>
        <w:t> </w:t>
      </w:r>
      <w:r>
        <w:rPr>
          <w:sz w:val="22"/>
        </w:rPr>
        <w:t>valor</w:t>
      </w:r>
      <w:r>
        <w:rPr>
          <w:spacing w:val="27"/>
          <w:sz w:val="22"/>
        </w:rPr>
        <w:t> </w:t>
      </w:r>
      <w:r>
        <w:rPr>
          <w:sz w:val="22"/>
        </w:rPr>
        <w:t>total</w:t>
      </w:r>
      <w:r>
        <w:rPr>
          <w:spacing w:val="27"/>
          <w:sz w:val="22"/>
        </w:rPr>
        <w:t> </w:t>
      </w:r>
      <w:r>
        <w:rPr>
          <w:sz w:val="22"/>
        </w:rPr>
        <w:t>estimado</w:t>
      </w:r>
      <w:r>
        <w:rPr>
          <w:spacing w:val="29"/>
          <w:sz w:val="22"/>
        </w:rPr>
        <w:t> </w:t>
      </w:r>
      <w:r>
        <w:rPr>
          <w:sz w:val="22"/>
        </w:rPr>
        <w:t>para</w:t>
      </w:r>
      <w:r>
        <w:rPr>
          <w:spacing w:val="27"/>
          <w:sz w:val="22"/>
        </w:rPr>
        <w:t> </w:t>
      </w:r>
      <w:r>
        <w:rPr>
          <w:sz w:val="22"/>
        </w:rPr>
        <w:t>a</w:t>
      </w:r>
      <w:r>
        <w:rPr>
          <w:spacing w:val="27"/>
          <w:sz w:val="22"/>
        </w:rPr>
        <w:t> </w:t>
      </w:r>
      <w:r>
        <w:rPr>
          <w:sz w:val="22"/>
        </w:rPr>
        <w:t>execução</w:t>
      </w:r>
      <w:r>
        <w:rPr>
          <w:spacing w:val="29"/>
          <w:sz w:val="22"/>
        </w:rPr>
        <w:t> </w:t>
      </w:r>
      <w:r>
        <w:rPr>
          <w:sz w:val="22"/>
        </w:rPr>
        <w:t>dos</w:t>
      </w:r>
      <w:r>
        <w:rPr>
          <w:spacing w:val="27"/>
          <w:sz w:val="22"/>
        </w:rPr>
        <w:t> </w:t>
      </w:r>
      <w:r>
        <w:rPr>
          <w:sz w:val="22"/>
        </w:rPr>
        <w:t>serviços</w:t>
      </w:r>
      <w:r>
        <w:rPr>
          <w:spacing w:val="27"/>
          <w:sz w:val="22"/>
        </w:rPr>
        <w:t> </w:t>
      </w:r>
      <w:r>
        <w:rPr>
          <w:sz w:val="22"/>
        </w:rPr>
        <w:t>objeto</w:t>
      </w:r>
      <w:r>
        <w:rPr>
          <w:spacing w:val="29"/>
          <w:sz w:val="22"/>
        </w:rPr>
        <w:t> </w:t>
      </w:r>
      <w:r>
        <w:rPr>
          <w:sz w:val="22"/>
        </w:rPr>
        <w:t>do</w:t>
      </w:r>
      <w:r>
        <w:rPr>
          <w:spacing w:val="28"/>
          <w:sz w:val="22"/>
        </w:rPr>
        <w:t> </w:t>
      </w:r>
      <w:r>
        <w:rPr>
          <w:sz w:val="22"/>
        </w:rPr>
        <w:t>presente</w:t>
      </w:r>
      <w:r>
        <w:rPr>
          <w:spacing w:val="28"/>
          <w:sz w:val="22"/>
        </w:rPr>
        <w:t> </w:t>
      </w:r>
      <w:r>
        <w:rPr>
          <w:sz w:val="22"/>
        </w:rPr>
        <w:t>contrato</w:t>
      </w:r>
      <w:r>
        <w:rPr>
          <w:spacing w:val="28"/>
          <w:sz w:val="22"/>
        </w:rPr>
        <w:t> </w:t>
      </w:r>
      <w:r>
        <w:rPr>
          <w:sz w:val="22"/>
        </w:rPr>
        <w:t>é</w:t>
      </w:r>
      <w:r>
        <w:rPr>
          <w:spacing w:val="29"/>
          <w:sz w:val="22"/>
        </w:rPr>
        <w:t> </w:t>
      </w:r>
      <w:r>
        <w:rPr>
          <w:sz w:val="22"/>
        </w:rPr>
        <w:t>de</w:t>
      </w:r>
      <w:r>
        <w:rPr>
          <w:spacing w:val="28"/>
          <w:sz w:val="22"/>
        </w:rPr>
        <w:t> </w:t>
      </w:r>
      <w:r>
        <w:rPr>
          <w:sz w:val="22"/>
        </w:rPr>
        <w:t>R$</w:t>
      </w:r>
    </w:p>
    <w:p>
      <w:pPr>
        <w:pStyle w:val="BodyText"/>
        <w:tabs>
          <w:tab w:pos="2171" w:val="left" w:leader="dot"/>
        </w:tabs>
        <w:spacing w:before="135"/>
        <w:ind w:left="218"/>
      </w:pPr>
      <w:r>
        <w:rPr/>
        <w:t>...............,......</w:t>
      </w:r>
      <w:r>
        <w:rPr>
          <w:spacing w:val="5"/>
        </w:rPr>
        <w:t> </w:t>
      </w:r>
      <w:r>
        <w:rPr/>
        <w:t>(</w:t>
        <w:tab/>
        <w:t>),</w:t>
      </w:r>
      <w:r>
        <w:rPr>
          <w:spacing w:val="8"/>
        </w:rPr>
        <w:t> </w:t>
      </w:r>
      <w:r>
        <w:rPr/>
        <w:t>que</w:t>
      </w:r>
      <w:r>
        <w:rPr>
          <w:spacing w:val="6"/>
        </w:rPr>
        <w:t> </w:t>
      </w:r>
      <w:r>
        <w:rPr/>
        <w:t>é</w:t>
      </w:r>
      <w:r>
        <w:rPr>
          <w:spacing w:val="8"/>
        </w:rPr>
        <w:t> </w:t>
      </w:r>
      <w:r>
        <w:rPr/>
        <w:t>a</w:t>
      </w:r>
      <w:r>
        <w:rPr>
          <w:spacing w:val="6"/>
        </w:rPr>
        <w:t> </w:t>
      </w:r>
      <w:r>
        <w:rPr/>
        <w:t>resultante</w:t>
      </w:r>
      <w:r>
        <w:rPr>
          <w:spacing w:val="6"/>
        </w:rPr>
        <w:t> </w:t>
      </w:r>
      <w:r>
        <w:rPr/>
        <w:t>da</w:t>
      </w:r>
      <w:r>
        <w:rPr>
          <w:spacing w:val="6"/>
        </w:rPr>
        <w:t> </w:t>
      </w:r>
      <w:r>
        <w:rPr/>
        <w:t>aplicação</w:t>
      </w:r>
      <w:r>
        <w:rPr>
          <w:spacing w:val="9"/>
        </w:rPr>
        <w:t> </w:t>
      </w:r>
      <w:r>
        <w:rPr/>
        <w:t>dos</w:t>
      </w:r>
      <w:r>
        <w:rPr>
          <w:spacing w:val="5"/>
        </w:rPr>
        <w:t> </w:t>
      </w:r>
      <w:r>
        <w:rPr/>
        <w:t>valores</w:t>
      </w:r>
      <w:r>
        <w:rPr>
          <w:spacing w:val="6"/>
        </w:rPr>
        <w:t> </w:t>
      </w:r>
      <w:r>
        <w:rPr/>
        <w:t>constantes</w:t>
      </w:r>
      <w:r>
        <w:rPr>
          <w:spacing w:val="3"/>
        </w:rPr>
        <w:t> </w:t>
      </w:r>
      <w:r>
        <w:rPr/>
        <w:t>na</w:t>
      </w:r>
      <w:r>
        <w:rPr>
          <w:spacing w:val="8"/>
        </w:rPr>
        <w:t> </w:t>
      </w:r>
      <w:r>
        <w:rPr/>
        <w:t>Ata</w:t>
      </w:r>
      <w:r>
        <w:rPr>
          <w:spacing w:val="5"/>
        </w:rPr>
        <w:t> </w:t>
      </w:r>
      <w:r>
        <w:rPr/>
        <w:t>de</w:t>
      </w:r>
      <w:r>
        <w:rPr>
          <w:spacing w:val="6"/>
        </w:rPr>
        <w:t> </w:t>
      </w:r>
      <w:r>
        <w:rPr/>
        <w:t>Registro</w:t>
      </w:r>
      <w:r>
        <w:rPr>
          <w:spacing w:val="7"/>
        </w:rPr>
        <w:t> </w:t>
      </w:r>
      <w:r>
        <w:rPr/>
        <w:t>de</w:t>
      </w:r>
    </w:p>
    <w:p>
      <w:pPr>
        <w:pStyle w:val="BodyText"/>
        <w:tabs>
          <w:tab w:pos="3820" w:val="left" w:leader="none"/>
        </w:tabs>
        <w:spacing w:line="360" w:lineRule="auto" w:before="135"/>
        <w:ind w:left="218" w:right="214"/>
      </w:pPr>
      <w:r>
        <w:rPr/>
        <w:t>Preços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019/SMSUB/COGEL/2022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quantidades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serviços</w:t>
      </w:r>
      <w:r>
        <w:rPr>
          <w:spacing w:val="1"/>
        </w:rPr>
        <w:t> </w:t>
      </w:r>
      <w:r>
        <w:rPr/>
        <w:t>relacionadas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orçamento</w:t>
      </w:r>
      <w:r>
        <w:rPr>
          <w:spacing w:val="1"/>
        </w:rPr>
        <w:t> </w:t>
      </w:r>
      <w:r>
        <w:rPr/>
        <w:t>constante</w:t>
      </w:r>
      <w:r>
        <w:rPr>
          <w:spacing w:val="67"/>
        </w:rPr>
        <w:t> </w:t>
      </w:r>
      <w:r>
        <w:rPr/>
        <w:t>do</w:t>
      </w:r>
      <w:r>
        <w:rPr>
          <w:spacing w:val="69"/>
        </w:rPr>
        <w:t> </w:t>
      </w:r>
      <w:r>
        <w:rPr/>
        <w:t>SEI</w:t>
      </w:r>
      <w:r>
        <w:rPr>
          <w:spacing w:val="65"/>
        </w:rPr>
        <w:t> </w:t>
      </w:r>
      <w:r>
        <w:rPr/>
        <w:t>nº</w:t>
      </w:r>
      <w:r>
        <w:rPr>
          <w:u w:val="single"/>
        </w:rPr>
        <w:tab/>
      </w:r>
      <w:r>
        <w:rPr/>
        <w:t>,</w:t>
      </w:r>
      <w:r>
        <w:rPr>
          <w:spacing w:val="19"/>
        </w:rPr>
        <w:t> </w:t>
      </w:r>
      <w:r>
        <w:rPr/>
        <w:t>que</w:t>
      </w:r>
      <w:r>
        <w:rPr>
          <w:spacing w:val="17"/>
        </w:rPr>
        <w:t> </w:t>
      </w:r>
      <w:r>
        <w:rPr/>
        <w:t>passa</w:t>
      </w:r>
      <w:r>
        <w:rPr>
          <w:spacing w:val="14"/>
        </w:rPr>
        <w:t> </w:t>
      </w:r>
      <w:r>
        <w:rPr/>
        <w:t>a</w:t>
      </w:r>
      <w:r>
        <w:rPr>
          <w:spacing w:val="19"/>
        </w:rPr>
        <w:t> </w:t>
      </w:r>
      <w:r>
        <w:rPr/>
        <w:t>fazer</w:t>
      </w:r>
      <w:r>
        <w:rPr>
          <w:spacing w:val="19"/>
        </w:rPr>
        <w:t> </w:t>
      </w:r>
      <w:r>
        <w:rPr/>
        <w:t>parte</w:t>
      </w:r>
      <w:r>
        <w:rPr>
          <w:spacing w:val="19"/>
        </w:rPr>
        <w:t> </w:t>
      </w:r>
      <w:r>
        <w:rPr/>
        <w:t>integrante</w:t>
      </w:r>
      <w:r>
        <w:rPr>
          <w:spacing w:val="15"/>
        </w:rPr>
        <w:t> </w:t>
      </w:r>
      <w:r>
        <w:rPr/>
        <w:t>deste</w:t>
      </w:r>
      <w:r>
        <w:rPr>
          <w:spacing w:val="17"/>
        </w:rPr>
        <w:t> </w:t>
      </w:r>
      <w:r>
        <w:rPr/>
        <w:t>instrumento,</w:t>
      </w:r>
      <w:r>
        <w:rPr>
          <w:spacing w:val="-48"/>
        </w:rPr>
        <w:t> </w:t>
      </w:r>
      <w:r>
        <w:rPr/>
        <w:t>independente de</w:t>
      </w:r>
      <w:r>
        <w:rPr>
          <w:spacing w:val="-2"/>
        </w:rPr>
        <w:t> </w:t>
      </w:r>
      <w:r>
        <w:rPr/>
        <w:t>transcrição.</w:t>
      </w:r>
    </w:p>
    <w:p>
      <w:pPr>
        <w:pStyle w:val="ListParagraph"/>
        <w:numPr>
          <w:ilvl w:val="1"/>
          <w:numId w:val="16"/>
        </w:numPr>
        <w:tabs>
          <w:tab w:pos="927" w:val="left" w:leader="none"/>
          <w:tab w:pos="8453" w:val="left" w:leader="dot"/>
        </w:tabs>
        <w:spacing w:line="267" w:lineRule="exact" w:before="0" w:after="0"/>
        <w:ind w:left="926" w:right="0" w:hanging="709"/>
        <w:jc w:val="both"/>
        <w:rPr>
          <w:sz w:val="22"/>
        </w:rPr>
      </w:pPr>
      <w:r>
        <w:rPr>
          <w:sz w:val="22"/>
        </w:rPr>
        <w:t>A</w:t>
      </w:r>
      <w:r>
        <w:rPr>
          <w:spacing w:val="2"/>
          <w:sz w:val="22"/>
        </w:rPr>
        <w:t> </w:t>
      </w:r>
      <w:r>
        <w:rPr>
          <w:sz w:val="22"/>
        </w:rPr>
        <w:t>despesa</w:t>
      </w:r>
      <w:r>
        <w:rPr>
          <w:spacing w:val="3"/>
          <w:sz w:val="22"/>
        </w:rPr>
        <w:t> </w:t>
      </w:r>
      <w:r>
        <w:rPr>
          <w:sz w:val="22"/>
        </w:rPr>
        <w:t>correspondente</w:t>
      </w:r>
      <w:r>
        <w:rPr>
          <w:spacing w:val="1"/>
          <w:sz w:val="22"/>
        </w:rPr>
        <w:t> </w:t>
      </w:r>
      <w:r>
        <w:rPr>
          <w:sz w:val="22"/>
        </w:rPr>
        <w:t>deverá onerar</w:t>
      </w:r>
      <w:r>
        <w:rPr>
          <w:spacing w:val="2"/>
          <w:sz w:val="22"/>
        </w:rPr>
        <w:t> </w:t>
      </w:r>
      <w:r>
        <w:rPr>
          <w:sz w:val="22"/>
        </w:rPr>
        <w:t>a</w:t>
      </w:r>
      <w:r>
        <w:rPr>
          <w:spacing w:val="2"/>
          <w:sz w:val="22"/>
        </w:rPr>
        <w:t> </w:t>
      </w:r>
      <w:r>
        <w:rPr>
          <w:sz w:val="22"/>
        </w:rPr>
        <w:t>Nota</w:t>
      </w:r>
      <w:r>
        <w:rPr>
          <w:spacing w:val="3"/>
          <w:sz w:val="22"/>
        </w:rPr>
        <w:t> </w:t>
      </w:r>
      <w:r>
        <w:rPr>
          <w:sz w:val="22"/>
        </w:rPr>
        <w:t>de</w:t>
      </w:r>
      <w:r>
        <w:rPr>
          <w:spacing w:val="3"/>
          <w:sz w:val="22"/>
        </w:rPr>
        <w:t> </w:t>
      </w:r>
      <w:r>
        <w:rPr>
          <w:sz w:val="22"/>
        </w:rPr>
        <w:t>Empenho</w:t>
      </w:r>
      <w:r>
        <w:rPr>
          <w:spacing w:val="4"/>
          <w:sz w:val="22"/>
        </w:rPr>
        <w:t> </w:t>
      </w:r>
      <w:r>
        <w:rPr>
          <w:sz w:val="22"/>
        </w:rPr>
        <w:t>nº</w:t>
        <w:tab/>
        <w:t>,</w:t>
      </w:r>
      <w:r>
        <w:rPr>
          <w:spacing w:val="4"/>
          <w:sz w:val="22"/>
        </w:rPr>
        <w:t> </w:t>
      </w:r>
      <w:r>
        <w:rPr>
          <w:sz w:val="22"/>
        </w:rPr>
        <w:t>dotação</w:t>
      </w:r>
    </w:p>
    <w:p>
      <w:pPr>
        <w:pStyle w:val="BodyText"/>
        <w:tabs>
          <w:tab w:pos="9167" w:val="left" w:leader="dot"/>
        </w:tabs>
        <w:spacing w:before="134"/>
        <w:ind w:left="218"/>
      </w:pPr>
      <w:r>
        <w:rPr/>
        <w:t>nº</w:t>
      </w:r>
      <w:r>
        <w:rPr>
          <w:spacing w:val="21"/>
        </w:rPr>
        <w:t> </w:t>
      </w:r>
      <w:r>
        <w:rPr/>
        <w:t>............................................................,</w:t>
      </w:r>
      <w:r>
        <w:rPr>
          <w:spacing w:val="22"/>
        </w:rPr>
        <w:t> </w:t>
      </w:r>
      <w:r>
        <w:rPr/>
        <w:t>no</w:t>
      </w:r>
      <w:r>
        <w:rPr>
          <w:spacing w:val="22"/>
        </w:rPr>
        <w:t> </w:t>
      </w:r>
      <w:r>
        <w:rPr/>
        <w:t>valor</w:t>
      </w:r>
      <w:r>
        <w:rPr>
          <w:spacing w:val="21"/>
        </w:rPr>
        <w:t> </w:t>
      </w:r>
      <w:r>
        <w:rPr/>
        <w:t>de</w:t>
      </w:r>
      <w:r>
        <w:rPr>
          <w:spacing w:val="22"/>
        </w:rPr>
        <w:t> </w:t>
      </w:r>
      <w:r>
        <w:rPr/>
        <w:t>R$</w:t>
      </w:r>
      <w:r>
        <w:rPr>
          <w:spacing w:val="21"/>
        </w:rPr>
        <w:t> </w:t>
      </w:r>
      <w:r>
        <w:rPr/>
        <w:t>..................,........</w:t>
      </w:r>
      <w:r>
        <w:rPr>
          <w:spacing w:val="21"/>
        </w:rPr>
        <w:t> </w:t>
      </w:r>
      <w:r>
        <w:rPr/>
        <w:t>(.</w:t>
        <w:tab/>
        <w:t>),</w:t>
      </w:r>
    </w:p>
    <w:p>
      <w:pPr>
        <w:pStyle w:val="BodyText"/>
        <w:spacing w:before="135"/>
        <w:ind w:left="218"/>
      </w:pPr>
      <w:r>
        <w:rPr/>
        <w:t>observado</w:t>
      </w:r>
      <w:r>
        <w:rPr>
          <w:spacing w:val="-4"/>
        </w:rPr>
        <w:t> </w:t>
      </w:r>
      <w:r>
        <w:rPr/>
        <w:t>o</w:t>
      </w:r>
      <w:r>
        <w:rPr>
          <w:spacing w:val="-1"/>
        </w:rPr>
        <w:t> </w:t>
      </w:r>
      <w:r>
        <w:rPr/>
        <w:t>princípio</w:t>
      </w:r>
      <w:r>
        <w:rPr>
          <w:spacing w:val="-1"/>
        </w:rPr>
        <w:t> </w:t>
      </w:r>
      <w:r>
        <w:rPr/>
        <w:t>de</w:t>
      </w:r>
      <w:r>
        <w:rPr>
          <w:spacing w:val="-5"/>
        </w:rPr>
        <w:t> </w:t>
      </w:r>
      <w:r>
        <w:rPr/>
        <w:t>anualidade.</w:t>
      </w:r>
    </w:p>
    <w:p>
      <w:pPr>
        <w:pStyle w:val="ListParagraph"/>
        <w:numPr>
          <w:ilvl w:val="1"/>
          <w:numId w:val="16"/>
        </w:numPr>
        <w:tabs>
          <w:tab w:pos="927" w:val="left" w:leader="none"/>
        </w:tabs>
        <w:spacing w:line="357" w:lineRule="auto" w:before="135" w:after="0"/>
        <w:ind w:left="218" w:right="212" w:firstLine="0"/>
        <w:jc w:val="both"/>
        <w:rPr>
          <w:sz w:val="22"/>
        </w:rPr>
      </w:pPr>
      <w:r>
        <w:rPr>
          <w:sz w:val="22"/>
        </w:rPr>
        <w:t>Os serviços contratados serão executados no regime de execução indireta de empreitada por</w:t>
      </w:r>
      <w:r>
        <w:rPr>
          <w:spacing w:val="-47"/>
          <w:sz w:val="22"/>
        </w:rPr>
        <w:t> </w:t>
      </w:r>
      <w:r>
        <w:rPr>
          <w:sz w:val="22"/>
        </w:rPr>
        <w:t>preços</w:t>
      </w:r>
      <w:r>
        <w:rPr>
          <w:spacing w:val="-3"/>
          <w:sz w:val="22"/>
        </w:rPr>
        <w:t> </w:t>
      </w:r>
      <w:r>
        <w:rPr>
          <w:sz w:val="22"/>
        </w:rPr>
        <w:t>unitários.</w:t>
      </w:r>
    </w:p>
    <w:p>
      <w:pPr>
        <w:pStyle w:val="Heading1"/>
        <w:numPr>
          <w:ilvl w:val="0"/>
          <w:numId w:val="16"/>
        </w:numPr>
        <w:tabs>
          <w:tab w:pos="383" w:val="left" w:leader="none"/>
        </w:tabs>
        <w:spacing w:line="240" w:lineRule="auto" w:before="4" w:after="0"/>
        <w:ind w:left="382" w:right="0" w:hanging="165"/>
        <w:jc w:val="both"/>
      </w:pPr>
      <w:r>
        <w:rPr>
          <w:u w:val="single"/>
        </w:rPr>
        <w:t>–</w:t>
      </w:r>
      <w:r>
        <w:rPr>
          <w:spacing w:val="-3"/>
          <w:u w:val="single"/>
        </w:rPr>
        <w:t> </w:t>
      </w:r>
      <w:r>
        <w:rPr>
          <w:u w:val="single"/>
        </w:rPr>
        <w:t>DOS</w:t>
      </w:r>
      <w:r>
        <w:rPr>
          <w:spacing w:val="-2"/>
          <w:u w:val="single"/>
        </w:rPr>
        <w:t> </w:t>
      </w:r>
      <w:r>
        <w:rPr>
          <w:u w:val="single"/>
        </w:rPr>
        <w:t>PRAZOS</w:t>
      </w:r>
    </w:p>
    <w:p>
      <w:pPr>
        <w:pStyle w:val="ListParagraph"/>
        <w:numPr>
          <w:ilvl w:val="1"/>
          <w:numId w:val="16"/>
        </w:numPr>
        <w:tabs>
          <w:tab w:pos="786" w:val="left" w:leader="none"/>
        </w:tabs>
        <w:spacing w:line="360" w:lineRule="auto" w:before="134" w:after="0"/>
        <w:ind w:left="785" w:right="216" w:hanging="567"/>
        <w:jc w:val="both"/>
        <w:rPr>
          <w:sz w:val="22"/>
        </w:rPr>
      </w:pPr>
      <w:r>
        <w:rPr>
          <w:sz w:val="22"/>
        </w:rPr>
        <w:t>O prazo de vigência deste Contrato é de 180 (cento e oitenta) dias, contados da data de</w:t>
      </w:r>
      <w:r>
        <w:rPr>
          <w:spacing w:val="1"/>
          <w:sz w:val="22"/>
        </w:rPr>
        <w:t> </w:t>
      </w:r>
      <w:r>
        <w:rPr>
          <w:sz w:val="22"/>
        </w:rPr>
        <w:t>assinatura.</w:t>
      </w:r>
    </w:p>
    <w:p>
      <w:pPr>
        <w:pStyle w:val="ListParagraph"/>
        <w:numPr>
          <w:ilvl w:val="2"/>
          <w:numId w:val="16"/>
        </w:numPr>
        <w:tabs>
          <w:tab w:pos="1344" w:val="left" w:leader="none"/>
        </w:tabs>
        <w:spacing w:line="360" w:lineRule="auto" w:before="1" w:after="0"/>
        <w:ind w:left="785" w:right="212" w:firstLine="0"/>
        <w:jc w:val="both"/>
        <w:rPr>
          <w:sz w:val="22"/>
        </w:rPr>
      </w:pPr>
      <w:r>
        <w:rPr>
          <w:sz w:val="22"/>
        </w:rPr>
        <w:t>No cronograma físico – financeiro do contrato deverão estar contemplados os prazos de</w:t>
      </w:r>
      <w:r>
        <w:rPr>
          <w:spacing w:val="1"/>
          <w:sz w:val="22"/>
        </w:rPr>
        <w:t> </w:t>
      </w:r>
      <w:r>
        <w:rPr>
          <w:sz w:val="22"/>
        </w:rPr>
        <w:t>execução de cada local de intervenção objeto deste pacto, bem como, os prazos necessários à</w:t>
      </w:r>
      <w:r>
        <w:rPr>
          <w:spacing w:val="1"/>
          <w:sz w:val="22"/>
        </w:rPr>
        <w:t> </w:t>
      </w:r>
      <w:r>
        <w:rPr>
          <w:sz w:val="22"/>
        </w:rPr>
        <w:t>sua</w:t>
      </w:r>
      <w:r>
        <w:rPr>
          <w:spacing w:val="-2"/>
          <w:sz w:val="22"/>
        </w:rPr>
        <w:t> </w:t>
      </w:r>
      <w:r>
        <w:rPr>
          <w:sz w:val="22"/>
        </w:rPr>
        <w:t>perfeita</w:t>
      </w:r>
      <w:r>
        <w:rPr>
          <w:spacing w:val="-3"/>
          <w:sz w:val="22"/>
        </w:rPr>
        <w:t> </w:t>
      </w:r>
      <w:r>
        <w:rPr>
          <w:sz w:val="22"/>
        </w:rPr>
        <w:t>execução.</w:t>
      </w:r>
    </w:p>
    <w:p>
      <w:pPr>
        <w:pStyle w:val="ListParagraph"/>
        <w:numPr>
          <w:ilvl w:val="1"/>
          <w:numId w:val="16"/>
        </w:numPr>
        <w:tabs>
          <w:tab w:pos="786" w:val="left" w:leader="none"/>
        </w:tabs>
        <w:spacing w:line="360" w:lineRule="auto" w:before="0" w:after="0"/>
        <w:ind w:left="785" w:right="218" w:hanging="567"/>
        <w:jc w:val="both"/>
        <w:rPr>
          <w:sz w:val="22"/>
        </w:rPr>
      </w:pPr>
      <w:r>
        <w:rPr>
          <w:sz w:val="22"/>
        </w:rPr>
        <w:t>Para cada trecho de cada local de intervenção objeto deste contrato deverá ser emitida Ordem</w:t>
      </w:r>
      <w:r>
        <w:rPr>
          <w:spacing w:val="-47"/>
          <w:sz w:val="22"/>
        </w:rPr>
        <w:t> </w:t>
      </w:r>
      <w:r>
        <w:rPr>
          <w:sz w:val="22"/>
        </w:rPr>
        <w:t>de Serviço,</w:t>
      </w:r>
      <w:r>
        <w:rPr>
          <w:spacing w:val="-3"/>
          <w:sz w:val="22"/>
        </w:rPr>
        <w:t> </w:t>
      </w:r>
      <w:r>
        <w:rPr>
          <w:sz w:val="22"/>
        </w:rPr>
        <w:t>acompanhada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seu cronograma</w:t>
      </w:r>
      <w:r>
        <w:rPr>
          <w:spacing w:val="-3"/>
          <w:sz w:val="22"/>
        </w:rPr>
        <w:t> </w:t>
      </w:r>
      <w:r>
        <w:rPr>
          <w:sz w:val="22"/>
        </w:rPr>
        <w:t>físico</w:t>
      </w:r>
      <w:r>
        <w:rPr>
          <w:spacing w:val="1"/>
          <w:sz w:val="22"/>
        </w:rPr>
        <w:t> </w:t>
      </w:r>
      <w:r>
        <w:rPr>
          <w:sz w:val="22"/>
        </w:rPr>
        <w:t>–</w:t>
      </w:r>
      <w:r>
        <w:rPr>
          <w:spacing w:val="-4"/>
          <w:sz w:val="22"/>
        </w:rPr>
        <w:t> </w:t>
      </w:r>
      <w:r>
        <w:rPr>
          <w:sz w:val="22"/>
        </w:rPr>
        <w:t>financeiro.</w:t>
      </w:r>
    </w:p>
    <w:p>
      <w:pPr>
        <w:pStyle w:val="BodyText"/>
        <w:spacing w:line="360" w:lineRule="auto"/>
        <w:ind w:right="219"/>
      </w:pPr>
      <w:r>
        <w:rPr/>
        <w:t>3.2.1 Fica facultado a CONTRATANTE a emissão de uma Ordem de Serviço para cada local de</w:t>
      </w:r>
      <w:r>
        <w:rPr>
          <w:spacing w:val="1"/>
        </w:rPr>
        <w:t> </w:t>
      </w:r>
      <w:r>
        <w:rPr/>
        <w:t>intervenção</w:t>
      </w:r>
      <w:r>
        <w:rPr>
          <w:spacing w:val="-2"/>
        </w:rPr>
        <w:t> </w:t>
      </w:r>
      <w:r>
        <w:rPr/>
        <w:t>ou</w:t>
      </w:r>
      <w:r>
        <w:rPr>
          <w:spacing w:val="-1"/>
        </w:rPr>
        <w:t> </w:t>
      </w:r>
      <w:r>
        <w:rPr/>
        <w:t>apenas UMA para todo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/>
        <w:t>contrato.</w:t>
      </w:r>
    </w:p>
    <w:p>
      <w:pPr>
        <w:pStyle w:val="ListParagraph"/>
        <w:numPr>
          <w:ilvl w:val="1"/>
          <w:numId w:val="16"/>
        </w:numPr>
        <w:tabs>
          <w:tab w:pos="786" w:val="left" w:leader="none"/>
        </w:tabs>
        <w:spacing w:line="360" w:lineRule="auto" w:before="1" w:after="0"/>
        <w:ind w:left="785" w:right="211" w:hanging="567"/>
        <w:jc w:val="both"/>
        <w:rPr>
          <w:sz w:val="22"/>
        </w:rPr>
      </w:pPr>
      <w:r>
        <w:rPr>
          <w:spacing w:val="-1"/>
          <w:sz w:val="22"/>
        </w:rPr>
        <w:t>O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prazo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para</w:t>
      </w:r>
      <w:r>
        <w:rPr>
          <w:spacing w:val="-12"/>
          <w:sz w:val="22"/>
        </w:rPr>
        <w:t> </w:t>
      </w:r>
      <w:r>
        <w:rPr>
          <w:sz w:val="22"/>
        </w:rPr>
        <w:t>a</w:t>
      </w:r>
      <w:r>
        <w:rPr>
          <w:spacing w:val="-14"/>
          <w:sz w:val="22"/>
        </w:rPr>
        <w:t> </w:t>
      </w:r>
      <w:r>
        <w:rPr>
          <w:sz w:val="22"/>
        </w:rPr>
        <w:t>execução</w:t>
      </w:r>
      <w:r>
        <w:rPr>
          <w:spacing w:val="-11"/>
          <w:sz w:val="22"/>
        </w:rPr>
        <w:t> </w:t>
      </w:r>
      <w:r>
        <w:rPr>
          <w:sz w:val="22"/>
        </w:rPr>
        <w:t>dos</w:t>
      </w:r>
      <w:r>
        <w:rPr>
          <w:spacing w:val="-12"/>
          <w:sz w:val="22"/>
        </w:rPr>
        <w:t> </w:t>
      </w:r>
      <w:r>
        <w:rPr>
          <w:sz w:val="22"/>
        </w:rPr>
        <w:t>serviços</w:t>
      </w:r>
      <w:r>
        <w:rPr>
          <w:spacing w:val="-14"/>
          <w:sz w:val="22"/>
        </w:rPr>
        <w:t> </w:t>
      </w:r>
      <w:r>
        <w:rPr>
          <w:sz w:val="22"/>
        </w:rPr>
        <w:t>para</w:t>
      </w:r>
      <w:r>
        <w:rPr>
          <w:spacing w:val="-12"/>
          <w:sz w:val="22"/>
        </w:rPr>
        <w:t> </w:t>
      </w:r>
      <w:r>
        <w:rPr>
          <w:sz w:val="22"/>
        </w:rPr>
        <w:t>cada</w:t>
      </w:r>
      <w:r>
        <w:rPr>
          <w:spacing w:val="-14"/>
          <w:sz w:val="22"/>
        </w:rPr>
        <w:t> </w:t>
      </w:r>
      <w:r>
        <w:rPr>
          <w:sz w:val="22"/>
        </w:rPr>
        <w:t>trecho</w:t>
      </w:r>
      <w:r>
        <w:rPr>
          <w:spacing w:val="-13"/>
          <w:sz w:val="22"/>
        </w:rPr>
        <w:t> </w:t>
      </w:r>
      <w:r>
        <w:rPr>
          <w:sz w:val="22"/>
        </w:rPr>
        <w:t>de</w:t>
      </w:r>
      <w:r>
        <w:rPr>
          <w:spacing w:val="-11"/>
          <w:sz w:val="22"/>
        </w:rPr>
        <w:t> </w:t>
      </w:r>
      <w:r>
        <w:rPr>
          <w:sz w:val="22"/>
        </w:rPr>
        <w:t>cada</w:t>
      </w:r>
      <w:r>
        <w:rPr>
          <w:spacing w:val="-12"/>
          <w:sz w:val="22"/>
        </w:rPr>
        <w:t> </w:t>
      </w:r>
      <w:r>
        <w:rPr>
          <w:sz w:val="22"/>
        </w:rPr>
        <w:t>via</w:t>
      </w:r>
      <w:r>
        <w:rPr>
          <w:spacing w:val="-14"/>
          <w:sz w:val="22"/>
        </w:rPr>
        <w:t> </w:t>
      </w:r>
      <w:r>
        <w:rPr>
          <w:sz w:val="22"/>
        </w:rPr>
        <w:t>pública</w:t>
      </w:r>
      <w:r>
        <w:rPr>
          <w:spacing w:val="-12"/>
          <w:sz w:val="22"/>
        </w:rPr>
        <w:t> </w:t>
      </w:r>
      <w:r>
        <w:rPr>
          <w:sz w:val="22"/>
        </w:rPr>
        <w:t>é</w:t>
      </w:r>
      <w:r>
        <w:rPr>
          <w:spacing w:val="-12"/>
          <w:sz w:val="22"/>
        </w:rPr>
        <w:t> </w:t>
      </w:r>
      <w:r>
        <w:rPr>
          <w:sz w:val="22"/>
        </w:rPr>
        <w:t>180</w:t>
      </w:r>
      <w:r>
        <w:rPr>
          <w:spacing w:val="-11"/>
          <w:sz w:val="22"/>
        </w:rPr>
        <w:t> </w:t>
      </w:r>
      <w:r>
        <w:rPr>
          <w:sz w:val="22"/>
        </w:rPr>
        <w:t>(cento</w:t>
      </w:r>
      <w:r>
        <w:rPr>
          <w:spacing w:val="-13"/>
          <w:sz w:val="22"/>
        </w:rPr>
        <w:t> </w:t>
      </w:r>
      <w:r>
        <w:rPr>
          <w:sz w:val="22"/>
        </w:rPr>
        <w:t>e</w:t>
      </w:r>
      <w:r>
        <w:rPr>
          <w:spacing w:val="-13"/>
          <w:sz w:val="22"/>
        </w:rPr>
        <w:t> </w:t>
      </w:r>
      <w:r>
        <w:rPr>
          <w:sz w:val="22"/>
        </w:rPr>
        <w:t>oitenta)</w:t>
      </w:r>
      <w:r>
        <w:rPr>
          <w:spacing w:val="-47"/>
          <w:sz w:val="22"/>
        </w:rPr>
        <w:t> </w:t>
      </w:r>
      <w:r>
        <w:rPr>
          <w:sz w:val="22"/>
        </w:rPr>
        <w:t>dias</w:t>
      </w:r>
      <w:r>
        <w:rPr>
          <w:spacing w:val="-1"/>
          <w:sz w:val="22"/>
        </w:rPr>
        <w:t> </w:t>
      </w:r>
      <w:r>
        <w:rPr>
          <w:sz w:val="22"/>
        </w:rPr>
        <w:t>a contar da</w:t>
      </w:r>
      <w:r>
        <w:rPr>
          <w:spacing w:val="-3"/>
          <w:sz w:val="22"/>
        </w:rPr>
        <w:t> </w:t>
      </w:r>
      <w:r>
        <w:rPr>
          <w:sz w:val="22"/>
        </w:rPr>
        <w:t>ordem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início, conforme</w:t>
      </w:r>
      <w:r>
        <w:rPr>
          <w:spacing w:val="1"/>
          <w:sz w:val="22"/>
        </w:rPr>
        <w:t> </w:t>
      </w:r>
      <w:r>
        <w:rPr>
          <w:sz w:val="22"/>
        </w:rPr>
        <w:t>abaixo:</w:t>
      </w:r>
    </w:p>
    <w:p>
      <w:pPr>
        <w:spacing w:after="0" w:line="360" w:lineRule="auto"/>
        <w:jc w:val="both"/>
        <w:rPr>
          <w:sz w:val="22"/>
        </w:rPr>
        <w:sectPr>
          <w:pgSz w:w="11910" w:h="16840"/>
          <w:pgMar w:header="326" w:footer="511" w:top="2240" w:bottom="700" w:left="1200" w:right="1200"/>
        </w:sectPr>
      </w:pPr>
    </w:p>
    <w:p>
      <w:pPr>
        <w:spacing w:before="2"/>
        <w:ind w:left="1826" w:right="1826" w:firstLine="0"/>
        <w:jc w:val="center"/>
        <w:rPr>
          <w:b/>
          <w:sz w:val="18"/>
        </w:rPr>
      </w:pPr>
      <w:r>
        <w:rPr>
          <w:b/>
          <w:sz w:val="18"/>
        </w:rPr>
        <w:t>COORDENADORIA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GERAL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LICITAÇÕES</w:t>
      </w:r>
    </w:p>
    <w:p>
      <w:pPr>
        <w:pStyle w:val="BodyText"/>
        <w:spacing w:before="6" w:after="1"/>
        <w:ind w:left="0"/>
        <w:jc w:val="left"/>
        <w:rPr>
          <w:b/>
        </w:rPr>
      </w:pPr>
    </w:p>
    <w:tbl>
      <w:tblPr>
        <w:tblW w:w="0" w:type="auto"/>
        <w:jc w:val="left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9"/>
        <w:gridCol w:w="3270"/>
        <w:gridCol w:w="2170"/>
        <w:gridCol w:w="2463"/>
      </w:tblGrid>
      <w:tr>
        <w:trPr>
          <w:trHeight w:val="539" w:hRule="atLeast"/>
        </w:trPr>
        <w:tc>
          <w:tcPr>
            <w:tcW w:w="1159" w:type="dxa"/>
          </w:tcPr>
          <w:p>
            <w:pPr>
              <w:pStyle w:val="TableParagraph"/>
              <w:spacing w:before="30"/>
              <w:ind w:left="371"/>
              <w:jc w:val="left"/>
              <w:rPr>
                <w:sz w:val="22"/>
              </w:rPr>
            </w:pPr>
            <w:r>
              <w:rPr>
                <w:sz w:val="22"/>
              </w:rPr>
              <w:t>Item</w:t>
            </w:r>
          </w:p>
        </w:tc>
        <w:tc>
          <w:tcPr>
            <w:tcW w:w="3270" w:type="dxa"/>
          </w:tcPr>
          <w:p>
            <w:pPr>
              <w:pStyle w:val="TableParagraph"/>
              <w:spacing w:before="30"/>
              <w:ind w:left="1181" w:right="1173"/>
              <w:rPr>
                <w:sz w:val="22"/>
              </w:rPr>
            </w:pPr>
            <w:r>
              <w:rPr>
                <w:sz w:val="22"/>
              </w:rPr>
              <w:t>Descrição</w:t>
            </w:r>
          </w:p>
        </w:tc>
        <w:tc>
          <w:tcPr>
            <w:tcW w:w="2170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463" w:type="dxa"/>
          </w:tcPr>
          <w:p>
            <w:pPr>
              <w:pStyle w:val="TableParagraph"/>
              <w:spacing w:before="30"/>
              <w:ind w:left="400"/>
              <w:jc w:val="left"/>
              <w:rPr>
                <w:sz w:val="22"/>
              </w:rPr>
            </w:pPr>
            <w:r>
              <w:rPr>
                <w:sz w:val="22"/>
              </w:rPr>
              <w:t>Prazo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Execução</w:t>
            </w:r>
          </w:p>
        </w:tc>
      </w:tr>
      <w:tr>
        <w:trPr>
          <w:trHeight w:val="1139" w:hRule="atLeast"/>
        </w:trPr>
        <w:tc>
          <w:tcPr>
            <w:tcW w:w="1159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270" w:type="dxa"/>
          </w:tcPr>
          <w:p>
            <w:pPr>
              <w:pStyle w:val="TableParagraph"/>
              <w:spacing w:line="268" w:lineRule="auto" w:before="30"/>
              <w:ind w:left="107" w:right="779"/>
              <w:jc w:val="left"/>
              <w:rPr>
                <w:sz w:val="22"/>
              </w:rPr>
            </w:pPr>
            <w:r>
              <w:rPr>
                <w:sz w:val="22"/>
              </w:rPr>
              <w:t>(Detalhar local onde serão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executados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serviços)</w:t>
            </w:r>
          </w:p>
        </w:tc>
        <w:tc>
          <w:tcPr>
            <w:tcW w:w="2170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463" w:type="dxa"/>
          </w:tcPr>
          <w:p>
            <w:pPr>
              <w:pStyle w:val="TableParagraph"/>
              <w:spacing w:line="268" w:lineRule="auto" w:before="30"/>
              <w:ind w:left="107" w:right="269"/>
              <w:jc w:val="left"/>
              <w:rPr>
                <w:sz w:val="22"/>
              </w:rPr>
            </w:pPr>
            <w:r>
              <w:rPr>
                <w:sz w:val="22"/>
              </w:rPr>
              <w:t>180 (cento e oitenta)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dias a contar da ordem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início</w:t>
            </w:r>
          </w:p>
        </w:tc>
      </w:tr>
      <w:tr>
        <w:trPr>
          <w:trHeight w:val="1140" w:hRule="atLeast"/>
        </w:trPr>
        <w:tc>
          <w:tcPr>
            <w:tcW w:w="1159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270" w:type="dxa"/>
          </w:tcPr>
          <w:p>
            <w:pPr>
              <w:pStyle w:val="TableParagraph"/>
              <w:spacing w:line="268" w:lineRule="auto" w:before="30"/>
              <w:ind w:left="107" w:right="779"/>
              <w:jc w:val="left"/>
              <w:rPr>
                <w:sz w:val="22"/>
              </w:rPr>
            </w:pPr>
            <w:r>
              <w:rPr>
                <w:sz w:val="22"/>
              </w:rPr>
              <w:t>(Detalhar local onde serão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executados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serviços)</w:t>
            </w:r>
          </w:p>
        </w:tc>
        <w:tc>
          <w:tcPr>
            <w:tcW w:w="2170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463" w:type="dxa"/>
          </w:tcPr>
          <w:p>
            <w:pPr>
              <w:pStyle w:val="TableParagraph"/>
              <w:spacing w:line="268" w:lineRule="auto" w:before="30"/>
              <w:ind w:left="107" w:right="269"/>
              <w:jc w:val="left"/>
              <w:rPr>
                <w:sz w:val="22"/>
              </w:rPr>
            </w:pPr>
            <w:r>
              <w:rPr>
                <w:sz w:val="22"/>
              </w:rPr>
              <w:t>180 (cento e oitenta)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dias a contar da ordem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início</w:t>
            </w:r>
          </w:p>
        </w:tc>
      </w:tr>
      <w:tr>
        <w:trPr>
          <w:trHeight w:val="1142" w:hRule="atLeast"/>
        </w:trPr>
        <w:tc>
          <w:tcPr>
            <w:tcW w:w="1159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270" w:type="dxa"/>
          </w:tcPr>
          <w:p>
            <w:pPr>
              <w:pStyle w:val="TableParagraph"/>
              <w:spacing w:line="268" w:lineRule="auto" w:before="32"/>
              <w:ind w:left="107" w:right="779"/>
              <w:jc w:val="left"/>
              <w:rPr>
                <w:sz w:val="22"/>
              </w:rPr>
            </w:pPr>
            <w:r>
              <w:rPr>
                <w:sz w:val="22"/>
              </w:rPr>
              <w:t>(Detalhar local onde serão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executados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serviços)</w:t>
            </w:r>
          </w:p>
        </w:tc>
        <w:tc>
          <w:tcPr>
            <w:tcW w:w="2170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463" w:type="dxa"/>
          </w:tcPr>
          <w:p>
            <w:pPr>
              <w:pStyle w:val="TableParagraph"/>
              <w:spacing w:line="268" w:lineRule="auto" w:before="32"/>
              <w:ind w:left="107" w:right="269"/>
              <w:jc w:val="left"/>
              <w:rPr>
                <w:sz w:val="22"/>
              </w:rPr>
            </w:pPr>
            <w:r>
              <w:rPr>
                <w:sz w:val="22"/>
              </w:rPr>
              <w:t>180 (cento e oitenta)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dias a contar da ordem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início</w:t>
            </w:r>
          </w:p>
        </w:tc>
      </w:tr>
    </w:tbl>
    <w:p>
      <w:pPr>
        <w:pStyle w:val="BodyText"/>
        <w:ind w:left="0"/>
        <w:jc w:val="left"/>
        <w:rPr>
          <w:b/>
          <w:sz w:val="18"/>
        </w:rPr>
      </w:pPr>
    </w:p>
    <w:p>
      <w:pPr>
        <w:pStyle w:val="BodyText"/>
        <w:spacing w:before="2"/>
        <w:ind w:left="0"/>
        <w:jc w:val="left"/>
        <w:rPr>
          <w:b/>
          <w:sz w:val="26"/>
        </w:rPr>
      </w:pPr>
    </w:p>
    <w:p>
      <w:pPr>
        <w:pStyle w:val="BodyText"/>
        <w:spacing w:line="360" w:lineRule="auto"/>
        <w:ind w:right="214" w:hanging="567"/>
      </w:pPr>
      <w:r>
        <w:rPr/>
        <w:t>3.3.</w:t>
      </w:r>
      <w:r>
        <w:rPr>
          <w:spacing w:val="1"/>
        </w:rPr>
        <w:t> </w:t>
      </w:r>
      <w:r>
        <w:rPr/>
        <w:t>O prazo de vigência do contrato poderá ser prorrogado, nos termos do artigo 57, da Lei Federal</w:t>
      </w:r>
      <w:r>
        <w:rPr>
          <w:spacing w:val="-47"/>
        </w:rPr>
        <w:t> </w:t>
      </w:r>
      <w:r>
        <w:rPr/>
        <w:t>8.666/93, mediante Termo de Aditamento, desde que devidamente justificado e aceito pelo</w:t>
      </w:r>
      <w:r>
        <w:rPr>
          <w:spacing w:val="1"/>
        </w:rPr>
        <w:t> </w:t>
      </w:r>
      <w:r>
        <w:rPr/>
        <w:t>contratante.</w:t>
      </w:r>
    </w:p>
    <w:p>
      <w:pPr>
        <w:pStyle w:val="BodyText"/>
        <w:spacing w:before="6"/>
        <w:ind w:left="0"/>
        <w:jc w:val="left"/>
        <w:rPr>
          <w:sz w:val="19"/>
        </w:rPr>
      </w:pPr>
    </w:p>
    <w:p>
      <w:pPr>
        <w:pStyle w:val="Heading1"/>
        <w:numPr>
          <w:ilvl w:val="0"/>
          <w:numId w:val="16"/>
        </w:numPr>
        <w:tabs>
          <w:tab w:pos="383" w:val="left" w:leader="none"/>
        </w:tabs>
        <w:spacing w:line="240" w:lineRule="auto" w:before="1" w:after="0"/>
        <w:ind w:left="382" w:right="0" w:hanging="165"/>
        <w:jc w:val="left"/>
      </w:pPr>
      <w:r>
        <w:rPr>
          <w:u w:val="single"/>
        </w:rPr>
        <w:t>-</w:t>
      </w:r>
      <w:r>
        <w:rPr>
          <w:spacing w:val="-2"/>
          <w:u w:val="single"/>
        </w:rPr>
        <w:t> </w:t>
      </w:r>
      <w:r>
        <w:rPr>
          <w:u w:val="single"/>
        </w:rPr>
        <w:t>DA FISCALIZAÇÃO</w:t>
      </w:r>
    </w:p>
    <w:p>
      <w:pPr>
        <w:pStyle w:val="BodyText"/>
        <w:spacing w:before="1"/>
        <w:ind w:left="0"/>
        <w:jc w:val="left"/>
        <w:rPr>
          <w:b/>
          <w:sz w:val="26"/>
        </w:rPr>
      </w:pPr>
    </w:p>
    <w:p>
      <w:pPr>
        <w:pStyle w:val="ListParagraph"/>
        <w:numPr>
          <w:ilvl w:val="1"/>
          <w:numId w:val="16"/>
        </w:numPr>
        <w:tabs>
          <w:tab w:pos="786" w:val="left" w:leader="none"/>
        </w:tabs>
        <w:spacing w:line="360" w:lineRule="auto" w:before="56" w:after="0"/>
        <w:ind w:left="785" w:right="213" w:hanging="567"/>
        <w:jc w:val="both"/>
        <w:rPr>
          <w:sz w:val="22"/>
        </w:rPr>
      </w:pPr>
      <w:r>
        <w:rPr>
          <w:sz w:val="22"/>
        </w:rPr>
        <w:t>A fiscalização e acompanhamento dos trabalhos será de responsabilidade de Engenheiro (a) ou</w:t>
      </w:r>
      <w:r>
        <w:rPr>
          <w:spacing w:val="-47"/>
          <w:sz w:val="22"/>
        </w:rPr>
        <w:t> </w:t>
      </w:r>
      <w:r>
        <w:rPr>
          <w:sz w:val="22"/>
        </w:rPr>
        <w:t>Arquiteto(a)</w:t>
      </w:r>
      <w:r>
        <w:rPr>
          <w:spacing w:val="-1"/>
          <w:sz w:val="22"/>
        </w:rPr>
        <w:t> </w:t>
      </w:r>
      <w:r>
        <w:rPr>
          <w:sz w:val="22"/>
        </w:rPr>
        <w:t>devidamente</w:t>
      </w:r>
      <w:r>
        <w:rPr>
          <w:spacing w:val="-4"/>
          <w:sz w:val="22"/>
        </w:rPr>
        <w:t> </w:t>
      </w:r>
      <w:r>
        <w:rPr>
          <w:sz w:val="22"/>
        </w:rPr>
        <w:t>designado</w:t>
      </w:r>
      <w:r>
        <w:rPr>
          <w:spacing w:val="1"/>
          <w:sz w:val="22"/>
        </w:rPr>
        <w:t> </w:t>
      </w:r>
      <w:r>
        <w:rPr>
          <w:sz w:val="22"/>
        </w:rPr>
        <w:t>pela SMSUB.</w:t>
      </w:r>
    </w:p>
    <w:p>
      <w:pPr>
        <w:pStyle w:val="BodyText"/>
        <w:spacing w:before="9"/>
        <w:ind w:left="0"/>
        <w:jc w:val="left"/>
        <w:rPr>
          <w:sz w:val="19"/>
        </w:rPr>
      </w:pPr>
    </w:p>
    <w:p>
      <w:pPr>
        <w:pStyle w:val="ListParagraph"/>
        <w:numPr>
          <w:ilvl w:val="1"/>
          <w:numId w:val="16"/>
        </w:numPr>
        <w:tabs>
          <w:tab w:pos="786" w:val="left" w:leader="none"/>
        </w:tabs>
        <w:spacing w:line="360" w:lineRule="auto" w:before="0" w:after="0"/>
        <w:ind w:left="785" w:right="214" w:hanging="567"/>
        <w:jc w:val="both"/>
        <w:rPr>
          <w:sz w:val="22"/>
        </w:rPr>
      </w:pPr>
      <w:r>
        <w:rPr>
          <w:sz w:val="22"/>
        </w:rPr>
        <w:t>No documento correspondente à Ordem de Serviço, a unidade contratante deve indicar o</w:t>
      </w:r>
      <w:r>
        <w:rPr>
          <w:spacing w:val="1"/>
          <w:sz w:val="22"/>
        </w:rPr>
        <w:t> </w:t>
      </w:r>
      <w:r>
        <w:rPr>
          <w:sz w:val="22"/>
        </w:rPr>
        <w:t>engenheiro (a) ou Arquiteta (a) que ficará responsável pela Fiscalização, o qual manterá todos</w:t>
      </w:r>
      <w:r>
        <w:rPr>
          <w:spacing w:val="1"/>
          <w:sz w:val="22"/>
        </w:rPr>
        <w:t> </w:t>
      </w:r>
      <w:r>
        <w:rPr>
          <w:sz w:val="22"/>
        </w:rPr>
        <w:t>os contatos com a detentora e determinará as providências necessárias, podendo embargar os</w:t>
      </w:r>
      <w:r>
        <w:rPr>
          <w:spacing w:val="-47"/>
          <w:sz w:val="22"/>
        </w:rPr>
        <w:t> </w:t>
      </w:r>
      <w:r>
        <w:rPr>
          <w:sz w:val="22"/>
        </w:rPr>
        <w:t>serviços,</w:t>
      </w:r>
      <w:r>
        <w:rPr>
          <w:spacing w:val="-4"/>
          <w:sz w:val="22"/>
        </w:rPr>
        <w:t> </w:t>
      </w:r>
      <w:r>
        <w:rPr>
          <w:sz w:val="22"/>
        </w:rPr>
        <w:t>rejeitá-los</w:t>
      </w:r>
      <w:r>
        <w:rPr>
          <w:spacing w:val="-3"/>
          <w:sz w:val="22"/>
        </w:rPr>
        <w:t> </w:t>
      </w:r>
      <w:r>
        <w:rPr>
          <w:sz w:val="22"/>
        </w:rPr>
        <w:t>no</w:t>
      </w:r>
      <w:r>
        <w:rPr>
          <w:spacing w:val="-3"/>
          <w:sz w:val="22"/>
        </w:rPr>
        <w:t> </w:t>
      </w:r>
      <w:r>
        <w:rPr>
          <w:sz w:val="22"/>
        </w:rPr>
        <w:t>todo</w:t>
      </w:r>
      <w:r>
        <w:rPr>
          <w:spacing w:val="-1"/>
          <w:sz w:val="22"/>
        </w:rPr>
        <w:t> </w:t>
      </w:r>
      <w:r>
        <w:rPr>
          <w:sz w:val="22"/>
        </w:rPr>
        <w:t>ou</w:t>
      </w:r>
      <w:r>
        <w:rPr>
          <w:spacing w:val="-1"/>
          <w:sz w:val="22"/>
        </w:rPr>
        <w:t> </w:t>
      </w:r>
      <w:r>
        <w:rPr>
          <w:sz w:val="22"/>
        </w:rPr>
        <w:t>em parte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-2"/>
          <w:sz w:val="22"/>
        </w:rPr>
        <w:t> </w:t>
      </w:r>
      <w:r>
        <w:rPr>
          <w:sz w:val="22"/>
        </w:rPr>
        <w:t>determinar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deve</w:t>
      </w:r>
      <w:r>
        <w:rPr>
          <w:spacing w:val="1"/>
          <w:sz w:val="22"/>
        </w:rPr>
        <w:t> </w:t>
      </w:r>
      <w:r>
        <w:rPr>
          <w:sz w:val="22"/>
        </w:rPr>
        <w:t>ser refeito.</w:t>
      </w:r>
    </w:p>
    <w:p>
      <w:pPr>
        <w:pStyle w:val="BodyText"/>
        <w:spacing w:before="7"/>
        <w:ind w:left="0"/>
        <w:jc w:val="left"/>
        <w:rPr>
          <w:sz w:val="19"/>
        </w:rPr>
      </w:pPr>
    </w:p>
    <w:p>
      <w:pPr>
        <w:pStyle w:val="Heading1"/>
        <w:numPr>
          <w:ilvl w:val="0"/>
          <w:numId w:val="16"/>
        </w:numPr>
        <w:tabs>
          <w:tab w:pos="383" w:val="left" w:leader="none"/>
        </w:tabs>
        <w:spacing w:line="240" w:lineRule="auto" w:before="0" w:after="0"/>
        <w:ind w:left="382" w:right="0" w:hanging="165"/>
        <w:jc w:val="left"/>
      </w:pPr>
      <w:r>
        <w:rPr>
          <w:u w:val="single"/>
        </w:rPr>
        <w:t>–</w:t>
      </w:r>
      <w:r>
        <w:rPr>
          <w:spacing w:val="-4"/>
          <w:u w:val="single"/>
        </w:rPr>
        <w:t> </w:t>
      </w:r>
      <w:r>
        <w:rPr>
          <w:u w:val="single"/>
        </w:rPr>
        <w:t>DA</w:t>
      </w:r>
      <w:r>
        <w:rPr>
          <w:spacing w:val="-1"/>
          <w:u w:val="single"/>
        </w:rPr>
        <w:t> </w:t>
      </w:r>
      <w:r>
        <w:rPr>
          <w:u w:val="single"/>
        </w:rPr>
        <w:t>MEDIÇÃO</w:t>
      </w:r>
      <w:r>
        <w:rPr>
          <w:spacing w:val="-4"/>
          <w:u w:val="single"/>
        </w:rPr>
        <w:t> </w:t>
      </w:r>
      <w:r>
        <w:rPr>
          <w:u w:val="single"/>
        </w:rPr>
        <w:t>E</w:t>
      </w:r>
      <w:r>
        <w:rPr>
          <w:spacing w:val="-1"/>
          <w:u w:val="single"/>
        </w:rPr>
        <w:t> </w:t>
      </w:r>
      <w:r>
        <w:rPr>
          <w:u w:val="single"/>
        </w:rPr>
        <w:t>DAS</w:t>
      </w:r>
      <w:r>
        <w:rPr>
          <w:spacing w:val="-2"/>
          <w:u w:val="single"/>
        </w:rPr>
        <w:t> </w:t>
      </w:r>
      <w:r>
        <w:rPr>
          <w:u w:val="single"/>
        </w:rPr>
        <w:t>CONDIÇÕES DE</w:t>
      </w:r>
      <w:r>
        <w:rPr>
          <w:spacing w:val="-2"/>
          <w:u w:val="single"/>
        </w:rPr>
        <w:t> </w:t>
      </w:r>
      <w:r>
        <w:rPr>
          <w:u w:val="single"/>
        </w:rPr>
        <w:t>PAGAMENTO</w:t>
      </w:r>
    </w:p>
    <w:p>
      <w:pPr>
        <w:pStyle w:val="BodyText"/>
        <w:spacing w:before="2"/>
        <w:ind w:left="0"/>
        <w:jc w:val="left"/>
        <w:rPr>
          <w:b/>
          <w:sz w:val="26"/>
        </w:rPr>
      </w:pPr>
    </w:p>
    <w:p>
      <w:pPr>
        <w:pStyle w:val="ListParagraph"/>
        <w:numPr>
          <w:ilvl w:val="1"/>
          <w:numId w:val="16"/>
        </w:numPr>
        <w:tabs>
          <w:tab w:pos="786" w:val="left" w:leader="none"/>
        </w:tabs>
        <w:spacing w:line="360" w:lineRule="auto" w:before="56" w:after="0"/>
        <w:ind w:left="785" w:right="213" w:hanging="567"/>
        <w:jc w:val="both"/>
        <w:rPr>
          <w:sz w:val="22"/>
        </w:rPr>
      </w:pPr>
      <w:r>
        <w:rPr>
          <w:sz w:val="22"/>
        </w:rPr>
        <w:t>A</w:t>
      </w:r>
      <w:r>
        <w:rPr>
          <w:spacing w:val="-7"/>
          <w:sz w:val="22"/>
        </w:rPr>
        <w:t> </w:t>
      </w:r>
      <w:r>
        <w:rPr>
          <w:sz w:val="22"/>
        </w:rPr>
        <w:t>medição</w:t>
      </w:r>
      <w:r>
        <w:rPr>
          <w:spacing w:val="-8"/>
          <w:sz w:val="22"/>
        </w:rPr>
        <w:t> </w:t>
      </w:r>
      <w:r>
        <w:rPr>
          <w:sz w:val="22"/>
        </w:rPr>
        <w:t>dos</w:t>
      </w:r>
      <w:r>
        <w:rPr>
          <w:spacing w:val="-7"/>
          <w:sz w:val="22"/>
        </w:rPr>
        <w:t> </w:t>
      </w:r>
      <w:r>
        <w:rPr>
          <w:sz w:val="22"/>
        </w:rPr>
        <w:t>serviços</w:t>
      </w:r>
      <w:r>
        <w:rPr>
          <w:spacing w:val="-9"/>
          <w:sz w:val="22"/>
        </w:rPr>
        <w:t> </w:t>
      </w:r>
      <w:r>
        <w:rPr>
          <w:sz w:val="22"/>
        </w:rPr>
        <w:t>executados</w:t>
      </w:r>
      <w:r>
        <w:rPr>
          <w:spacing w:val="-8"/>
          <w:sz w:val="22"/>
        </w:rPr>
        <w:t> </w:t>
      </w:r>
      <w:r>
        <w:rPr>
          <w:sz w:val="22"/>
        </w:rPr>
        <w:t>deverá</w:t>
      </w:r>
      <w:r>
        <w:rPr>
          <w:spacing w:val="-9"/>
          <w:sz w:val="22"/>
        </w:rPr>
        <w:t> </w:t>
      </w:r>
      <w:r>
        <w:rPr>
          <w:sz w:val="22"/>
        </w:rPr>
        <w:t>ser</w:t>
      </w:r>
      <w:r>
        <w:rPr>
          <w:spacing w:val="-9"/>
          <w:sz w:val="22"/>
        </w:rPr>
        <w:t> </w:t>
      </w:r>
      <w:r>
        <w:rPr>
          <w:sz w:val="22"/>
        </w:rPr>
        <w:t>requerida</w:t>
      </w:r>
      <w:r>
        <w:rPr>
          <w:spacing w:val="-7"/>
          <w:sz w:val="22"/>
        </w:rPr>
        <w:t> </w:t>
      </w:r>
      <w:r>
        <w:rPr>
          <w:sz w:val="22"/>
        </w:rPr>
        <w:t>pela</w:t>
      </w:r>
      <w:r>
        <w:rPr>
          <w:spacing w:val="-7"/>
          <w:sz w:val="22"/>
        </w:rPr>
        <w:t> </w:t>
      </w:r>
      <w:r>
        <w:rPr>
          <w:sz w:val="22"/>
        </w:rPr>
        <w:t>CONTRATADA,</w:t>
      </w:r>
      <w:r>
        <w:rPr>
          <w:spacing w:val="-8"/>
          <w:sz w:val="22"/>
        </w:rPr>
        <w:t> </w:t>
      </w:r>
      <w:r>
        <w:rPr>
          <w:sz w:val="22"/>
        </w:rPr>
        <w:t>junto</w:t>
      </w:r>
      <w:r>
        <w:rPr>
          <w:spacing w:val="-5"/>
          <w:sz w:val="22"/>
        </w:rPr>
        <w:t> </w:t>
      </w:r>
      <w:r>
        <w:rPr>
          <w:sz w:val="22"/>
        </w:rPr>
        <w:t>ao</w:t>
      </w:r>
      <w:r>
        <w:rPr>
          <w:spacing w:val="-5"/>
          <w:sz w:val="22"/>
        </w:rPr>
        <w:t> </w:t>
      </w:r>
      <w:r>
        <w:rPr>
          <w:sz w:val="22"/>
        </w:rPr>
        <w:t>protocolo</w:t>
      </w:r>
      <w:r>
        <w:rPr>
          <w:spacing w:val="-47"/>
          <w:sz w:val="22"/>
        </w:rPr>
        <w:t> </w:t>
      </w:r>
      <w:r>
        <w:rPr>
          <w:sz w:val="22"/>
        </w:rPr>
        <w:t>da</w:t>
      </w:r>
      <w:r>
        <w:rPr>
          <w:spacing w:val="-1"/>
          <w:sz w:val="22"/>
        </w:rPr>
        <w:t> </w:t>
      </w:r>
      <w:r>
        <w:rPr>
          <w:sz w:val="22"/>
        </w:rPr>
        <w:t>Unidade</w:t>
      </w:r>
      <w:r>
        <w:rPr>
          <w:spacing w:val="1"/>
          <w:sz w:val="22"/>
        </w:rPr>
        <w:t> </w:t>
      </w:r>
      <w:r>
        <w:rPr>
          <w:sz w:val="22"/>
        </w:rPr>
        <w:t>Fiscalizadora.</w:t>
      </w:r>
    </w:p>
    <w:p>
      <w:pPr>
        <w:pStyle w:val="BodyText"/>
        <w:spacing w:before="9"/>
        <w:ind w:left="0"/>
        <w:jc w:val="left"/>
        <w:rPr>
          <w:sz w:val="19"/>
        </w:rPr>
      </w:pPr>
    </w:p>
    <w:p>
      <w:pPr>
        <w:pStyle w:val="ListParagraph"/>
        <w:numPr>
          <w:ilvl w:val="1"/>
          <w:numId w:val="16"/>
        </w:numPr>
        <w:tabs>
          <w:tab w:pos="786" w:val="left" w:leader="none"/>
        </w:tabs>
        <w:spacing w:line="360" w:lineRule="auto" w:before="0" w:after="0"/>
        <w:ind w:left="785" w:right="213" w:hanging="567"/>
        <w:jc w:val="both"/>
        <w:rPr>
          <w:sz w:val="22"/>
        </w:rPr>
      </w:pPr>
      <w:r>
        <w:rPr>
          <w:sz w:val="22"/>
        </w:rPr>
        <w:t>O valor a ser pago a cada período de execução dos serviços será apurado a partir da aplicação</w:t>
      </w:r>
      <w:r>
        <w:rPr>
          <w:spacing w:val="1"/>
          <w:sz w:val="22"/>
        </w:rPr>
        <w:t> </w:t>
      </w:r>
      <w:r>
        <w:rPr>
          <w:sz w:val="22"/>
        </w:rPr>
        <w:t>dos preços descritos no Relatório das Intervenções, que deverá estar em consonância com o</w:t>
      </w:r>
      <w:r>
        <w:rPr>
          <w:spacing w:val="1"/>
          <w:sz w:val="22"/>
        </w:rPr>
        <w:t> </w:t>
      </w:r>
      <w:r>
        <w:rPr>
          <w:sz w:val="22"/>
        </w:rPr>
        <w:t>registrado</w:t>
      </w:r>
      <w:r>
        <w:rPr>
          <w:spacing w:val="-3"/>
          <w:sz w:val="22"/>
        </w:rPr>
        <w:t> </w:t>
      </w:r>
      <w:r>
        <w:rPr>
          <w:sz w:val="22"/>
        </w:rPr>
        <w:t>na ata</w:t>
      </w:r>
      <w:r>
        <w:rPr>
          <w:spacing w:val="-3"/>
          <w:sz w:val="22"/>
        </w:rPr>
        <w:t> </w:t>
      </w:r>
      <w:r>
        <w:rPr>
          <w:sz w:val="22"/>
        </w:rPr>
        <w:t>de registro</w:t>
      </w:r>
      <w:r>
        <w:rPr>
          <w:spacing w:val="1"/>
          <w:sz w:val="22"/>
        </w:rPr>
        <w:t> </w:t>
      </w:r>
      <w:r>
        <w:rPr>
          <w:sz w:val="22"/>
        </w:rPr>
        <w:t>de preços.</w:t>
      </w:r>
    </w:p>
    <w:p>
      <w:pPr>
        <w:spacing w:after="0" w:line="360" w:lineRule="auto"/>
        <w:jc w:val="both"/>
        <w:rPr>
          <w:sz w:val="22"/>
        </w:rPr>
        <w:sectPr>
          <w:pgSz w:w="11910" w:h="16840"/>
          <w:pgMar w:header="326" w:footer="511" w:top="2240" w:bottom="700" w:left="1200" w:right="1200"/>
        </w:sectPr>
      </w:pPr>
    </w:p>
    <w:p>
      <w:pPr>
        <w:spacing w:before="2"/>
        <w:ind w:left="1826" w:right="1826" w:firstLine="0"/>
        <w:jc w:val="center"/>
        <w:rPr>
          <w:b/>
          <w:sz w:val="18"/>
        </w:rPr>
      </w:pPr>
      <w:r>
        <w:rPr>
          <w:b/>
          <w:sz w:val="18"/>
        </w:rPr>
        <w:t>COORDENADORIA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GERAL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LICITAÇÕES</w:t>
      </w:r>
    </w:p>
    <w:p>
      <w:pPr>
        <w:pStyle w:val="BodyText"/>
        <w:spacing w:before="11"/>
        <w:ind w:left="0"/>
        <w:jc w:val="left"/>
        <w:rPr>
          <w:b/>
          <w:sz w:val="17"/>
        </w:rPr>
      </w:pPr>
    </w:p>
    <w:p>
      <w:pPr>
        <w:pStyle w:val="BodyText"/>
        <w:spacing w:line="360" w:lineRule="auto" w:before="56"/>
        <w:ind w:right="215"/>
      </w:pPr>
      <w:r>
        <w:rPr/>
        <w:t>5.2.1</w:t>
      </w:r>
      <w:r>
        <w:rPr>
          <w:spacing w:val="50"/>
        </w:rPr>
        <w:t> </w:t>
      </w:r>
      <w:r>
        <w:rPr/>
        <w:t>Para a apropriação de horas de equipamentos constantes na planilha de serviços</w:t>
      </w:r>
      <w:r>
        <w:rPr>
          <w:spacing w:val="1"/>
        </w:rPr>
        <w:t> </w:t>
      </w:r>
      <w:r>
        <w:rPr/>
        <w:t>medidos</w:t>
      </w:r>
      <w:r>
        <w:rPr>
          <w:spacing w:val="-1"/>
        </w:rPr>
        <w:t> </w:t>
      </w:r>
      <w:r>
        <w:rPr/>
        <w:t>por</w:t>
      </w:r>
      <w:r>
        <w:rPr>
          <w:spacing w:val="-4"/>
        </w:rPr>
        <w:t> </w:t>
      </w:r>
      <w:r>
        <w:rPr/>
        <w:t>hora,</w:t>
      </w:r>
      <w:r>
        <w:rPr>
          <w:spacing w:val="-3"/>
        </w:rPr>
        <w:t> </w:t>
      </w:r>
      <w:r>
        <w:rPr/>
        <w:t>é</w:t>
      </w:r>
      <w:r>
        <w:rPr>
          <w:spacing w:val="-1"/>
        </w:rPr>
        <w:t> </w:t>
      </w:r>
      <w:r>
        <w:rPr/>
        <w:t>necessário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apresentação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planilha com a</w:t>
      </w:r>
      <w:r>
        <w:rPr>
          <w:spacing w:val="-1"/>
        </w:rPr>
        <w:t> </w:t>
      </w:r>
      <w:r>
        <w:rPr/>
        <w:t>apropriação</w:t>
      </w:r>
      <w:r>
        <w:rPr>
          <w:spacing w:val="1"/>
        </w:rPr>
        <w:t> </w:t>
      </w:r>
      <w:r>
        <w:rPr/>
        <w:t>de</w:t>
      </w:r>
      <w:r>
        <w:rPr>
          <w:spacing w:val="-4"/>
        </w:rPr>
        <w:t> </w:t>
      </w:r>
      <w:r>
        <w:rPr/>
        <w:t>horas.</w:t>
      </w:r>
    </w:p>
    <w:p>
      <w:pPr>
        <w:pStyle w:val="BodyText"/>
        <w:spacing w:before="9"/>
        <w:ind w:left="0"/>
        <w:jc w:val="left"/>
        <w:rPr>
          <w:sz w:val="19"/>
        </w:rPr>
      </w:pPr>
    </w:p>
    <w:p>
      <w:pPr>
        <w:pStyle w:val="ListParagraph"/>
        <w:numPr>
          <w:ilvl w:val="1"/>
          <w:numId w:val="16"/>
        </w:numPr>
        <w:tabs>
          <w:tab w:pos="786" w:val="left" w:leader="none"/>
        </w:tabs>
        <w:spacing w:line="360" w:lineRule="auto" w:before="0" w:after="0"/>
        <w:ind w:left="785" w:right="213" w:hanging="567"/>
        <w:jc w:val="both"/>
        <w:rPr>
          <w:sz w:val="22"/>
        </w:rPr>
      </w:pPr>
      <w:r>
        <w:rPr>
          <w:sz w:val="22"/>
        </w:rPr>
        <w:t>No que se refere ao registro fotográfico da execução dos serviços de manutenção da malha</w:t>
      </w:r>
      <w:r>
        <w:rPr>
          <w:spacing w:val="1"/>
          <w:sz w:val="22"/>
        </w:rPr>
        <w:t> </w:t>
      </w:r>
      <w:r>
        <w:rPr>
          <w:sz w:val="22"/>
        </w:rPr>
        <w:t>visando a recuperação da qualidade do pavimento rígido, deverá ser realizado fotografias de</w:t>
      </w:r>
      <w:r>
        <w:rPr>
          <w:spacing w:val="1"/>
          <w:sz w:val="22"/>
        </w:rPr>
        <w:t> </w:t>
      </w:r>
      <w:r>
        <w:rPr>
          <w:sz w:val="22"/>
        </w:rPr>
        <w:t>cada uma das etapas de execução que permita a visualização da continuidade da extensão da</w:t>
      </w:r>
      <w:r>
        <w:rPr>
          <w:spacing w:val="1"/>
          <w:sz w:val="22"/>
        </w:rPr>
        <w:t> </w:t>
      </w:r>
      <w:r>
        <w:rPr>
          <w:sz w:val="22"/>
        </w:rPr>
        <w:t>via fotografada.</w:t>
      </w:r>
    </w:p>
    <w:p>
      <w:pPr>
        <w:pStyle w:val="BodyText"/>
        <w:spacing w:before="7"/>
        <w:ind w:left="0"/>
        <w:jc w:val="left"/>
        <w:rPr>
          <w:sz w:val="19"/>
        </w:rPr>
      </w:pPr>
    </w:p>
    <w:p>
      <w:pPr>
        <w:pStyle w:val="ListParagraph"/>
        <w:numPr>
          <w:ilvl w:val="2"/>
          <w:numId w:val="17"/>
        </w:numPr>
        <w:tabs>
          <w:tab w:pos="1304" w:val="left" w:leader="none"/>
        </w:tabs>
        <w:spacing w:line="360" w:lineRule="auto" w:before="1" w:after="0"/>
        <w:ind w:left="785" w:right="213" w:firstLine="0"/>
        <w:jc w:val="both"/>
        <w:rPr>
          <w:sz w:val="22"/>
        </w:rPr>
      </w:pPr>
      <w:r>
        <w:rPr>
          <w:sz w:val="22"/>
        </w:rPr>
        <w:t>Os registros fotográficos de detalhes de imagens deverão ser realizados a partir de, no</w:t>
      </w:r>
      <w:r>
        <w:rPr>
          <w:spacing w:val="1"/>
          <w:sz w:val="22"/>
        </w:rPr>
        <w:t> </w:t>
      </w:r>
      <w:r>
        <w:rPr>
          <w:sz w:val="22"/>
        </w:rPr>
        <w:t>mínimo, 03 (três) fotografias do mesmo detalhe em ângulos distintos (considerando o antes,</w:t>
      </w:r>
      <w:r>
        <w:rPr>
          <w:spacing w:val="1"/>
          <w:sz w:val="22"/>
        </w:rPr>
        <w:t> </w:t>
      </w:r>
      <w:r>
        <w:rPr>
          <w:sz w:val="22"/>
        </w:rPr>
        <w:t>durante e depois da execução do serviço) além de uma quarta fotografia que demonstre</w:t>
      </w:r>
      <w:r>
        <w:rPr>
          <w:spacing w:val="1"/>
          <w:sz w:val="22"/>
        </w:rPr>
        <w:t> </w:t>
      </w:r>
      <w:r>
        <w:rPr>
          <w:sz w:val="22"/>
        </w:rPr>
        <w:t>também</w:t>
      </w:r>
      <w:r>
        <w:rPr>
          <w:spacing w:val="-2"/>
          <w:sz w:val="22"/>
        </w:rPr>
        <w:t> </w:t>
      </w:r>
      <w:r>
        <w:rPr>
          <w:sz w:val="22"/>
        </w:rPr>
        <w:t>a imagem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-2"/>
          <w:sz w:val="22"/>
        </w:rPr>
        <w:t> </w:t>
      </w:r>
      <w:r>
        <w:rPr>
          <w:sz w:val="22"/>
        </w:rPr>
        <w:t>entorno</w:t>
      </w:r>
      <w:r>
        <w:rPr>
          <w:spacing w:val="1"/>
          <w:sz w:val="22"/>
        </w:rPr>
        <w:t> </w:t>
      </w:r>
      <w:r>
        <w:rPr>
          <w:sz w:val="22"/>
        </w:rPr>
        <w:t>na etapa correspondente.</w:t>
      </w:r>
    </w:p>
    <w:p>
      <w:pPr>
        <w:pStyle w:val="BodyText"/>
        <w:spacing w:before="6"/>
        <w:ind w:left="0"/>
        <w:jc w:val="left"/>
        <w:rPr>
          <w:sz w:val="19"/>
        </w:rPr>
      </w:pPr>
    </w:p>
    <w:p>
      <w:pPr>
        <w:pStyle w:val="ListParagraph"/>
        <w:numPr>
          <w:ilvl w:val="2"/>
          <w:numId w:val="17"/>
        </w:numPr>
        <w:tabs>
          <w:tab w:pos="1282" w:val="left" w:leader="none"/>
        </w:tabs>
        <w:spacing w:line="360" w:lineRule="auto" w:before="1" w:after="0"/>
        <w:ind w:left="785" w:right="792" w:firstLine="0"/>
        <w:jc w:val="left"/>
        <w:rPr>
          <w:sz w:val="22"/>
        </w:rPr>
      </w:pPr>
      <w:r>
        <w:rPr>
          <w:sz w:val="22"/>
        </w:rPr>
        <w:t>Quando</w:t>
      </w:r>
      <w:r>
        <w:rPr>
          <w:spacing w:val="-4"/>
          <w:sz w:val="22"/>
        </w:rPr>
        <w:t> </w:t>
      </w:r>
      <w:r>
        <w:rPr>
          <w:sz w:val="22"/>
        </w:rPr>
        <w:t>em</w:t>
      </w:r>
      <w:r>
        <w:rPr>
          <w:spacing w:val="-3"/>
          <w:sz w:val="22"/>
        </w:rPr>
        <w:t> </w:t>
      </w:r>
      <w:r>
        <w:rPr>
          <w:sz w:val="22"/>
        </w:rPr>
        <w:t>período</w:t>
      </w:r>
      <w:r>
        <w:rPr>
          <w:spacing w:val="-4"/>
          <w:sz w:val="22"/>
        </w:rPr>
        <w:t> </w:t>
      </w:r>
      <w:r>
        <w:rPr>
          <w:sz w:val="22"/>
        </w:rPr>
        <w:t>noturno,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realização das</w:t>
      </w:r>
      <w:r>
        <w:rPr>
          <w:spacing w:val="-4"/>
          <w:sz w:val="22"/>
        </w:rPr>
        <w:t> </w:t>
      </w:r>
      <w:r>
        <w:rPr>
          <w:sz w:val="22"/>
        </w:rPr>
        <w:t>fotografias</w:t>
      </w:r>
      <w:r>
        <w:rPr>
          <w:spacing w:val="-1"/>
          <w:sz w:val="22"/>
        </w:rPr>
        <w:t> </w:t>
      </w:r>
      <w:r>
        <w:rPr>
          <w:sz w:val="22"/>
        </w:rPr>
        <w:t>deverá</w:t>
      </w:r>
      <w:r>
        <w:rPr>
          <w:spacing w:val="-2"/>
          <w:sz w:val="22"/>
        </w:rPr>
        <w:t> </w:t>
      </w:r>
      <w:r>
        <w:rPr>
          <w:sz w:val="22"/>
        </w:rPr>
        <w:t>ser</w:t>
      </w:r>
      <w:r>
        <w:rPr>
          <w:spacing w:val="-3"/>
          <w:sz w:val="22"/>
        </w:rPr>
        <w:t> </w:t>
      </w:r>
      <w:r>
        <w:rPr>
          <w:sz w:val="22"/>
        </w:rPr>
        <w:t>executada</w:t>
      </w:r>
      <w:r>
        <w:rPr>
          <w:spacing w:val="-1"/>
          <w:sz w:val="22"/>
        </w:rPr>
        <w:t> </w:t>
      </w:r>
      <w:r>
        <w:rPr>
          <w:sz w:val="22"/>
        </w:rPr>
        <w:t>sob</w:t>
      </w:r>
      <w:r>
        <w:rPr>
          <w:spacing w:val="-47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iluminação</w:t>
      </w:r>
      <w:r>
        <w:rPr>
          <w:spacing w:val="1"/>
          <w:sz w:val="22"/>
        </w:rPr>
        <w:t> </w:t>
      </w:r>
      <w:r>
        <w:rPr>
          <w:sz w:val="22"/>
        </w:rPr>
        <w:t>necessária</w:t>
      </w:r>
      <w:r>
        <w:rPr>
          <w:spacing w:val="-3"/>
          <w:sz w:val="22"/>
        </w:rPr>
        <w:t> </w:t>
      </w:r>
      <w:r>
        <w:rPr>
          <w:sz w:val="22"/>
        </w:rPr>
        <w:t>à boa</w:t>
      </w:r>
      <w:r>
        <w:rPr>
          <w:spacing w:val="-2"/>
          <w:sz w:val="22"/>
        </w:rPr>
        <w:t> </w:t>
      </w:r>
      <w:r>
        <w:rPr>
          <w:sz w:val="22"/>
        </w:rPr>
        <w:t>visualização</w:t>
      </w:r>
      <w:r>
        <w:rPr>
          <w:spacing w:val="-3"/>
          <w:sz w:val="22"/>
        </w:rPr>
        <w:t> </w:t>
      </w:r>
      <w:r>
        <w:rPr>
          <w:sz w:val="22"/>
        </w:rPr>
        <w:t>das imagens fotografadas.</w:t>
      </w:r>
    </w:p>
    <w:p>
      <w:pPr>
        <w:pStyle w:val="ListParagraph"/>
        <w:numPr>
          <w:ilvl w:val="2"/>
          <w:numId w:val="17"/>
        </w:numPr>
        <w:tabs>
          <w:tab w:pos="1280" w:val="left" w:leader="none"/>
        </w:tabs>
        <w:spacing w:line="360" w:lineRule="auto" w:before="0" w:after="0"/>
        <w:ind w:left="785" w:right="790" w:firstLine="0"/>
        <w:jc w:val="left"/>
        <w:rPr>
          <w:sz w:val="22"/>
        </w:rPr>
      </w:pPr>
      <w:r>
        <w:rPr>
          <w:sz w:val="22"/>
        </w:rPr>
        <w:t>As</w:t>
      </w:r>
      <w:r>
        <w:rPr>
          <w:spacing w:val="-5"/>
          <w:sz w:val="22"/>
        </w:rPr>
        <w:t> </w:t>
      </w:r>
      <w:r>
        <w:rPr>
          <w:sz w:val="22"/>
        </w:rPr>
        <w:t>fotografias</w:t>
      </w:r>
      <w:r>
        <w:rPr>
          <w:spacing w:val="-4"/>
          <w:sz w:val="22"/>
        </w:rPr>
        <w:t> </w:t>
      </w:r>
      <w:r>
        <w:rPr>
          <w:sz w:val="22"/>
        </w:rPr>
        <w:t>deverão</w:t>
      </w:r>
      <w:r>
        <w:rPr>
          <w:spacing w:val="-3"/>
          <w:sz w:val="22"/>
        </w:rPr>
        <w:t> </w:t>
      </w:r>
      <w:r>
        <w:rPr>
          <w:sz w:val="22"/>
        </w:rPr>
        <w:t>ser</w:t>
      </w:r>
      <w:r>
        <w:rPr>
          <w:spacing w:val="-4"/>
          <w:sz w:val="22"/>
        </w:rPr>
        <w:t> </w:t>
      </w:r>
      <w:r>
        <w:rPr>
          <w:sz w:val="22"/>
        </w:rPr>
        <w:t>georefenciadas</w:t>
      </w:r>
      <w:r>
        <w:rPr>
          <w:spacing w:val="-3"/>
          <w:sz w:val="22"/>
        </w:rPr>
        <w:t> </w:t>
      </w:r>
      <w:r>
        <w:rPr>
          <w:sz w:val="22"/>
        </w:rPr>
        <w:t>e</w:t>
      </w:r>
      <w:r>
        <w:rPr>
          <w:spacing w:val="-6"/>
          <w:sz w:val="22"/>
        </w:rPr>
        <w:t> </w:t>
      </w:r>
      <w:r>
        <w:rPr>
          <w:sz w:val="22"/>
        </w:rPr>
        <w:t>constar</w:t>
      </w:r>
      <w:r>
        <w:rPr>
          <w:spacing w:val="-4"/>
          <w:sz w:val="22"/>
        </w:rPr>
        <w:t> </w:t>
      </w:r>
      <w:r>
        <w:rPr>
          <w:sz w:val="22"/>
        </w:rPr>
        <w:t>data</w:t>
      </w:r>
      <w:r>
        <w:rPr>
          <w:spacing w:val="-6"/>
          <w:sz w:val="22"/>
        </w:rPr>
        <w:t> </w:t>
      </w:r>
      <w:r>
        <w:rPr>
          <w:sz w:val="22"/>
        </w:rPr>
        <w:t>e</w:t>
      </w:r>
      <w:r>
        <w:rPr>
          <w:spacing w:val="-4"/>
          <w:sz w:val="22"/>
        </w:rPr>
        <w:t> </w:t>
      </w:r>
      <w:r>
        <w:rPr>
          <w:sz w:val="22"/>
        </w:rPr>
        <w:t>horário</w:t>
      </w:r>
      <w:r>
        <w:rPr>
          <w:spacing w:val="-6"/>
          <w:sz w:val="22"/>
        </w:rPr>
        <w:t> </w:t>
      </w:r>
      <w:r>
        <w:rPr>
          <w:sz w:val="22"/>
        </w:rPr>
        <w:t>da</w:t>
      </w:r>
      <w:r>
        <w:rPr>
          <w:spacing w:val="-4"/>
          <w:sz w:val="22"/>
        </w:rPr>
        <w:t> </w:t>
      </w:r>
      <w:r>
        <w:rPr>
          <w:sz w:val="22"/>
        </w:rPr>
        <w:t>execução</w:t>
      </w:r>
      <w:r>
        <w:rPr>
          <w:spacing w:val="-2"/>
          <w:sz w:val="22"/>
        </w:rPr>
        <w:t> </w:t>
      </w:r>
      <w:r>
        <w:rPr>
          <w:sz w:val="22"/>
        </w:rPr>
        <w:t>dos</w:t>
      </w:r>
      <w:r>
        <w:rPr>
          <w:spacing w:val="-47"/>
          <w:sz w:val="22"/>
        </w:rPr>
        <w:t> </w:t>
      </w:r>
      <w:r>
        <w:rPr>
          <w:sz w:val="22"/>
        </w:rPr>
        <w:t>serviços.</w:t>
      </w:r>
    </w:p>
    <w:p>
      <w:pPr>
        <w:pStyle w:val="ListParagraph"/>
        <w:numPr>
          <w:ilvl w:val="2"/>
          <w:numId w:val="17"/>
        </w:numPr>
        <w:tabs>
          <w:tab w:pos="1311" w:val="left" w:leader="none"/>
        </w:tabs>
        <w:spacing w:line="360" w:lineRule="auto" w:before="1" w:after="0"/>
        <w:ind w:left="785" w:right="214" w:firstLine="0"/>
        <w:jc w:val="left"/>
        <w:rPr>
          <w:sz w:val="22"/>
        </w:rPr>
      </w:pPr>
      <w:r>
        <w:rPr>
          <w:sz w:val="22"/>
        </w:rPr>
        <w:t>As</w:t>
      </w:r>
      <w:r>
        <w:rPr>
          <w:spacing w:val="22"/>
          <w:sz w:val="22"/>
        </w:rPr>
        <w:t> </w:t>
      </w:r>
      <w:r>
        <w:rPr>
          <w:sz w:val="22"/>
        </w:rPr>
        <w:t>fotos</w:t>
      </w:r>
      <w:r>
        <w:rPr>
          <w:spacing w:val="26"/>
          <w:sz w:val="22"/>
        </w:rPr>
        <w:t> </w:t>
      </w:r>
      <w:r>
        <w:rPr>
          <w:sz w:val="22"/>
        </w:rPr>
        <w:t>apresentadas</w:t>
      </w:r>
      <w:r>
        <w:rPr>
          <w:spacing w:val="25"/>
          <w:sz w:val="22"/>
        </w:rPr>
        <w:t> </w:t>
      </w:r>
      <w:r>
        <w:rPr>
          <w:sz w:val="22"/>
        </w:rPr>
        <w:t>deverão</w:t>
      </w:r>
      <w:r>
        <w:rPr>
          <w:spacing w:val="26"/>
          <w:sz w:val="22"/>
        </w:rPr>
        <w:t> </w:t>
      </w:r>
      <w:r>
        <w:rPr>
          <w:sz w:val="22"/>
        </w:rPr>
        <w:t>ser</w:t>
      </w:r>
      <w:r>
        <w:rPr>
          <w:spacing w:val="26"/>
          <w:sz w:val="22"/>
        </w:rPr>
        <w:t> </w:t>
      </w:r>
      <w:r>
        <w:rPr>
          <w:sz w:val="22"/>
        </w:rPr>
        <w:t>capturadas</w:t>
      </w:r>
      <w:r>
        <w:rPr>
          <w:spacing w:val="23"/>
          <w:sz w:val="22"/>
        </w:rPr>
        <w:t> </w:t>
      </w:r>
      <w:r>
        <w:rPr>
          <w:sz w:val="22"/>
        </w:rPr>
        <w:t>lineares</w:t>
      </w:r>
      <w:r>
        <w:rPr>
          <w:spacing w:val="27"/>
          <w:sz w:val="22"/>
        </w:rPr>
        <w:t> </w:t>
      </w:r>
      <w:r>
        <w:rPr>
          <w:sz w:val="22"/>
        </w:rPr>
        <w:t>por</w:t>
      </w:r>
      <w:r>
        <w:rPr>
          <w:spacing w:val="26"/>
          <w:sz w:val="22"/>
        </w:rPr>
        <w:t> </w:t>
      </w:r>
      <w:r>
        <w:rPr>
          <w:sz w:val="22"/>
        </w:rPr>
        <w:t>um</w:t>
      </w:r>
      <w:r>
        <w:rPr>
          <w:spacing w:val="27"/>
          <w:sz w:val="22"/>
        </w:rPr>
        <w:t> </w:t>
      </w:r>
      <w:r>
        <w:rPr>
          <w:sz w:val="22"/>
        </w:rPr>
        <w:t>ângulo</w:t>
      </w:r>
      <w:r>
        <w:rPr>
          <w:spacing w:val="24"/>
          <w:sz w:val="22"/>
        </w:rPr>
        <w:t> </w:t>
      </w:r>
      <w:r>
        <w:rPr>
          <w:sz w:val="22"/>
        </w:rPr>
        <w:t>tal</w:t>
      </w:r>
      <w:r>
        <w:rPr>
          <w:spacing w:val="25"/>
          <w:sz w:val="22"/>
        </w:rPr>
        <w:t> </w:t>
      </w:r>
      <w:r>
        <w:rPr>
          <w:sz w:val="22"/>
        </w:rPr>
        <w:t>que</w:t>
      </w:r>
      <w:r>
        <w:rPr>
          <w:spacing w:val="26"/>
          <w:sz w:val="22"/>
        </w:rPr>
        <w:t> </w:t>
      </w:r>
      <w:r>
        <w:rPr>
          <w:sz w:val="22"/>
        </w:rPr>
        <w:t>permita</w:t>
      </w:r>
      <w:r>
        <w:rPr>
          <w:spacing w:val="-47"/>
          <w:sz w:val="22"/>
        </w:rPr>
        <w:t> </w:t>
      </w:r>
      <w:r>
        <w:rPr>
          <w:sz w:val="22"/>
        </w:rPr>
        <w:t>identificar</w:t>
      </w:r>
      <w:r>
        <w:rPr>
          <w:spacing w:val="-4"/>
          <w:sz w:val="22"/>
        </w:rPr>
        <w:t> </w:t>
      </w:r>
      <w:r>
        <w:rPr>
          <w:sz w:val="22"/>
        </w:rPr>
        <w:t>os</w:t>
      </w:r>
      <w:r>
        <w:rPr>
          <w:spacing w:val="-1"/>
          <w:sz w:val="22"/>
        </w:rPr>
        <w:t> </w:t>
      </w:r>
      <w:r>
        <w:rPr>
          <w:sz w:val="22"/>
        </w:rPr>
        <w:t>serviços</w:t>
      </w:r>
      <w:r>
        <w:rPr>
          <w:spacing w:val="-1"/>
          <w:sz w:val="22"/>
        </w:rPr>
        <w:t> </w:t>
      </w:r>
      <w:r>
        <w:rPr>
          <w:sz w:val="22"/>
        </w:rPr>
        <w:t>realizados,</w:t>
      </w:r>
      <w:r>
        <w:rPr>
          <w:spacing w:val="-1"/>
          <w:sz w:val="22"/>
        </w:rPr>
        <w:t> </w:t>
      </w:r>
      <w:r>
        <w:rPr>
          <w:sz w:val="22"/>
        </w:rPr>
        <w:t>devendo seguir</w:t>
      </w:r>
      <w:r>
        <w:rPr>
          <w:spacing w:val="-4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modelo de</w:t>
      </w:r>
      <w:r>
        <w:rPr>
          <w:spacing w:val="-4"/>
          <w:sz w:val="22"/>
        </w:rPr>
        <w:t> </w:t>
      </w:r>
      <w:r>
        <w:rPr>
          <w:sz w:val="22"/>
        </w:rPr>
        <w:t>relatório fotográfico abaixo: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7"/>
        <w:ind w:left="0"/>
        <w:jc w:val="left"/>
        <w:rPr>
          <w:sz w:val="12"/>
        </w:rPr>
      </w:pPr>
    </w:p>
    <w:tbl>
      <w:tblPr>
        <w:tblW w:w="0" w:type="auto"/>
        <w:jc w:val="left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92"/>
        <w:gridCol w:w="4292"/>
      </w:tblGrid>
      <w:tr>
        <w:trPr>
          <w:trHeight w:val="621" w:hRule="atLeast"/>
        </w:trPr>
        <w:tc>
          <w:tcPr>
            <w:tcW w:w="4292" w:type="dxa"/>
          </w:tcPr>
          <w:p>
            <w:pPr>
              <w:pStyle w:val="TableParagraph"/>
              <w:ind w:left="309" w:right="297" w:hanging="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Inserir foto geral em que seja possível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identificar</w:t>
            </w:r>
            <w:r>
              <w:rPr>
                <w:rFonts w:ascii="Arial" w:hAnsi="Arial"/>
                <w:b/>
                <w:spacing w:val="-2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o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local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2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execução</w:t>
            </w:r>
            <w:r>
              <w:rPr>
                <w:rFonts w:ascii="Arial" w:hAnsi="Arial"/>
                <w:b/>
                <w:spacing w:val="-2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do</w:t>
            </w:r>
            <w:r>
              <w:rPr>
                <w:rFonts w:ascii="Arial" w:hAnsi="Arial"/>
                <w:b/>
                <w:spacing w:val="-2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serviço</w:t>
            </w:r>
            <w:r>
              <w:rPr>
                <w:rFonts w:ascii="Arial" w:hAnsi="Arial"/>
                <w:b/>
                <w:spacing w:val="-2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-</w:t>
            </w:r>
          </w:p>
          <w:p>
            <w:pPr>
              <w:pStyle w:val="TableParagraph"/>
              <w:spacing w:line="187" w:lineRule="exact"/>
              <w:ind w:left="124" w:right="11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ANTES</w:t>
            </w:r>
          </w:p>
        </w:tc>
        <w:tc>
          <w:tcPr>
            <w:tcW w:w="4292" w:type="dxa"/>
          </w:tcPr>
          <w:p>
            <w:pPr>
              <w:pStyle w:val="TableParagraph"/>
              <w:spacing w:before="102"/>
              <w:ind w:left="1703" w:right="258" w:hanging="1421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Inserir foto de cada serviço em andamento-</w:t>
            </w:r>
            <w:r>
              <w:rPr>
                <w:rFonts w:ascii="Arial" w:hAnsi="Arial"/>
                <w:b/>
                <w:spacing w:val="-47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DURANTE</w:t>
            </w:r>
          </w:p>
        </w:tc>
      </w:tr>
      <w:tr>
        <w:trPr>
          <w:trHeight w:val="230" w:hRule="atLeast"/>
        </w:trPr>
        <w:tc>
          <w:tcPr>
            <w:tcW w:w="4292" w:type="dxa"/>
          </w:tcPr>
          <w:p>
            <w:pPr>
              <w:pStyle w:val="TableParagraph"/>
              <w:spacing w:line="210" w:lineRule="exact"/>
              <w:ind w:left="124" w:right="11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Mínimo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 03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fotos</w:t>
            </w:r>
          </w:p>
        </w:tc>
        <w:tc>
          <w:tcPr>
            <w:tcW w:w="4292" w:type="dxa"/>
          </w:tcPr>
          <w:p>
            <w:pPr>
              <w:pStyle w:val="TableParagraph"/>
              <w:spacing w:line="210" w:lineRule="exact"/>
              <w:ind w:left="124" w:right="11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Mínimo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 03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fotos</w:t>
            </w:r>
          </w:p>
        </w:tc>
      </w:tr>
      <w:tr>
        <w:trPr>
          <w:trHeight w:val="1149" w:hRule="atLeast"/>
        </w:trPr>
        <w:tc>
          <w:tcPr>
            <w:tcW w:w="4292" w:type="dxa"/>
          </w:tcPr>
          <w:p>
            <w:pPr>
              <w:pStyle w:val="TableParagraph"/>
              <w:spacing w:before="10"/>
              <w:jc w:val="left"/>
              <w:rPr>
                <w:sz w:val="18"/>
              </w:rPr>
            </w:pPr>
          </w:p>
          <w:p>
            <w:pPr>
              <w:pStyle w:val="TableParagraph"/>
              <w:ind w:left="321" w:right="312" w:hanging="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Inserir foto de cada serviço executado</w:t>
            </w:r>
            <w:r>
              <w:rPr>
                <w:rFonts w:ascii="Arial" w:hAnsi="Arial"/>
                <w:b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(DETALHE – MÍNIMO TRÊS FOTOS DE</w:t>
            </w:r>
            <w:r>
              <w:rPr>
                <w:rFonts w:ascii="Arial" w:hAnsi="Arial"/>
                <w:b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CADA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DETALHE)</w:t>
            </w:r>
          </w:p>
        </w:tc>
        <w:tc>
          <w:tcPr>
            <w:tcW w:w="4292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  <w:p>
            <w:pPr>
              <w:pStyle w:val="TableParagraph"/>
              <w:spacing w:before="5"/>
              <w:jc w:val="left"/>
              <w:rPr>
                <w:sz w:val="18"/>
              </w:rPr>
            </w:pPr>
          </w:p>
          <w:p>
            <w:pPr>
              <w:pStyle w:val="TableParagraph"/>
              <w:ind w:left="124" w:right="11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Inserir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foto</w:t>
            </w:r>
            <w:r>
              <w:rPr>
                <w:rFonts w:ascii="Arial" w:hAnsi="Arial"/>
                <w:b/>
                <w:spacing w:val="-3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cada</w:t>
            </w:r>
            <w:r>
              <w:rPr>
                <w:rFonts w:ascii="Arial" w:hAnsi="Arial"/>
                <w:b/>
                <w:spacing w:val="-3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serviço</w:t>
            </w:r>
            <w:r>
              <w:rPr>
                <w:rFonts w:ascii="Arial" w:hAnsi="Arial"/>
                <w:b/>
                <w:spacing w:val="-3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executado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DEPOIS</w:t>
            </w:r>
          </w:p>
        </w:tc>
      </w:tr>
      <w:tr>
        <w:trPr>
          <w:trHeight w:val="230" w:hRule="atLeast"/>
        </w:trPr>
        <w:tc>
          <w:tcPr>
            <w:tcW w:w="4292" w:type="dxa"/>
          </w:tcPr>
          <w:p>
            <w:pPr>
              <w:pStyle w:val="TableParagraph"/>
              <w:spacing w:line="210" w:lineRule="exact"/>
              <w:ind w:left="124" w:right="11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Mínimo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 03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fotos</w:t>
            </w:r>
          </w:p>
        </w:tc>
        <w:tc>
          <w:tcPr>
            <w:tcW w:w="4292" w:type="dxa"/>
          </w:tcPr>
          <w:p>
            <w:pPr>
              <w:pStyle w:val="TableParagraph"/>
              <w:spacing w:line="210" w:lineRule="exact"/>
              <w:ind w:left="124" w:right="11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Mínimo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 03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fotos</w:t>
            </w:r>
          </w:p>
        </w:tc>
      </w:tr>
    </w:tbl>
    <w:p>
      <w:pPr>
        <w:pStyle w:val="BodyText"/>
        <w:ind w:left="0"/>
        <w:jc w:val="left"/>
      </w:pPr>
    </w:p>
    <w:p>
      <w:pPr>
        <w:pStyle w:val="ListParagraph"/>
        <w:numPr>
          <w:ilvl w:val="1"/>
          <w:numId w:val="16"/>
        </w:numPr>
        <w:tabs>
          <w:tab w:pos="786" w:val="left" w:leader="none"/>
        </w:tabs>
        <w:spacing w:line="360" w:lineRule="auto" w:before="134" w:after="0"/>
        <w:ind w:left="785" w:right="215" w:hanging="567"/>
        <w:jc w:val="both"/>
        <w:rPr>
          <w:sz w:val="22"/>
        </w:rPr>
      </w:pPr>
      <w:r>
        <w:rPr>
          <w:sz w:val="22"/>
        </w:rPr>
        <w:t>O Livro de Ordem é parte obrigatória dos relatórios de Medição devendo ser apresentado com</w:t>
      </w:r>
      <w:r>
        <w:rPr>
          <w:spacing w:val="1"/>
          <w:sz w:val="22"/>
        </w:rPr>
        <w:t> </w:t>
      </w:r>
      <w:r>
        <w:rPr>
          <w:sz w:val="22"/>
        </w:rPr>
        <w:t>o devido preenchimento diário de forma clara, objetiva e transparente, com registro detalhado</w:t>
      </w:r>
      <w:r>
        <w:rPr>
          <w:spacing w:val="-47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ordenado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todas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atividades</w:t>
      </w:r>
      <w:r>
        <w:rPr>
          <w:spacing w:val="1"/>
          <w:sz w:val="22"/>
        </w:rPr>
        <w:t> </w:t>
      </w:r>
      <w:r>
        <w:rPr>
          <w:sz w:val="22"/>
        </w:rPr>
        <w:t>realizadas,</w:t>
      </w:r>
      <w:r>
        <w:rPr>
          <w:spacing w:val="1"/>
          <w:sz w:val="22"/>
        </w:rPr>
        <w:t> </w:t>
      </w:r>
      <w:r>
        <w:rPr>
          <w:sz w:val="22"/>
        </w:rPr>
        <w:t>bem</w:t>
      </w:r>
      <w:r>
        <w:rPr>
          <w:spacing w:val="1"/>
          <w:sz w:val="22"/>
        </w:rPr>
        <w:t> </w:t>
      </w:r>
      <w:r>
        <w:rPr>
          <w:sz w:val="22"/>
        </w:rPr>
        <w:t>como</w:t>
      </w:r>
      <w:r>
        <w:rPr>
          <w:spacing w:val="1"/>
          <w:sz w:val="22"/>
        </w:rPr>
        <w:t> </w:t>
      </w:r>
      <w:r>
        <w:rPr>
          <w:sz w:val="22"/>
        </w:rPr>
        <w:t>das</w:t>
      </w:r>
      <w:r>
        <w:rPr>
          <w:spacing w:val="1"/>
          <w:sz w:val="22"/>
        </w:rPr>
        <w:t> </w:t>
      </w:r>
      <w:r>
        <w:rPr>
          <w:sz w:val="22"/>
        </w:rPr>
        <w:t>possíveis</w:t>
      </w:r>
      <w:r>
        <w:rPr>
          <w:spacing w:val="1"/>
          <w:sz w:val="22"/>
        </w:rPr>
        <w:t> </w:t>
      </w:r>
      <w:r>
        <w:rPr>
          <w:sz w:val="22"/>
        </w:rPr>
        <w:t>intercorrências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inconformidades verificadas no andamento da execução dos serviços, sendo que todas as</w:t>
      </w:r>
      <w:r>
        <w:rPr>
          <w:spacing w:val="1"/>
          <w:sz w:val="22"/>
        </w:rPr>
        <w:t> </w:t>
      </w:r>
      <w:r>
        <w:rPr>
          <w:sz w:val="22"/>
        </w:rPr>
        <w:t>anotações</w:t>
      </w:r>
      <w:r>
        <w:rPr>
          <w:spacing w:val="-3"/>
          <w:sz w:val="22"/>
        </w:rPr>
        <w:t> </w:t>
      </w:r>
      <w:r>
        <w:rPr>
          <w:sz w:val="22"/>
        </w:rPr>
        <w:t>deverão ser</w:t>
      </w:r>
      <w:r>
        <w:rPr>
          <w:spacing w:val="-4"/>
          <w:sz w:val="22"/>
        </w:rPr>
        <w:t> </w:t>
      </w:r>
      <w:r>
        <w:rPr>
          <w:sz w:val="22"/>
        </w:rPr>
        <w:t>assinadas pelo</w:t>
      </w:r>
      <w:r>
        <w:rPr>
          <w:spacing w:val="-1"/>
          <w:sz w:val="22"/>
        </w:rPr>
        <w:t> </w:t>
      </w:r>
      <w:r>
        <w:rPr>
          <w:sz w:val="22"/>
        </w:rPr>
        <w:t>responsável</w:t>
      </w:r>
      <w:r>
        <w:rPr>
          <w:spacing w:val="-4"/>
          <w:sz w:val="22"/>
        </w:rPr>
        <w:t> </w:t>
      </w:r>
      <w:r>
        <w:rPr>
          <w:sz w:val="22"/>
        </w:rPr>
        <w:t>técnico</w:t>
      </w:r>
      <w:r>
        <w:rPr>
          <w:spacing w:val="1"/>
          <w:sz w:val="22"/>
        </w:rPr>
        <w:t> </w:t>
      </w:r>
      <w:r>
        <w:rPr>
          <w:sz w:val="22"/>
        </w:rPr>
        <w:t>dos</w:t>
      </w:r>
      <w:r>
        <w:rPr>
          <w:spacing w:val="-1"/>
          <w:sz w:val="22"/>
        </w:rPr>
        <w:t> </w:t>
      </w:r>
      <w:r>
        <w:rPr>
          <w:sz w:val="22"/>
        </w:rPr>
        <w:t>serviços</w:t>
      </w:r>
      <w:r>
        <w:rPr>
          <w:spacing w:val="-1"/>
          <w:sz w:val="22"/>
        </w:rPr>
        <w:t> </w:t>
      </w:r>
      <w:r>
        <w:rPr>
          <w:sz w:val="22"/>
        </w:rPr>
        <w:t>realizados.</w:t>
      </w:r>
    </w:p>
    <w:p>
      <w:pPr>
        <w:pStyle w:val="BodyText"/>
        <w:spacing w:line="360" w:lineRule="auto"/>
        <w:ind w:right="214" w:hanging="567"/>
      </w:pPr>
      <w:r>
        <w:rPr/>
        <w:t>5.5</w:t>
      </w:r>
      <w:r>
        <w:rPr>
          <w:spacing w:val="1"/>
        </w:rPr>
        <w:t> </w:t>
      </w:r>
      <w:r>
        <w:rPr/>
        <w:t>A aprovação de cada Relatório de Medição apresentado pela CONTRATADA por parte da</w:t>
      </w:r>
      <w:r>
        <w:rPr>
          <w:spacing w:val="1"/>
        </w:rPr>
        <w:t> </w:t>
      </w:r>
      <w:r>
        <w:rPr/>
        <w:t>fiscalização</w:t>
      </w:r>
      <w:r>
        <w:rPr>
          <w:spacing w:val="34"/>
        </w:rPr>
        <w:t> </w:t>
      </w:r>
      <w:r>
        <w:rPr/>
        <w:t>de</w:t>
      </w:r>
      <w:r>
        <w:rPr>
          <w:spacing w:val="34"/>
        </w:rPr>
        <w:t> </w:t>
      </w:r>
      <w:r>
        <w:rPr/>
        <w:t>SMSUB</w:t>
      </w:r>
      <w:r>
        <w:rPr>
          <w:spacing w:val="33"/>
        </w:rPr>
        <w:t> </w:t>
      </w:r>
      <w:r>
        <w:rPr/>
        <w:t>—</w:t>
      </w:r>
      <w:r>
        <w:rPr>
          <w:spacing w:val="33"/>
        </w:rPr>
        <w:t> </w:t>
      </w:r>
      <w:r>
        <w:rPr/>
        <w:t>Secretaria</w:t>
      </w:r>
      <w:r>
        <w:rPr>
          <w:spacing w:val="33"/>
        </w:rPr>
        <w:t> </w:t>
      </w:r>
      <w:r>
        <w:rPr/>
        <w:t>das</w:t>
      </w:r>
      <w:r>
        <w:rPr>
          <w:spacing w:val="31"/>
        </w:rPr>
        <w:t> </w:t>
      </w:r>
      <w:r>
        <w:rPr/>
        <w:t>Subprefeituras</w:t>
      </w:r>
      <w:r>
        <w:rPr>
          <w:spacing w:val="33"/>
        </w:rPr>
        <w:t> </w:t>
      </w:r>
      <w:r>
        <w:rPr/>
        <w:t>é</w:t>
      </w:r>
      <w:r>
        <w:rPr>
          <w:spacing w:val="34"/>
        </w:rPr>
        <w:t> </w:t>
      </w:r>
      <w:r>
        <w:rPr/>
        <w:t>condição</w:t>
      </w:r>
      <w:r>
        <w:rPr>
          <w:spacing w:val="35"/>
        </w:rPr>
        <w:t> </w:t>
      </w:r>
      <w:r>
        <w:rPr/>
        <w:t>obrigatória</w:t>
      </w:r>
      <w:r>
        <w:rPr>
          <w:spacing w:val="33"/>
        </w:rPr>
        <w:t> </w:t>
      </w:r>
      <w:r>
        <w:rPr/>
        <w:t>para</w:t>
      </w:r>
      <w:r>
        <w:rPr>
          <w:spacing w:val="30"/>
        </w:rPr>
        <w:t> </w:t>
      </w:r>
      <w:r>
        <w:rPr/>
        <w:t>a</w:t>
      </w:r>
    </w:p>
    <w:p>
      <w:pPr>
        <w:spacing w:after="0" w:line="360" w:lineRule="auto"/>
        <w:sectPr>
          <w:pgSz w:w="11910" w:h="16840"/>
          <w:pgMar w:header="326" w:footer="511" w:top="2240" w:bottom="700" w:left="1200" w:right="1200"/>
        </w:sectPr>
      </w:pPr>
    </w:p>
    <w:p>
      <w:pPr>
        <w:spacing w:before="2"/>
        <w:ind w:left="1826" w:right="1826" w:firstLine="0"/>
        <w:jc w:val="center"/>
        <w:rPr>
          <w:b/>
          <w:sz w:val="18"/>
        </w:rPr>
      </w:pPr>
      <w:r>
        <w:rPr>
          <w:b/>
          <w:sz w:val="18"/>
        </w:rPr>
        <w:t>COORDENADORIA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GERAL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LICITAÇÕES</w:t>
      </w:r>
    </w:p>
    <w:p>
      <w:pPr>
        <w:pStyle w:val="BodyText"/>
        <w:spacing w:before="11"/>
        <w:ind w:left="0"/>
        <w:jc w:val="left"/>
        <w:rPr>
          <w:b/>
          <w:sz w:val="17"/>
        </w:rPr>
      </w:pPr>
    </w:p>
    <w:p>
      <w:pPr>
        <w:pStyle w:val="BodyText"/>
        <w:spacing w:line="360" w:lineRule="auto" w:before="56"/>
        <w:ind w:right="215"/>
      </w:pPr>
      <w:r>
        <w:rPr/>
        <w:t>continuidade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processo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pagamento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remuneração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serviços</w:t>
      </w:r>
      <w:r>
        <w:rPr>
          <w:spacing w:val="1"/>
        </w:rPr>
        <w:t> </w:t>
      </w:r>
      <w:r>
        <w:rPr/>
        <w:t>realizados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CONTRATADA</w:t>
      </w:r>
      <w:r>
        <w:rPr>
          <w:spacing w:val="-1"/>
        </w:rPr>
        <w:t> </w:t>
      </w:r>
      <w:r>
        <w:rPr/>
        <w:t>referentes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período</w:t>
      </w:r>
      <w:r>
        <w:rPr>
          <w:spacing w:val="-2"/>
        </w:rPr>
        <w:t> </w:t>
      </w:r>
      <w:r>
        <w:rPr/>
        <w:t>medido</w:t>
      </w:r>
    </w:p>
    <w:p>
      <w:pPr>
        <w:pStyle w:val="ListParagraph"/>
        <w:numPr>
          <w:ilvl w:val="1"/>
          <w:numId w:val="18"/>
        </w:numPr>
        <w:tabs>
          <w:tab w:pos="786" w:val="left" w:leader="none"/>
        </w:tabs>
        <w:spacing w:line="360" w:lineRule="auto" w:before="1" w:after="0"/>
        <w:ind w:left="785" w:right="212" w:hanging="567"/>
        <w:jc w:val="both"/>
        <w:rPr>
          <w:sz w:val="22"/>
        </w:rPr>
      </w:pP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processamento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cada</w:t>
      </w:r>
      <w:r>
        <w:rPr>
          <w:spacing w:val="1"/>
          <w:sz w:val="22"/>
        </w:rPr>
        <w:t> </w:t>
      </w:r>
      <w:r>
        <w:rPr>
          <w:sz w:val="22"/>
        </w:rPr>
        <w:t>medição,</w:t>
      </w:r>
      <w:r>
        <w:rPr>
          <w:spacing w:val="1"/>
          <w:sz w:val="22"/>
        </w:rPr>
        <w:t> </w:t>
      </w:r>
      <w:r>
        <w:rPr>
          <w:sz w:val="22"/>
        </w:rPr>
        <w:t>nos</w:t>
      </w:r>
      <w:r>
        <w:rPr>
          <w:spacing w:val="1"/>
          <w:sz w:val="22"/>
        </w:rPr>
        <w:t> </w:t>
      </w:r>
      <w:r>
        <w:rPr>
          <w:sz w:val="22"/>
        </w:rPr>
        <w:t>termos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Lei</w:t>
      </w:r>
      <w:r>
        <w:rPr>
          <w:spacing w:val="1"/>
          <w:sz w:val="22"/>
        </w:rPr>
        <w:t> </w:t>
      </w:r>
      <w:r>
        <w:rPr>
          <w:sz w:val="22"/>
        </w:rPr>
        <w:t>Municipal</w:t>
      </w:r>
      <w:r>
        <w:rPr>
          <w:spacing w:val="1"/>
          <w:sz w:val="22"/>
        </w:rPr>
        <w:t> </w:t>
      </w:r>
      <w:r>
        <w:rPr>
          <w:sz w:val="22"/>
        </w:rPr>
        <w:t>nº</w:t>
      </w:r>
      <w:r>
        <w:rPr>
          <w:spacing w:val="1"/>
          <w:sz w:val="22"/>
        </w:rPr>
        <w:t> </w:t>
      </w:r>
      <w:r>
        <w:rPr>
          <w:sz w:val="22"/>
        </w:rPr>
        <w:t>14.097/05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suas</w:t>
      </w:r>
      <w:r>
        <w:rPr>
          <w:spacing w:val="1"/>
          <w:sz w:val="22"/>
        </w:rPr>
        <w:t> </w:t>
      </w:r>
      <w:r>
        <w:rPr>
          <w:sz w:val="22"/>
        </w:rPr>
        <w:t>alterações,</w:t>
      </w:r>
      <w:r>
        <w:rPr>
          <w:spacing w:val="1"/>
          <w:sz w:val="22"/>
        </w:rPr>
        <w:t> </w:t>
      </w:r>
      <w:r>
        <w:rPr>
          <w:sz w:val="22"/>
        </w:rPr>
        <w:t>regulamentada</w:t>
      </w:r>
      <w:r>
        <w:rPr>
          <w:spacing w:val="1"/>
          <w:sz w:val="22"/>
        </w:rPr>
        <w:t> </w:t>
      </w:r>
      <w:r>
        <w:rPr>
          <w:sz w:val="22"/>
        </w:rPr>
        <w:t>pelo</w:t>
      </w:r>
      <w:r>
        <w:rPr>
          <w:spacing w:val="1"/>
          <w:sz w:val="22"/>
        </w:rPr>
        <w:t> </w:t>
      </w:r>
      <w:r>
        <w:rPr>
          <w:sz w:val="22"/>
        </w:rPr>
        <w:t>Decreto</w:t>
      </w:r>
      <w:r>
        <w:rPr>
          <w:spacing w:val="1"/>
          <w:sz w:val="22"/>
        </w:rPr>
        <w:t> </w:t>
      </w:r>
      <w:r>
        <w:rPr>
          <w:sz w:val="22"/>
        </w:rPr>
        <w:t>Municipal</w:t>
      </w:r>
      <w:r>
        <w:rPr>
          <w:spacing w:val="1"/>
          <w:sz w:val="22"/>
        </w:rPr>
        <w:t> </w:t>
      </w:r>
      <w:r>
        <w:rPr>
          <w:sz w:val="22"/>
        </w:rPr>
        <w:t>nº</w:t>
      </w:r>
      <w:r>
        <w:rPr>
          <w:spacing w:val="1"/>
          <w:sz w:val="22"/>
        </w:rPr>
        <w:t> </w:t>
      </w:r>
      <w:r>
        <w:rPr>
          <w:sz w:val="22"/>
        </w:rPr>
        <w:t>53.151/12,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CONTRATADA</w:t>
      </w:r>
      <w:r>
        <w:rPr>
          <w:spacing w:val="1"/>
          <w:sz w:val="22"/>
        </w:rPr>
        <w:t> </w:t>
      </w:r>
      <w:r>
        <w:rPr>
          <w:sz w:val="22"/>
        </w:rPr>
        <w:t>deverá,</w:t>
      </w:r>
      <w:r>
        <w:rPr>
          <w:spacing w:val="1"/>
          <w:sz w:val="22"/>
        </w:rPr>
        <w:t> </w:t>
      </w:r>
      <w:r>
        <w:rPr>
          <w:sz w:val="22"/>
        </w:rPr>
        <w:t>obrigatoriamente, apresentar a Nota Eletrônica Fiscal, devendo o ISS – Imposto Sobre Serviços</w:t>
      </w:r>
      <w:r>
        <w:rPr>
          <w:spacing w:val="1"/>
          <w:sz w:val="22"/>
        </w:rPr>
        <w:t> </w:t>
      </w:r>
      <w:r>
        <w:rPr>
          <w:sz w:val="22"/>
        </w:rPr>
        <w:t>ser</w:t>
      </w:r>
      <w:r>
        <w:rPr>
          <w:spacing w:val="1"/>
          <w:sz w:val="22"/>
        </w:rPr>
        <w:t> </w:t>
      </w:r>
      <w:r>
        <w:rPr>
          <w:sz w:val="22"/>
        </w:rPr>
        <w:t>recolhido</w:t>
      </w:r>
      <w:r>
        <w:rPr>
          <w:spacing w:val="1"/>
          <w:sz w:val="22"/>
        </w:rPr>
        <w:t> </w:t>
      </w:r>
      <w:r>
        <w:rPr>
          <w:sz w:val="22"/>
        </w:rPr>
        <w:t>de acordo com o</w:t>
      </w:r>
      <w:r>
        <w:rPr>
          <w:spacing w:val="1"/>
          <w:sz w:val="22"/>
        </w:rPr>
        <w:t> </w:t>
      </w:r>
      <w:r>
        <w:rPr>
          <w:sz w:val="22"/>
        </w:rPr>
        <w:t>disposto</w:t>
      </w:r>
      <w:r>
        <w:rPr>
          <w:spacing w:val="1"/>
          <w:sz w:val="22"/>
        </w:rPr>
        <w:t> </w:t>
      </w:r>
      <w:r>
        <w:rPr>
          <w:sz w:val="22"/>
        </w:rPr>
        <w:t>na Lei Municipal</w:t>
      </w:r>
      <w:r>
        <w:rPr>
          <w:spacing w:val="1"/>
          <w:sz w:val="22"/>
        </w:rPr>
        <w:t> </w:t>
      </w:r>
      <w:r>
        <w:rPr>
          <w:sz w:val="22"/>
        </w:rPr>
        <w:t>nº</w:t>
      </w:r>
      <w:r>
        <w:rPr>
          <w:spacing w:val="1"/>
          <w:sz w:val="22"/>
        </w:rPr>
        <w:t> </w:t>
      </w:r>
      <w:r>
        <w:rPr>
          <w:sz w:val="22"/>
        </w:rPr>
        <w:t>13.476/02, alterada</w:t>
      </w:r>
      <w:r>
        <w:rPr>
          <w:spacing w:val="1"/>
          <w:sz w:val="22"/>
        </w:rPr>
        <w:t> </w:t>
      </w:r>
      <w:r>
        <w:rPr>
          <w:sz w:val="22"/>
        </w:rPr>
        <w:t>pela Lei</w:t>
      </w:r>
      <w:r>
        <w:rPr>
          <w:spacing w:val="1"/>
          <w:sz w:val="22"/>
        </w:rPr>
        <w:t> </w:t>
      </w:r>
      <w:r>
        <w:rPr>
          <w:sz w:val="22"/>
        </w:rPr>
        <w:t>Municipal nº 14.865/08. Fica o responsável tributário independentemente da retenção do ISS,</w:t>
      </w:r>
      <w:r>
        <w:rPr>
          <w:spacing w:val="1"/>
          <w:sz w:val="22"/>
        </w:rPr>
        <w:t> </w:t>
      </w:r>
      <w:r>
        <w:rPr>
          <w:sz w:val="22"/>
        </w:rPr>
        <w:t>obrigado a recolher o imposto integral, multas e demais acréscimos legais na conformidade da</w:t>
      </w:r>
      <w:r>
        <w:rPr>
          <w:spacing w:val="1"/>
          <w:sz w:val="22"/>
        </w:rPr>
        <w:t> </w:t>
      </w:r>
      <w:r>
        <w:rPr>
          <w:sz w:val="22"/>
        </w:rPr>
        <w:t>legislação,</w:t>
      </w:r>
      <w:r>
        <w:rPr>
          <w:spacing w:val="-4"/>
          <w:sz w:val="22"/>
        </w:rPr>
        <w:t> </w:t>
      </w:r>
      <w:r>
        <w:rPr>
          <w:sz w:val="22"/>
        </w:rPr>
        <w:t>eximida, neste</w:t>
      </w:r>
      <w:r>
        <w:rPr>
          <w:spacing w:val="-2"/>
          <w:sz w:val="22"/>
        </w:rPr>
        <w:t> </w:t>
      </w:r>
      <w:r>
        <w:rPr>
          <w:sz w:val="22"/>
        </w:rPr>
        <w:t>caso, a</w:t>
      </w:r>
      <w:r>
        <w:rPr>
          <w:spacing w:val="-2"/>
          <w:sz w:val="22"/>
        </w:rPr>
        <w:t> </w:t>
      </w:r>
      <w:r>
        <w:rPr>
          <w:sz w:val="22"/>
        </w:rPr>
        <w:t>responsabilidade do</w:t>
      </w:r>
      <w:r>
        <w:rPr>
          <w:spacing w:val="-3"/>
          <w:sz w:val="22"/>
        </w:rPr>
        <w:t> </w:t>
      </w:r>
      <w:r>
        <w:rPr>
          <w:sz w:val="22"/>
        </w:rPr>
        <w:t>prestador</w:t>
      </w:r>
      <w:r>
        <w:rPr>
          <w:spacing w:val="-3"/>
          <w:sz w:val="22"/>
        </w:rPr>
        <w:t> </w:t>
      </w:r>
      <w:r>
        <w:rPr>
          <w:sz w:val="22"/>
        </w:rPr>
        <w:t>de serviços.</w:t>
      </w:r>
    </w:p>
    <w:p>
      <w:pPr>
        <w:pStyle w:val="ListParagraph"/>
        <w:numPr>
          <w:ilvl w:val="1"/>
          <w:numId w:val="18"/>
        </w:numPr>
        <w:tabs>
          <w:tab w:pos="786" w:val="left" w:leader="none"/>
        </w:tabs>
        <w:spacing w:line="360" w:lineRule="auto" w:before="0" w:after="0"/>
        <w:ind w:left="785" w:right="212" w:hanging="567"/>
        <w:jc w:val="both"/>
        <w:rPr>
          <w:sz w:val="22"/>
        </w:rPr>
      </w:pPr>
      <w:r>
        <w:rPr>
          <w:sz w:val="22"/>
        </w:rPr>
        <w:t>A CONTRATADA deverá, no processo de medição, comprovar o pagamento das contribuições</w:t>
      </w:r>
      <w:r>
        <w:rPr>
          <w:spacing w:val="1"/>
          <w:sz w:val="22"/>
        </w:rPr>
        <w:t> </w:t>
      </w:r>
      <w:r>
        <w:rPr>
          <w:sz w:val="22"/>
        </w:rPr>
        <w:t>sociais,</w:t>
      </w:r>
      <w:r>
        <w:rPr>
          <w:spacing w:val="-9"/>
          <w:sz w:val="22"/>
        </w:rPr>
        <w:t> </w:t>
      </w:r>
      <w:r>
        <w:rPr>
          <w:sz w:val="22"/>
        </w:rPr>
        <w:t>mediante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7"/>
          <w:sz w:val="22"/>
        </w:rPr>
        <w:t> </w:t>
      </w:r>
      <w:r>
        <w:rPr>
          <w:sz w:val="22"/>
        </w:rPr>
        <w:t>apresentação</w:t>
      </w:r>
      <w:r>
        <w:rPr>
          <w:spacing w:val="-4"/>
          <w:sz w:val="22"/>
        </w:rPr>
        <w:t> </w:t>
      </w:r>
      <w:r>
        <w:rPr>
          <w:sz w:val="22"/>
        </w:rPr>
        <w:t>da</w:t>
      </w:r>
      <w:r>
        <w:rPr>
          <w:spacing w:val="-6"/>
          <w:sz w:val="22"/>
        </w:rPr>
        <w:t> </w:t>
      </w:r>
      <w:r>
        <w:rPr>
          <w:sz w:val="22"/>
        </w:rPr>
        <w:t>Guia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Recolhimento</w:t>
      </w:r>
      <w:r>
        <w:rPr>
          <w:spacing w:val="-4"/>
          <w:sz w:val="22"/>
        </w:rPr>
        <w:t> </w:t>
      </w:r>
      <w:r>
        <w:rPr>
          <w:sz w:val="22"/>
        </w:rPr>
        <w:t>do</w:t>
      </w:r>
      <w:r>
        <w:rPr>
          <w:spacing w:val="-5"/>
          <w:sz w:val="22"/>
        </w:rPr>
        <w:t> </w:t>
      </w:r>
      <w:r>
        <w:rPr>
          <w:sz w:val="22"/>
        </w:rPr>
        <w:t>Fundo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Garantia</w:t>
      </w:r>
      <w:r>
        <w:rPr>
          <w:spacing w:val="-6"/>
          <w:sz w:val="22"/>
        </w:rPr>
        <w:t> </w:t>
      </w:r>
      <w:r>
        <w:rPr>
          <w:sz w:val="22"/>
        </w:rPr>
        <w:t>por</w:t>
      </w:r>
      <w:r>
        <w:rPr>
          <w:spacing w:val="-6"/>
          <w:sz w:val="22"/>
        </w:rPr>
        <w:t> </w:t>
      </w:r>
      <w:r>
        <w:rPr>
          <w:sz w:val="22"/>
        </w:rPr>
        <w:t>Tempo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47"/>
          <w:sz w:val="22"/>
        </w:rPr>
        <w:t> </w:t>
      </w:r>
      <w:r>
        <w:rPr>
          <w:sz w:val="22"/>
        </w:rPr>
        <w:t>Serviço – FGTS – e Informações a Previdência Social – GFIP – e a Guia de Previdência Social –</w:t>
      </w:r>
      <w:r>
        <w:rPr>
          <w:spacing w:val="1"/>
          <w:sz w:val="22"/>
        </w:rPr>
        <w:t> </w:t>
      </w:r>
      <w:r>
        <w:rPr>
          <w:sz w:val="22"/>
        </w:rPr>
        <w:t>GPS</w:t>
      </w:r>
      <w:r>
        <w:rPr>
          <w:spacing w:val="-1"/>
          <w:sz w:val="22"/>
        </w:rPr>
        <w:t> </w:t>
      </w:r>
      <w:r>
        <w:rPr>
          <w:sz w:val="22"/>
        </w:rPr>
        <w:t>-,</w:t>
      </w:r>
      <w:r>
        <w:rPr>
          <w:spacing w:val="-1"/>
          <w:sz w:val="22"/>
        </w:rPr>
        <w:t> </w:t>
      </w:r>
      <w:r>
        <w:rPr>
          <w:sz w:val="22"/>
        </w:rPr>
        <w:t>bem</w:t>
      </w:r>
      <w:r>
        <w:rPr>
          <w:spacing w:val="-2"/>
          <w:sz w:val="22"/>
        </w:rPr>
        <w:t> </w:t>
      </w:r>
      <w:r>
        <w:rPr>
          <w:sz w:val="22"/>
        </w:rPr>
        <w:t>como da</w:t>
      </w:r>
      <w:r>
        <w:rPr>
          <w:spacing w:val="-1"/>
          <w:sz w:val="22"/>
        </w:rPr>
        <w:t> </w:t>
      </w:r>
      <w:r>
        <w:rPr>
          <w:sz w:val="22"/>
        </w:rPr>
        <w:t>folha</w:t>
      </w:r>
      <w:r>
        <w:rPr>
          <w:spacing w:val="-2"/>
          <w:sz w:val="22"/>
        </w:rPr>
        <w:t> </w:t>
      </w:r>
      <w:r>
        <w:rPr>
          <w:sz w:val="22"/>
        </w:rPr>
        <w:t>de pagamento</w:t>
      </w:r>
      <w:r>
        <w:rPr>
          <w:spacing w:val="-2"/>
          <w:sz w:val="22"/>
        </w:rPr>
        <w:t> </w:t>
      </w:r>
      <w:r>
        <w:rPr>
          <w:sz w:val="22"/>
        </w:rPr>
        <w:t>dos</w:t>
      </w:r>
      <w:r>
        <w:rPr>
          <w:spacing w:val="-3"/>
          <w:sz w:val="22"/>
        </w:rPr>
        <w:t> </w:t>
      </w:r>
      <w:r>
        <w:rPr>
          <w:sz w:val="22"/>
        </w:rPr>
        <w:t>empregados</w:t>
      </w:r>
      <w:r>
        <w:rPr>
          <w:spacing w:val="-2"/>
          <w:sz w:val="22"/>
        </w:rPr>
        <w:t> </w:t>
      </w:r>
      <w:r>
        <w:rPr>
          <w:sz w:val="22"/>
        </w:rPr>
        <w:t>vinculados</w:t>
      </w:r>
      <w:r>
        <w:rPr>
          <w:spacing w:val="-3"/>
          <w:sz w:val="22"/>
        </w:rPr>
        <w:t> </w:t>
      </w:r>
      <w:r>
        <w:rPr>
          <w:sz w:val="22"/>
        </w:rPr>
        <w:t>à</w:t>
      </w:r>
      <w:r>
        <w:rPr>
          <w:spacing w:val="-1"/>
          <w:sz w:val="22"/>
        </w:rPr>
        <w:t> </w:t>
      </w:r>
      <w:r>
        <w:rPr>
          <w:sz w:val="22"/>
        </w:rPr>
        <w:t>Nota</w:t>
      </w:r>
      <w:r>
        <w:rPr>
          <w:spacing w:val="-1"/>
          <w:sz w:val="22"/>
        </w:rPr>
        <w:t> </w:t>
      </w:r>
      <w:r>
        <w:rPr>
          <w:sz w:val="22"/>
        </w:rPr>
        <w:t>Fiscal</w:t>
      </w:r>
      <w:r>
        <w:rPr>
          <w:spacing w:val="-1"/>
          <w:sz w:val="22"/>
        </w:rPr>
        <w:t> </w:t>
      </w:r>
      <w:r>
        <w:rPr>
          <w:sz w:val="22"/>
        </w:rPr>
        <w:t>Eletrônica.</w:t>
      </w:r>
    </w:p>
    <w:p>
      <w:pPr>
        <w:pStyle w:val="ListParagraph"/>
        <w:numPr>
          <w:ilvl w:val="1"/>
          <w:numId w:val="18"/>
        </w:numPr>
        <w:tabs>
          <w:tab w:pos="786" w:val="left" w:leader="none"/>
        </w:tabs>
        <w:spacing w:line="360" w:lineRule="auto" w:before="0" w:after="0"/>
        <w:ind w:left="785" w:right="213" w:hanging="567"/>
        <w:jc w:val="both"/>
        <w:rPr>
          <w:sz w:val="22"/>
        </w:rPr>
      </w:pPr>
      <w:r>
        <w:rPr>
          <w:sz w:val="22"/>
        </w:rPr>
        <w:t>A CONTRATADA deverá, no processo de medição, comprovar que não está inscrita no Cadastro</w:t>
      </w:r>
      <w:r>
        <w:rPr>
          <w:spacing w:val="-47"/>
          <w:sz w:val="22"/>
        </w:rPr>
        <w:t> </w:t>
      </w:r>
      <w:r>
        <w:rPr>
          <w:spacing w:val="-1"/>
          <w:sz w:val="22"/>
        </w:rPr>
        <w:t>Informativo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Municipal</w:t>
      </w:r>
      <w:r>
        <w:rPr>
          <w:spacing w:val="-9"/>
          <w:sz w:val="22"/>
        </w:rPr>
        <w:t> </w:t>
      </w:r>
      <w:r>
        <w:rPr>
          <w:sz w:val="22"/>
        </w:rPr>
        <w:t>–</w:t>
      </w:r>
      <w:r>
        <w:rPr>
          <w:spacing w:val="-9"/>
          <w:sz w:val="22"/>
        </w:rPr>
        <w:t> </w:t>
      </w:r>
      <w:r>
        <w:rPr>
          <w:sz w:val="22"/>
        </w:rPr>
        <w:t>CADIN</w:t>
      </w:r>
      <w:r>
        <w:rPr>
          <w:spacing w:val="-11"/>
          <w:sz w:val="22"/>
        </w:rPr>
        <w:t> </w:t>
      </w:r>
      <w:r>
        <w:rPr>
          <w:sz w:val="22"/>
        </w:rPr>
        <w:t>MUNICIPAL,</w:t>
      </w:r>
      <w:r>
        <w:rPr>
          <w:spacing w:val="-9"/>
          <w:sz w:val="22"/>
        </w:rPr>
        <w:t> </w:t>
      </w:r>
      <w:r>
        <w:rPr>
          <w:sz w:val="22"/>
        </w:rPr>
        <w:t>nos</w:t>
      </w:r>
      <w:r>
        <w:rPr>
          <w:spacing w:val="-9"/>
          <w:sz w:val="22"/>
        </w:rPr>
        <w:t> </w:t>
      </w:r>
      <w:r>
        <w:rPr>
          <w:sz w:val="22"/>
        </w:rPr>
        <w:t>termos</w:t>
      </w:r>
      <w:r>
        <w:rPr>
          <w:spacing w:val="-9"/>
          <w:sz w:val="22"/>
        </w:rPr>
        <w:t> </w:t>
      </w:r>
      <w:r>
        <w:rPr>
          <w:sz w:val="22"/>
        </w:rPr>
        <w:t>da</w:t>
      </w:r>
      <w:r>
        <w:rPr>
          <w:spacing w:val="-10"/>
          <w:sz w:val="22"/>
        </w:rPr>
        <w:t> </w:t>
      </w:r>
      <w:r>
        <w:rPr>
          <w:sz w:val="22"/>
        </w:rPr>
        <w:t>Lei</w:t>
      </w:r>
      <w:r>
        <w:rPr>
          <w:spacing w:val="-12"/>
          <w:sz w:val="22"/>
        </w:rPr>
        <w:t> </w:t>
      </w:r>
      <w:r>
        <w:rPr>
          <w:sz w:val="22"/>
        </w:rPr>
        <w:t>Municipal</w:t>
      </w:r>
      <w:r>
        <w:rPr>
          <w:spacing w:val="-10"/>
          <w:sz w:val="22"/>
        </w:rPr>
        <w:t> </w:t>
      </w:r>
      <w:r>
        <w:rPr>
          <w:sz w:val="22"/>
        </w:rPr>
        <w:t>nº</w:t>
      </w:r>
      <w:r>
        <w:rPr>
          <w:spacing w:val="-12"/>
          <w:sz w:val="22"/>
        </w:rPr>
        <w:t> </w:t>
      </w:r>
      <w:r>
        <w:rPr>
          <w:sz w:val="22"/>
        </w:rPr>
        <w:t>14.094/05</w:t>
      </w:r>
      <w:r>
        <w:rPr>
          <w:spacing w:val="-11"/>
          <w:sz w:val="22"/>
        </w:rPr>
        <w:t> </w:t>
      </w:r>
      <w:r>
        <w:rPr>
          <w:sz w:val="22"/>
        </w:rPr>
        <w:t>e</w:t>
      </w:r>
      <w:r>
        <w:rPr>
          <w:spacing w:val="-9"/>
          <w:sz w:val="22"/>
        </w:rPr>
        <w:t> </w:t>
      </w:r>
      <w:r>
        <w:rPr>
          <w:sz w:val="22"/>
        </w:rPr>
        <w:t>Decreto</w:t>
      </w:r>
      <w:r>
        <w:rPr>
          <w:spacing w:val="-48"/>
          <w:sz w:val="22"/>
        </w:rPr>
        <w:t> </w:t>
      </w:r>
      <w:r>
        <w:rPr>
          <w:sz w:val="22"/>
        </w:rPr>
        <w:t>nº 47.096/06. Caso existam registros no CADIN, incidirão as disposições do artigo 3º da Lei</w:t>
      </w:r>
      <w:r>
        <w:rPr>
          <w:spacing w:val="1"/>
          <w:sz w:val="22"/>
        </w:rPr>
        <w:t> </w:t>
      </w:r>
      <w:r>
        <w:rPr>
          <w:sz w:val="22"/>
        </w:rPr>
        <w:t>Municipal nº 14.094/05, suspendendo-se o pagamento enquanto perdurar a inadimplência</w:t>
      </w:r>
      <w:r>
        <w:rPr>
          <w:spacing w:val="1"/>
          <w:sz w:val="22"/>
        </w:rPr>
        <w:t> </w:t>
      </w:r>
      <w:r>
        <w:rPr>
          <w:sz w:val="22"/>
        </w:rPr>
        <w:t>consignada</w:t>
      </w:r>
      <w:r>
        <w:rPr>
          <w:spacing w:val="-1"/>
          <w:sz w:val="22"/>
        </w:rPr>
        <w:t> </w:t>
      </w:r>
      <w:r>
        <w:rPr>
          <w:sz w:val="22"/>
        </w:rPr>
        <w:t>naquele</w:t>
      </w:r>
      <w:r>
        <w:rPr>
          <w:spacing w:val="-1"/>
          <w:sz w:val="22"/>
        </w:rPr>
        <w:t> </w:t>
      </w:r>
      <w:r>
        <w:rPr>
          <w:sz w:val="22"/>
        </w:rPr>
        <w:t>cadastro.</w:t>
      </w:r>
    </w:p>
    <w:p>
      <w:pPr>
        <w:pStyle w:val="ListParagraph"/>
        <w:numPr>
          <w:ilvl w:val="1"/>
          <w:numId w:val="18"/>
        </w:numPr>
        <w:tabs>
          <w:tab w:pos="786" w:val="left" w:leader="none"/>
        </w:tabs>
        <w:spacing w:line="360" w:lineRule="auto" w:before="0" w:after="0"/>
        <w:ind w:left="785" w:right="212" w:hanging="567"/>
        <w:jc w:val="both"/>
        <w:rPr>
          <w:sz w:val="22"/>
        </w:rPr>
      </w:pPr>
      <w:r>
        <w:rPr>
          <w:spacing w:val="-1"/>
          <w:sz w:val="22"/>
        </w:rPr>
        <w:t>Em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cada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medição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apresentada</w:t>
      </w:r>
      <w:r>
        <w:rPr>
          <w:spacing w:val="-9"/>
          <w:sz w:val="22"/>
        </w:rPr>
        <w:t> </w:t>
      </w:r>
      <w:r>
        <w:rPr>
          <w:sz w:val="22"/>
        </w:rPr>
        <w:t>pela</w:t>
      </w:r>
      <w:r>
        <w:rPr>
          <w:spacing w:val="-9"/>
          <w:sz w:val="22"/>
        </w:rPr>
        <w:t> </w:t>
      </w:r>
      <w:r>
        <w:rPr>
          <w:sz w:val="22"/>
        </w:rPr>
        <w:t>CONTRATADA,</w:t>
      </w:r>
      <w:r>
        <w:rPr>
          <w:spacing w:val="-9"/>
          <w:sz w:val="22"/>
        </w:rPr>
        <w:t> </w:t>
      </w:r>
      <w:r>
        <w:rPr>
          <w:sz w:val="22"/>
        </w:rPr>
        <w:t>como</w:t>
      </w:r>
      <w:r>
        <w:rPr>
          <w:spacing w:val="-11"/>
          <w:sz w:val="22"/>
        </w:rPr>
        <w:t> </w:t>
      </w:r>
      <w:r>
        <w:rPr>
          <w:sz w:val="22"/>
        </w:rPr>
        <w:t>condição</w:t>
      </w:r>
      <w:r>
        <w:rPr>
          <w:spacing w:val="-7"/>
          <w:sz w:val="22"/>
        </w:rPr>
        <w:t> </w:t>
      </w:r>
      <w:r>
        <w:rPr>
          <w:sz w:val="22"/>
        </w:rPr>
        <w:t>para</w:t>
      </w:r>
      <w:r>
        <w:rPr>
          <w:spacing w:val="-10"/>
          <w:sz w:val="22"/>
        </w:rPr>
        <w:t> </w:t>
      </w:r>
      <w:r>
        <w:rPr>
          <w:sz w:val="22"/>
        </w:rPr>
        <w:t>recebimento</w:t>
      </w:r>
      <w:r>
        <w:rPr>
          <w:spacing w:val="-7"/>
          <w:sz w:val="22"/>
        </w:rPr>
        <w:t> </w:t>
      </w:r>
      <w:r>
        <w:rPr>
          <w:sz w:val="22"/>
        </w:rPr>
        <w:t>do</w:t>
      </w:r>
      <w:r>
        <w:rPr>
          <w:spacing w:val="-8"/>
          <w:sz w:val="22"/>
        </w:rPr>
        <w:t> </w:t>
      </w:r>
      <w:r>
        <w:rPr>
          <w:sz w:val="22"/>
        </w:rPr>
        <w:t>serviço,</w:t>
      </w:r>
      <w:r>
        <w:rPr>
          <w:spacing w:val="-47"/>
          <w:sz w:val="22"/>
        </w:rPr>
        <w:t> </w:t>
      </w:r>
      <w:r>
        <w:rPr>
          <w:sz w:val="22"/>
        </w:rPr>
        <w:t>será</w:t>
      </w:r>
      <w:r>
        <w:rPr>
          <w:spacing w:val="-1"/>
          <w:sz w:val="22"/>
        </w:rPr>
        <w:t> </w:t>
      </w:r>
      <w:r>
        <w:rPr>
          <w:sz w:val="22"/>
        </w:rPr>
        <w:t>necessário</w:t>
      </w:r>
      <w:r>
        <w:rPr>
          <w:spacing w:val="1"/>
          <w:sz w:val="22"/>
        </w:rPr>
        <w:t> </w:t>
      </w:r>
      <w:r>
        <w:rPr>
          <w:sz w:val="22"/>
        </w:rPr>
        <w:t>apresentar</w:t>
      </w:r>
      <w:r>
        <w:rPr>
          <w:spacing w:val="-5"/>
          <w:sz w:val="22"/>
        </w:rPr>
        <w:t> </w:t>
      </w:r>
      <w:r>
        <w:rPr>
          <w:sz w:val="22"/>
        </w:rPr>
        <w:t>os seguintes documentos:</w:t>
      </w:r>
    </w:p>
    <w:p>
      <w:pPr>
        <w:pStyle w:val="ListParagraph"/>
        <w:numPr>
          <w:ilvl w:val="2"/>
          <w:numId w:val="18"/>
        </w:numPr>
        <w:tabs>
          <w:tab w:pos="1383" w:val="left" w:leader="none"/>
        </w:tabs>
        <w:spacing w:line="360" w:lineRule="auto" w:before="0" w:after="0"/>
        <w:ind w:left="785" w:right="217" w:firstLine="0"/>
        <w:jc w:val="both"/>
        <w:rPr>
          <w:sz w:val="22"/>
        </w:rPr>
      </w:pPr>
      <w:r>
        <w:rPr>
          <w:sz w:val="22"/>
        </w:rPr>
        <w:t>Declaração de utilização de produtos e subprodutos de madeira de origem exótica,</w:t>
      </w:r>
      <w:r>
        <w:rPr>
          <w:spacing w:val="1"/>
          <w:sz w:val="22"/>
        </w:rPr>
        <w:t> </w:t>
      </w:r>
      <w:r>
        <w:rPr>
          <w:sz w:val="22"/>
        </w:rPr>
        <w:t>quando esta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hipótese,</w:t>
      </w:r>
      <w:r>
        <w:rPr>
          <w:spacing w:val="-4"/>
          <w:sz w:val="22"/>
        </w:rPr>
        <w:t> </w:t>
      </w:r>
      <w:r>
        <w:rPr>
          <w:sz w:val="22"/>
        </w:rPr>
        <w:t>acompanhada das</w:t>
      </w:r>
      <w:r>
        <w:rPr>
          <w:spacing w:val="-1"/>
          <w:sz w:val="22"/>
        </w:rPr>
        <w:t> </w:t>
      </w:r>
      <w:r>
        <w:rPr>
          <w:sz w:val="22"/>
        </w:rPr>
        <w:t>respectivas</w:t>
      </w:r>
      <w:r>
        <w:rPr>
          <w:spacing w:val="-1"/>
          <w:sz w:val="22"/>
        </w:rPr>
        <w:t> </w:t>
      </w:r>
      <w:r>
        <w:rPr>
          <w:sz w:val="22"/>
        </w:rPr>
        <w:t>notas</w:t>
      </w:r>
      <w:r>
        <w:rPr>
          <w:spacing w:val="-1"/>
          <w:sz w:val="22"/>
        </w:rPr>
        <w:t> </w:t>
      </w:r>
      <w:r>
        <w:rPr>
          <w:sz w:val="22"/>
        </w:rPr>
        <w:t>fiscais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sua</w:t>
      </w:r>
      <w:r>
        <w:rPr>
          <w:spacing w:val="-1"/>
          <w:sz w:val="22"/>
        </w:rPr>
        <w:t> </w:t>
      </w:r>
      <w:r>
        <w:rPr>
          <w:sz w:val="22"/>
        </w:rPr>
        <w:t>aquisição;</w:t>
      </w:r>
    </w:p>
    <w:p>
      <w:pPr>
        <w:pStyle w:val="ListParagraph"/>
        <w:numPr>
          <w:ilvl w:val="2"/>
          <w:numId w:val="18"/>
        </w:numPr>
        <w:tabs>
          <w:tab w:pos="1369" w:val="left" w:leader="none"/>
        </w:tabs>
        <w:spacing w:line="360" w:lineRule="auto" w:before="1" w:after="0"/>
        <w:ind w:left="785" w:right="216" w:firstLine="0"/>
        <w:jc w:val="both"/>
        <w:rPr>
          <w:sz w:val="22"/>
        </w:rPr>
      </w:pPr>
      <w:r>
        <w:rPr>
          <w:sz w:val="22"/>
        </w:rPr>
        <w:t>No caso de utilização de produtos ou subprodutos de madeira de origem nativa, nos</w:t>
      </w:r>
      <w:r>
        <w:rPr>
          <w:spacing w:val="1"/>
          <w:sz w:val="22"/>
        </w:rPr>
        <w:t> </w:t>
      </w:r>
      <w:r>
        <w:rPr>
          <w:sz w:val="22"/>
        </w:rPr>
        <w:t>termos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Decreto</w:t>
      </w:r>
      <w:r>
        <w:rPr>
          <w:spacing w:val="1"/>
          <w:sz w:val="22"/>
        </w:rPr>
        <w:t> </w:t>
      </w:r>
      <w:r>
        <w:rPr>
          <w:sz w:val="22"/>
        </w:rPr>
        <w:t>nº</w:t>
      </w:r>
      <w:r>
        <w:rPr>
          <w:spacing w:val="1"/>
          <w:sz w:val="22"/>
        </w:rPr>
        <w:t> </w:t>
      </w:r>
      <w:r>
        <w:rPr>
          <w:sz w:val="22"/>
        </w:rPr>
        <w:t>50.977/09,</w:t>
      </w:r>
      <w:r>
        <w:rPr>
          <w:spacing w:val="1"/>
          <w:sz w:val="22"/>
        </w:rPr>
        <w:t> </w:t>
      </w:r>
      <w:r>
        <w:rPr>
          <w:sz w:val="22"/>
        </w:rPr>
        <w:t>deverão</w:t>
      </w:r>
      <w:r>
        <w:rPr>
          <w:spacing w:val="1"/>
          <w:sz w:val="22"/>
        </w:rPr>
        <w:t> </w:t>
      </w:r>
      <w:r>
        <w:rPr>
          <w:sz w:val="22"/>
        </w:rPr>
        <w:t>ser</w:t>
      </w:r>
      <w:r>
        <w:rPr>
          <w:spacing w:val="1"/>
          <w:sz w:val="22"/>
        </w:rPr>
        <w:t> </w:t>
      </w:r>
      <w:r>
        <w:rPr>
          <w:sz w:val="22"/>
        </w:rPr>
        <w:t>entregues</w:t>
      </w:r>
      <w:r>
        <w:rPr>
          <w:spacing w:val="1"/>
          <w:sz w:val="22"/>
        </w:rPr>
        <w:t> </w:t>
      </w:r>
      <w:r>
        <w:rPr>
          <w:sz w:val="22"/>
        </w:rPr>
        <w:t>ao</w:t>
      </w:r>
      <w:r>
        <w:rPr>
          <w:spacing w:val="1"/>
          <w:sz w:val="22"/>
        </w:rPr>
        <w:t> </w:t>
      </w:r>
      <w:r>
        <w:rPr>
          <w:sz w:val="22"/>
        </w:rPr>
        <w:t>contratante</w:t>
      </w:r>
      <w:r>
        <w:rPr>
          <w:spacing w:val="1"/>
          <w:sz w:val="22"/>
        </w:rPr>
        <w:t> </w:t>
      </w:r>
      <w:r>
        <w:rPr>
          <w:sz w:val="22"/>
        </w:rPr>
        <w:t>os</w:t>
      </w:r>
      <w:r>
        <w:rPr>
          <w:spacing w:val="1"/>
          <w:sz w:val="22"/>
        </w:rPr>
        <w:t> </w:t>
      </w:r>
      <w:r>
        <w:rPr>
          <w:sz w:val="22"/>
        </w:rPr>
        <w:t>seguintes</w:t>
      </w:r>
      <w:r>
        <w:rPr>
          <w:spacing w:val="1"/>
          <w:sz w:val="22"/>
        </w:rPr>
        <w:t> </w:t>
      </w:r>
      <w:r>
        <w:rPr>
          <w:sz w:val="22"/>
        </w:rPr>
        <w:t>documentos:</w:t>
      </w:r>
    </w:p>
    <w:p>
      <w:pPr>
        <w:pStyle w:val="ListParagraph"/>
        <w:numPr>
          <w:ilvl w:val="3"/>
          <w:numId w:val="18"/>
        </w:numPr>
        <w:tabs>
          <w:tab w:pos="1496" w:val="left" w:leader="none"/>
        </w:tabs>
        <w:spacing w:line="360" w:lineRule="auto" w:before="0" w:after="0"/>
        <w:ind w:left="785" w:right="212" w:firstLine="0"/>
        <w:jc w:val="both"/>
        <w:rPr>
          <w:sz w:val="22"/>
        </w:rPr>
      </w:pPr>
      <w:r>
        <w:rPr>
          <w:spacing w:val="-1"/>
          <w:sz w:val="22"/>
        </w:rPr>
        <w:t>Original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ou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cópia</w:t>
      </w:r>
      <w:r>
        <w:rPr>
          <w:spacing w:val="-10"/>
          <w:sz w:val="22"/>
        </w:rPr>
        <w:t> </w:t>
      </w:r>
      <w:r>
        <w:rPr>
          <w:sz w:val="22"/>
        </w:rPr>
        <w:t>autenticada</w:t>
      </w:r>
      <w:r>
        <w:rPr>
          <w:spacing w:val="-10"/>
          <w:sz w:val="22"/>
        </w:rPr>
        <w:t> </w:t>
      </w:r>
      <w:r>
        <w:rPr>
          <w:sz w:val="22"/>
        </w:rPr>
        <w:t>das</w:t>
      </w:r>
      <w:r>
        <w:rPr>
          <w:spacing w:val="-10"/>
          <w:sz w:val="22"/>
        </w:rPr>
        <w:t> </w:t>
      </w:r>
      <w:r>
        <w:rPr>
          <w:sz w:val="22"/>
        </w:rPr>
        <w:t>notas</w:t>
      </w:r>
      <w:r>
        <w:rPr>
          <w:spacing w:val="-9"/>
          <w:sz w:val="22"/>
        </w:rPr>
        <w:t> </w:t>
      </w:r>
      <w:r>
        <w:rPr>
          <w:sz w:val="22"/>
        </w:rPr>
        <w:t>fiscais</w:t>
      </w:r>
      <w:r>
        <w:rPr>
          <w:spacing w:val="-12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aquisição</w:t>
      </w:r>
      <w:r>
        <w:rPr>
          <w:spacing w:val="-8"/>
          <w:sz w:val="22"/>
        </w:rPr>
        <w:t> </w:t>
      </w:r>
      <w:r>
        <w:rPr>
          <w:sz w:val="22"/>
        </w:rPr>
        <w:t>dos</w:t>
      </w:r>
      <w:r>
        <w:rPr>
          <w:spacing w:val="-9"/>
          <w:sz w:val="22"/>
        </w:rPr>
        <w:t> </w:t>
      </w:r>
      <w:r>
        <w:rPr>
          <w:sz w:val="22"/>
        </w:rPr>
        <w:t>produtos</w:t>
      </w:r>
      <w:r>
        <w:rPr>
          <w:spacing w:val="-12"/>
          <w:sz w:val="22"/>
        </w:rPr>
        <w:t> </w:t>
      </w:r>
      <w:r>
        <w:rPr>
          <w:sz w:val="22"/>
        </w:rPr>
        <w:t>e</w:t>
      </w:r>
      <w:r>
        <w:rPr>
          <w:spacing w:val="-9"/>
          <w:sz w:val="22"/>
        </w:rPr>
        <w:t> </w:t>
      </w:r>
      <w:r>
        <w:rPr>
          <w:sz w:val="22"/>
        </w:rPr>
        <w:t>subprodutos,</w:t>
      </w:r>
      <w:r>
        <w:rPr>
          <w:spacing w:val="-47"/>
          <w:sz w:val="22"/>
        </w:rPr>
        <w:t> </w:t>
      </w:r>
      <w:r>
        <w:rPr>
          <w:sz w:val="22"/>
        </w:rPr>
        <w:t>tanto de</w:t>
      </w:r>
      <w:r>
        <w:rPr>
          <w:spacing w:val="-2"/>
          <w:sz w:val="22"/>
        </w:rPr>
        <w:t> </w:t>
      </w:r>
      <w:r>
        <w:rPr>
          <w:sz w:val="22"/>
        </w:rPr>
        <w:t>origem</w:t>
      </w:r>
      <w:r>
        <w:rPr>
          <w:spacing w:val="1"/>
          <w:sz w:val="22"/>
        </w:rPr>
        <w:t> </w:t>
      </w:r>
      <w:r>
        <w:rPr>
          <w:sz w:val="22"/>
        </w:rPr>
        <w:t>nativa quanto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origem</w:t>
      </w:r>
      <w:r>
        <w:rPr>
          <w:spacing w:val="-1"/>
          <w:sz w:val="22"/>
        </w:rPr>
        <w:t> </w:t>
      </w:r>
      <w:r>
        <w:rPr>
          <w:sz w:val="22"/>
        </w:rPr>
        <w:t>exótica;</w:t>
      </w:r>
    </w:p>
    <w:p>
      <w:pPr>
        <w:pStyle w:val="ListParagraph"/>
        <w:numPr>
          <w:ilvl w:val="3"/>
          <w:numId w:val="18"/>
        </w:numPr>
        <w:tabs>
          <w:tab w:pos="1546" w:val="left" w:leader="none"/>
        </w:tabs>
        <w:spacing w:line="360" w:lineRule="auto" w:before="0" w:after="0"/>
        <w:ind w:left="785" w:right="214" w:firstLine="0"/>
        <w:jc w:val="both"/>
        <w:rPr>
          <w:sz w:val="22"/>
        </w:rPr>
      </w:pPr>
      <w:r>
        <w:rPr>
          <w:sz w:val="22"/>
        </w:rPr>
        <w:t>Documento de Origem Florestal - DOF, expedido pelo Instituto Brasileiro do Meio</w:t>
      </w:r>
      <w:r>
        <w:rPr>
          <w:spacing w:val="1"/>
          <w:sz w:val="22"/>
        </w:rPr>
        <w:t> </w:t>
      </w:r>
      <w:r>
        <w:rPr>
          <w:sz w:val="22"/>
        </w:rPr>
        <w:t>Ambiente</w:t>
      </w:r>
      <w:r>
        <w:rPr>
          <w:spacing w:val="-3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dos Recursos Naturais Renováveis IBAMA</w:t>
      </w:r>
    </w:p>
    <w:p>
      <w:pPr>
        <w:pStyle w:val="ListParagraph"/>
        <w:numPr>
          <w:ilvl w:val="3"/>
          <w:numId w:val="18"/>
        </w:numPr>
        <w:tabs>
          <w:tab w:pos="1503" w:val="left" w:leader="none"/>
        </w:tabs>
        <w:spacing w:line="360" w:lineRule="auto" w:before="0" w:after="0"/>
        <w:ind w:left="785" w:right="215" w:firstLine="0"/>
        <w:jc w:val="both"/>
        <w:rPr>
          <w:sz w:val="22"/>
        </w:rPr>
      </w:pPr>
      <w:r>
        <w:rPr>
          <w:sz w:val="22"/>
        </w:rPr>
        <w:t>Comprovante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o</w:t>
      </w:r>
      <w:r>
        <w:rPr>
          <w:spacing w:val="-3"/>
          <w:sz w:val="22"/>
        </w:rPr>
        <w:t> </w:t>
      </w:r>
      <w:r>
        <w:rPr>
          <w:sz w:val="22"/>
        </w:rPr>
        <w:t>fornecedor</w:t>
      </w:r>
      <w:r>
        <w:rPr>
          <w:spacing w:val="-3"/>
          <w:sz w:val="22"/>
        </w:rPr>
        <w:t> </w:t>
      </w:r>
      <w:r>
        <w:rPr>
          <w:sz w:val="22"/>
        </w:rPr>
        <w:t>dos</w:t>
      </w:r>
      <w:r>
        <w:rPr>
          <w:spacing w:val="-4"/>
          <w:sz w:val="22"/>
        </w:rPr>
        <w:t> </w:t>
      </w:r>
      <w:r>
        <w:rPr>
          <w:sz w:val="22"/>
        </w:rPr>
        <w:t>produtos</w:t>
      </w:r>
      <w:r>
        <w:rPr>
          <w:spacing w:val="-6"/>
          <w:sz w:val="22"/>
        </w:rPr>
        <w:t> </w:t>
      </w:r>
      <w:r>
        <w:rPr>
          <w:sz w:val="22"/>
        </w:rPr>
        <w:t>ou</w:t>
      </w:r>
      <w:r>
        <w:rPr>
          <w:spacing w:val="-4"/>
          <w:sz w:val="22"/>
        </w:rPr>
        <w:t> </w:t>
      </w:r>
      <w:r>
        <w:rPr>
          <w:sz w:val="22"/>
        </w:rPr>
        <w:t>subprodutos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madeira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origem</w:t>
      </w:r>
      <w:r>
        <w:rPr>
          <w:spacing w:val="-48"/>
          <w:sz w:val="22"/>
        </w:rPr>
        <w:t> </w:t>
      </w:r>
      <w:r>
        <w:rPr>
          <w:sz w:val="22"/>
        </w:rPr>
        <w:t>nativa encontra-se cadastrado no Cadastro Técnico Federal do Instituto Brasileiro do Meio</w:t>
      </w:r>
      <w:r>
        <w:rPr>
          <w:spacing w:val="1"/>
          <w:sz w:val="22"/>
        </w:rPr>
        <w:t> </w:t>
      </w:r>
      <w:r>
        <w:rPr>
          <w:sz w:val="22"/>
        </w:rPr>
        <w:t>Ambiente</w:t>
      </w:r>
      <w:r>
        <w:rPr>
          <w:spacing w:val="-3"/>
          <w:sz w:val="22"/>
        </w:rPr>
        <w:t> </w:t>
      </w:r>
      <w:r>
        <w:rPr>
          <w:sz w:val="22"/>
        </w:rPr>
        <w:t>e dos Recursos Naturais Renováveis</w:t>
      </w:r>
      <w:r>
        <w:rPr>
          <w:spacing w:val="1"/>
          <w:sz w:val="22"/>
        </w:rPr>
        <w:t> </w:t>
      </w:r>
      <w:r>
        <w:rPr>
          <w:sz w:val="22"/>
        </w:rPr>
        <w:t>- IBAMA;</w:t>
      </w:r>
    </w:p>
    <w:p>
      <w:pPr>
        <w:spacing w:after="0" w:line="360" w:lineRule="auto"/>
        <w:jc w:val="both"/>
        <w:rPr>
          <w:sz w:val="22"/>
        </w:rPr>
        <w:sectPr>
          <w:pgSz w:w="11910" w:h="16840"/>
          <w:pgMar w:header="326" w:footer="511" w:top="2240" w:bottom="700" w:left="1200" w:right="1200"/>
        </w:sectPr>
      </w:pPr>
    </w:p>
    <w:p>
      <w:pPr>
        <w:spacing w:before="2"/>
        <w:ind w:left="1826" w:right="1826" w:firstLine="0"/>
        <w:jc w:val="center"/>
        <w:rPr>
          <w:b/>
          <w:sz w:val="18"/>
        </w:rPr>
      </w:pPr>
      <w:r>
        <w:rPr>
          <w:b/>
          <w:sz w:val="18"/>
        </w:rPr>
        <w:t>COORDENADORIA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GERAL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LICITAÇÕES</w:t>
      </w:r>
    </w:p>
    <w:p>
      <w:pPr>
        <w:pStyle w:val="BodyText"/>
        <w:spacing w:before="11"/>
        <w:ind w:left="0"/>
        <w:jc w:val="left"/>
        <w:rPr>
          <w:b/>
          <w:sz w:val="17"/>
        </w:rPr>
      </w:pPr>
    </w:p>
    <w:p>
      <w:pPr>
        <w:pStyle w:val="ListParagraph"/>
        <w:numPr>
          <w:ilvl w:val="3"/>
          <w:numId w:val="18"/>
        </w:numPr>
        <w:tabs>
          <w:tab w:pos="1556" w:val="left" w:leader="none"/>
        </w:tabs>
        <w:spacing w:line="360" w:lineRule="auto" w:before="56" w:after="0"/>
        <w:ind w:left="785" w:right="212" w:firstLine="0"/>
        <w:jc w:val="both"/>
        <w:rPr>
          <w:sz w:val="22"/>
        </w:rPr>
      </w:pPr>
      <w:r>
        <w:rPr>
          <w:sz w:val="22"/>
        </w:rPr>
        <w:t>Documento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Origem</w:t>
      </w:r>
      <w:r>
        <w:rPr>
          <w:spacing w:val="1"/>
          <w:sz w:val="22"/>
        </w:rPr>
        <w:t> </w:t>
      </w:r>
      <w:r>
        <w:rPr>
          <w:sz w:val="22"/>
        </w:rPr>
        <w:t>Florestal</w:t>
      </w:r>
      <w:r>
        <w:rPr>
          <w:spacing w:val="1"/>
          <w:sz w:val="22"/>
        </w:rPr>
        <w:t> </w:t>
      </w:r>
      <w:r>
        <w:rPr>
          <w:sz w:val="22"/>
        </w:rPr>
        <w:t>-</w:t>
      </w:r>
      <w:r>
        <w:rPr>
          <w:spacing w:val="1"/>
          <w:sz w:val="22"/>
        </w:rPr>
        <w:t> </w:t>
      </w:r>
      <w:r>
        <w:rPr>
          <w:sz w:val="22"/>
        </w:rPr>
        <w:t>DOF</w:t>
      </w:r>
      <w:r>
        <w:rPr>
          <w:spacing w:val="1"/>
          <w:sz w:val="22"/>
        </w:rPr>
        <w:t> </w:t>
      </w:r>
      <w:r>
        <w:rPr>
          <w:sz w:val="22"/>
        </w:rPr>
        <w:t>ou</w:t>
      </w:r>
      <w:r>
        <w:rPr>
          <w:spacing w:val="1"/>
          <w:sz w:val="22"/>
        </w:rPr>
        <w:t> </w:t>
      </w:r>
      <w:r>
        <w:rPr>
          <w:sz w:val="22"/>
        </w:rPr>
        <w:t>original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declaração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emprego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47"/>
          <w:sz w:val="22"/>
        </w:rPr>
        <w:t> </w:t>
      </w:r>
      <w:r>
        <w:rPr>
          <w:sz w:val="22"/>
        </w:rPr>
        <w:t>produtos</w:t>
      </w:r>
      <w:r>
        <w:rPr>
          <w:spacing w:val="-4"/>
          <w:sz w:val="22"/>
        </w:rPr>
        <w:t> </w:t>
      </w:r>
      <w:r>
        <w:rPr>
          <w:sz w:val="22"/>
        </w:rPr>
        <w:t>ou</w:t>
      </w:r>
      <w:r>
        <w:rPr>
          <w:spacing w:val="-1"/>
          <w:sz w:val="22"/>
        </w:rPr>
        <w:t> </w:t>
      </w:r>
      <w:r>
        <w:rPr>
          <w:sz w:val="22"/>
        </w:rPr>
        <w:t>subprodutos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madeira de</w:t>
      </w:r>
      <w:r>
        <w:rPr>
          <w:spacing w:val="-3"/>
          <w:sz w:val="22"/>
        </w:rPr>
        <w:t> </w:t>
      </w:r>
      <w:r>
        <w:rPr>
          <w:sz w:val="22"/>
        </w:rPr>
        <w:t>origem</w:t>
      </w:r>
      <w:r>
        <w:rPr>
          <w:spacing w:val="-2"/>
          <w:sz w:val="22"/>
        </w:rPr>
        <w:t> </w:t>
      </w:r>
      <w:r>
        <w:rPr>
          <w:sz w:val="22"/>
        </w:rPr>
        <w:t>exótica;</w:t>
      </w:r>
    </w:p>
    <w:p>
      <w:pPr>
        <w:pStyle w:val="ListParagraph"/>
        <w:numPr>
          <w:ilvl w:val="2"/>
          <w:numId w:val="18"/>
        </w:numPr>
        <w:tabs>
          <w:tab w:pos="1386" w:val="left" w:leader="none"/>
        </w:tabs>
        <w:spacing w:line="360" w:lineRule="auto" w:before="1" w:after="0"/>
        <w:ind w:left="785" w:right="216" w:firstLine="0"/>
        <w:jc w:val="both"/>
        <w:rPr>
          <w:sz w:val="22"/>
        </w:rPr>
      </w:pPr>
      <w:r>
        <w:rPr>
          <w:sz w:val="22"/>
        </w:rPr>
        <w:t>No caso de utilização de produtos de empreendimentos minerários, nos termos do</w:t>
      </w:r>
      <w:r>
        <w:rPr>
          <w:spacing w:val="1"/>
          <w:sz w:val="22"/>
        </w:rPr>
        <w:t> </w:t>
      </w:r>
      <w:r>
        <w:rPr>
          <w:sz w:val="22"/>
        </w:rPr>
        <w:t>Decreto nº 48.184/07, é obrigatório a apresentação, em cada medição, como condição para</w:t>
      </w:r>
      <w:r>
        <w:rPr>
          <w:spacing w:val="1"/>
          <w:sz w:val="22"/>
        </w:rPr>
        <w:t> </w:t>
      </w:r>
      <w:r>
        <w:rPr>
          <w:sz w:val="22"/>
        </w:rPr>
        <w:t>recebimento,</w:t>
      </w:r>
      <w:r>
        <w:rPr>
          <w:spacing w:val="-1"/>
          <w:sz w:val="22"/>
        </w:rPr>
        <w:t> </w:t>
      </w:r>
      <w:r>
        <w:rPr>
          <w:sz w:val="22"/>
        </w:rPr>
        <w:t>dos seguintes documentos:</w:t>
      </w:r>
    </w:p>
    <w:p>
      <w:pPr>
        <w:pStyle w:val="ListParagraph"/>
        <w:numPr>
          <w:ilvl w:val="3"/>
          <w:numId w:val="18"/>
        </w:numPr>
        <w:tabs>
          <w:tab w:pos="1506" w:val="left" w:leader="none"/>
        </w:tabs>
        <w:spacing w:line="267" w:lineRule="exact" w:before="0" w:after="0"/>
        <w:ind w:left="1505" w:right="0" w:hanging="721"/>
        <w:jc w:val="both"/>
        <w:rPr>
          <w:sz w:val="22"/>
        </w:rPr>
      </w:pPr>
      <w:r>
        <w:rPr>
          <w:sz w:val="22"/>
        </w:rPr>
        <w:t>Notas</w:t>
      </w:r>
      <w:r>
        <w:rPr>
          <w:spacing w:val="-3"/>
          <w:sz w:val="22"/>
        </w:rPr>
        <w:t> </w:t>
      </w:r>
      <w:r>
        <w:rPr>
          <w:sz w:val="22"/>
        </w:rPr>
        <w:t>fiscais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aquisição</w:t>
      </w:r>
      <w:r>
        <w:rPr>
          <w:spacing w:val="-2"/>
          <w:sz w:val="22"/>
        </w:rPr>
        <w:t> </w:t>
      </w:r>
      <w:r>
        <w:rPr>
          <w:sz w:val="22"/>
        </w:rPr>
        <w:t>desses</w:t>
      </w:r>
      <w:r>
        <w:rPr>
          <w:spacing w:val="-1"/>
          <w:sz w:val="22"/>
        </w:rPr>
        <w:t> </w:t>
      </w:r>
      <w:r>
        <w:rPr>
          <w:sz w:val="22"/>
        </w:rPr>
        <w:t>produtos;</w:t>
      </w:r>
    </w:p>
    <w:p>
      <w:pPr>
        <w:pStyle w:val="ListParagraph"/>
        <w:numPr>
          <w:ilvl w:val="3"/>
          <w:numId w:val="18"/>
        </w:numPr>
        <w:tabs>
          <w:tab w:pos="1496" w:val="left" w:leader="none"/>
        </w:tabs>
        <w:spacing w:line="360" w:lineRule="auto" w:before="134" w:after="0"/>
        <w:ind w:left="785" w:right="211" w:firstLine="0"/>
        <w:jc w:val="both"/>
        <w:rPr>
          <w:sz w:val="22"/>
        </w:rPr>
      </w:pPr>
      <w:r>
        <w:rPr>
          <w:spacing w:val="-1"/>
          <w:sz w:val="22"/>
        </w:rPr>
        <w:t>Na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hipótese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de</w:t>
      </w:r>
      <w:r>
        <w:rPr>
          <w:spacing w:val="-14"/>
          <w:sz w:val="22"/>
        </w:rPr>
        <w:t> </w:t>
      </w:r>
      <w:r>
        <w:rPr>
          <w:sz w:val="22"/>
        </w:rPr>
        <w:t>o</w:t>
      </w:r>
      <w:r>
        <w:rPr>
          <w:spacing w:val="-11"/>
          <w:sz w:val="22"/>
        </w:rPr>
        <w:t> </w:t>
      </w:r>
      <w:r>
        <w:rPr>
          <w:sz w:val="22"/>
        </w:rPr>
        <w:t>volume</w:t>
      </w:r>
      <w:r>
        <w:rPr>
          <w:spacing w:val="-11"/>
          <w:sz w:val="22"/>
        </w:rPr>
        <w:t> </w:t>
      </w:r>
      <w:r>
        <w:rPr>
          <w:sz w:val="22"/>
        </w:rPr>
        <w:t>dos</w:t>
      </w:r>
      <w:r>
        <w:rPr>
          <w:spacing w:val="-12"/>
          <w:sz w:val="22"/>
        </w:rPr>
        <w:t> </w:t>
      </w:r>
      <w:r>
        <w:rPr>
          <w:sz w:val="22"/>
        </w:rPr>
        <w:t>produtos</w:t>
      </w:r>
      <w:r>
        <w:rPr>
          <w:spacing w:val="-14"/>
          <w:sz w:val="22"/>
        </w:rPr>
        <w:t> </w:t>
      </w:r>
      <w:r>
        <w:rPr>
          <w:sz w:val="22"/>
        </w:rPr>
        <w:t>minerários</w:t>
      </w:r>
      <w:r>
        <w:rPr>
          <w:spacing w:val="-8"/>
          <w:sz w:val="22"/>
        </w:rPr>
        <w:t> </w:t>
      </w:r>
      <w:r>
        <w:rPr>
          <w:sz w:val="22"/>
        </w:rPr>
        <w:t>ultrapassar</w:t>
      </w:r>
      <w:r>
        <w:rPr>
          <w:spacing w:val="-12"/>
          <w:sz w:val="22"/>
        </w:rPr>
        <w:t> </w:t>
      </w:r>
      <w:r>
        <w:rPr>
          <w:sz w:val="22"/>
        </w:rPr>
        <w:t>3m³</w:t>
      </w:r>
      <w:r>
        <w:rPr>
          <w:spacing w:val="-11"/>
          <w:sz w:val="22"/>
        </w:rPr>
        <w:t> </w:t>
      </w:r>
      <w:r>
        <w:rPr>
          <w:sz w:val="22"/>
        </w:rPr>
        <w:t>(três</w:t>
      </w:r>
      <w:r>
        <w:rPr>
          <w:spacing w:val="-14"/>
          <w:sz w:val="22"/>
        </w:rPr>
        <w:t> </w:t>
      </w:r>
      <w:r>
        <w:rPr>
          <w:sz w:val="22"/>
        </w:rPr>
        <w:t>metros</w:t>
      </w:r>
      <w:r>
        <w:rPr>
          <w:spacing w:val="-9"/>
          <w:sz w:val="22"/>
        </w:rPr>
        <w:t> </w:t>
      </w:r>
      <w:r>
        <w:rPr>
          <w:sz w:val="22"/>
        </w:rPr>
        <w:t>cúbicos),</w:t>
      </w:r>
      <w:r>
        <w:rPr>
          <w:spacing w:val="-47"/>
          <w:sz w:val="22"/>
        </w:rPr>
        <w:t> </w:t>
      </w:r>
      <w:r>
        <w:rPr>
          <w:sz w:val="22"/>
        </w:rPr>
        <w:t>cópia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última</w:t>
      </w:r>
      <w:r>
        <w:rPr>
          <w:spacing w:val="1"/>
          <w:sz w:val="22"/>
        </w:rPr>
        <w:t> </w:t>
      </w:r>
      <w:r>
        <w:rPr>
          <w:sz w:val="22"/>
        </w:rPr>
        <w:t>Licença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Operação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empreendimento</w:t>
      </w:r>
      <w:r>
        <w:rPr>
          <w:spacing w:val="1"/>
          <w:sz w:val="22"/>
        </w:rPr>
        <w:t> </w:t>
      </w:r>
      <w:r>
        <w:rPr>
          <w:sz w:val="22"/>
        </w:rPr>
        <w:t>responsável</w:t>
      </w:r>
      <w:r>
        <w:rPr>
          <w:spacing w:val="1"/>
          <w:sz w:val="22"/>
        </w:rPr>
        <w:t> </w:t>
      </w:r>
      <w:r>
        <w:rPr>
          <w:sz w:val="22"/>
        </w:rPr>
        <w:t>pela</w:t>
      </w:r>
      <w:r>
        <w:rPr>
          <w:spacing w:val="1"/>
          <w:sz w:val="22"/>
        </w:rPr>
        <w:t> </w:t>
      </w:r>
      <w:r>
        <w:rPr>
          <w:sz w:val="22"/>
        </w:rPr>
        <w:t>extração</w:t>
      </w:r>
      <w:r>
        <w:rPr>
          <w:spacing w:val="1"/>
          <w:sz w:val="22"/>
        </w:rPr>
        <w:t> </w:t>
      </w:r>
      <w:r>
        <w:rPr>
          <w:sz w:val="22"/>
        </w:rPr>
        <w:t>dos</w:t>
      </w:r>
      <w:r>
        <w:rPr>
          <w:spacing w:val="1"/>
          <w:sz w:val="22"/>
        </w:rPr>
        <w:t> </w:t>
      </w:r>
      <w:r>
        <w:rPr>
          <w:sz w:val="22"/>
        </w:rPr>
        <w:t>produtos de mineração, emitida pela Companhia Ambiental do Estado de São Paulo - CETESB,</w:t>
      </w:r>
      <w:r>
        <w:rPr>
          <w:spacing w:val="1"/>
          <w:sz w:val="22"/>
        </w:rPr>
        <w:t> </w:t>
      </w:r>
      <w:r>
        <w:rPr>
          <w:sz w:val="22"/>
        </w:rPr>
        <w:t>quando localizado no Estado de São Paulo, ou de documento equivalente, emitido por órgão</w:t>
      </w:r>
      <w:r>
        <w:rPr>
          <w:spacing w:val="1"/>
          <w:sz w:val="22"/>
        </w:rPr>
        <w:t> </w:t>
      </w:r>
      <w:r>
        <w:rPr>
          <w:sz w:val="22"/>
        </w:rPr>
        <w:t>ambiental competente, integrante do Sistema Nacional do Meio Ambiente - SISNAMA, no caso</w:t>
      </w:r>
      <w:r>
        <w:rPr>
          <w:spacing w:val="1"/>
          <w:sz w:val="22"/>
        </w:rPr>
        <w:t> </w:t>
      </w:r>
      <w:r>
        <w:rPr>
          <w:sz w:val="22"/>
        </w:rPr>
        <w:t>de empreendimentos localizados em</w:t>
      </w:r>
      <w:r>
        <w:rPr>
          <w:spacing w:val="-1"/>
          <w:sz w:val="22"/>
        </w:rPr>
        <w:t> </w:t>
      </w:r>
      <w:r>
        <w:rPr>
          <w:sz w:val="22"/>
        </w:rPr>
        <w:t>outro</w:t>
      </w:r>
      <w:r>
        <w:rPr>
          <w:spacing w:val="1"/>
          <w:sz w:val="22"/>
        </w:rPr>
        <w:t> </w:t>
      </w:r>
      <w:r>
        <w:rPr>
          <w:sz w:val="22"/>
        </w:rPr>
        <w:t>Estado.</w:t>
      </w:r>
    </w:p>
    <w:p>
      <w:pPr>
        <w:pStyle w:val="ListParagraph"/>
        <w:numPr>
          <w:ilvl w:val="1"/>
          <w:numId w:val="18"/>
        </w:numPr>
        <w:tabs>
          <w:tab w:pos="786" w:val="left" w:leader="none"/>
        </w:tabs>
        <w:spacing w:line="360" w:lineRule="auto" w:before="1" w:after="0"/>
        <w:ind w:left="785" w:right="214" w:hanging="567"/>
        <w:jc w:val="both"/>
        <w:rPr>
          <w:sz w:val="22"/>
        </w:rPr>
      </w:pP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medição</w:t>
      </w:r>
      <w:r>
        <w:rPr>
          <w:spacing w:val="1"/>
          <w:sz w:val="22"/>
        </w:rPr>
        <w:t> </w:t>
      </w:r>
      <w:r>
        <w:rPr>
          <w:sz w:val="22"/>
        </w:rPr>
        <w:t>final</w:t>
      </w:r>
      <w:r>
        <w:rPr>
          <w:spacing w:val="1"/>
          <w:sz w:val="22"/>
        </w:rPr>
        <w:t> </w:t>
      </w:r>
      <w:r>
        <w:rPr>
          <w:sz w:val="22"/>
        </w:rPr>
        <w:t>dos</w:t>
      </w:r>
      <w:r>
        <w:rPr>
          <w:spacing w:val="1"/>
          <w:sz w:val="22"/>
        </w:rPr>
        <w:t> </w:t>
      </w:r>
      <w:r>
        <w:rPr>
          <w:sz w:val="22"/>
        </w:rPr>
        <w:t>serviços</w:t>
      </w:r>
      <w:r>
        <w:rPr>
          <w:spacing w:val="1"/>
          <w:sz w:val="22"/>
        </w:rPr>
        <w:t> </w:t>
      </w:r>
      <w:r>
        <w:rPr>
          <w:sz w:val="22"/>
        </w:rPr>
        <w:t>somente</w:t>
      </w:r>
      <w:r>
        <w:rPr>
          <w:spacing w:val="1"/>
          <w:sz w:val="22"/>
        </w:rPr>
        <w:t> </w:t>
      </w:r>
      <w:r>
        <w:rPr>
          <w:sz w:val="22"/>
        </w:rPr>
        <w:t>será</w:t>
      </w:r>
      <w:r>
        <w:rPr>
          <w:spacing w:val="1"/>
          <w:sz w:val="22"/>
        </w:rPr>
        <w:t> </w:t>
      </w:r>
      <w:r>
        <w:rPr>
          <w:sz w:val="22"/>
        </w:rPr>
        <w:t>encaminhada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pagamento</w:t>
      </w:r>
      <w:r>
        <w:rPr>
          <w:spacing w:val="1"/>
          <w:sz w:val="22"/>
        </w:rPr>
        <w:t> </w:t>
      </w:r>
      <w:r>
        <w:rPr>
          <w:sz w:val="22"/>
        </w:rPr>
        <w:t>quando</w:t>
      </w:r>
      <w:r>
        <w:rPr>
          <w:spacing w:val="1"/>
          <w:sz w:val="22"/>
        </w:rPr>
        <w:t> </w:t>
      </w:r>
      <w:r>
        <w:rPr>
          <w:sz w:val="22"/>
        </w:rPr>
        <w:t>todas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pendências estiverem resolvidas, inclusive quanto a atrasos e multas relativas ao objeto do</w:t>
      </w:r>
      <w:r>
        <w:rPr>
          <w:spacing w:val="1"/>
          <w:sz w:val="22"/>
        </w:rPr>
        <w:t> </w:t>
      </w:r>
      <w:r>
        <w:rPr>
          <w:sz w:val="22"/>
        </w:rPr>
        <w:t>contrato.</w:t>
      </w:r>
    </w:p>
    <w:p>
      <w:pPr>
        <w:pStyle w:val="ListParagraph"/>
        <w:numPr>
          <w:ilvl w:val="1"/>
          <w:numId w:val="18"/>
        </w:numPr>
        <w:tabs>
          <w:tab w:pos="786" w:val="left" w:leader="none"/>
        </w:tabs>
        <w:spacing w:line="360" w:lineRule="auto" w:before="1" w:after="0"/>
        <w:ind w:left="785" w:right="212" w:hanging="567"/>
        <w:jc w:val="both"/>
        <w:rPr>
          <w:sz w:val="22"/>
        </w:rPr>
      </w:pPr>
      <w:r>
        <w:rPr>
          <w:sz w:val="22"/>
        </w:rPr>
        <w:t>O</w:t>
      </w:r>
      <w:r>
        <w:rPr>
          <w:spacing w:val="-9"/>
          <w:sz w:val="22"/>
        </w:rPr>
        <w:t> </w:t>
      </w:r>
      <w:r>
        <w:rPr>
          <w:sz w:val="22"/>
        </w:rPr>
        <w:t>pagamento</w:t>
      </w:r>
      <w:r>
        <w:rPr>
          <w:spacing w:val="-7"/>
          <w:sz w:val="22"/>
        </w:rPr>
        <w:t> </w:t>
      </w:r>
      <w:r>
        <w:rPr>
          <w:sz w:val="22"/>
        </w:rPr>
        <w:t>será</w:t>
      </w:r>
      <w:r>
        <w:rPr>
          <w:spacing w:val="-10"/>
          <w:sz w:val="22"/>
        </w:rPr>
        <w:t> </w:t>
      </w:r>
      <w:r>
        <w:rPr>
          <w:sz w:val="22"/>
        </w:rPr>
        <w:t>efetuado</w:t>
      </w:r>
      <w:r>
        <w:rPr>
          <w:spacing w:val="-7"/>
          <w:sz w:val="22"/>
        </w:rPr>
        <w:t> </w:t>
      </w:r>
      <w:r>
        <w:rPr>
          <w:sz w:val="22"/>
        </w:rPr>
        <w:t>exclusivamente</w:t>
      </w:r>
      <w:r>
        <w:rPr>
          <w:spacing w:val="-7"/>
          <w:sz w:val="22"/>
        </w:rPr>
        <w:t> </w:t>
      </w:r>
      <w:r>
        <w:rPr>
          <w:sz w:val="22"/>
        </w:rPr>
        <w:t>por</w:t>
      </w:r>
      <w:r>
        <w:rPr>
          <w:spacing w:val="-8"/>
          <w:sz w:val="22"/>
        </w:rPr>
        <w:t> </w:t>
      </w:r>
      <w:r>
        <w:rPr>
          <w:sz w:val="22"/>
        </w:rPr>
        <w:t>crédito</w:t>
      </w:r>
      <w:r>
        <w:rPr>
          <w:spacing w:val="-6"/>
          <w:sz w:val="22"/>
        </w:rPr>
        <w:t> </w:t>
      </w:r>
      <w:r>
        <w:rPr>
          <w:sz w:val="22"/>
        </w:rPr>
        <w:t>em</w:t>
      </w:r>
      <w:r>
        <w:rPr>
          <w:spacing w:val="-7"/>
          <w:sz w:val="22"/>
        </w:rPr>
        <w:t> </w:t>
      </w:r>
      <w:r>
        <w:rPr>
          <w:sz w:val="22"/>
        </w:rPr>
        <w:t>conta</w:t>
      </w:r>
      <w:r>
        <w:rPr>
          <w:spacing w:val="-8"/>
          <w:sz w:val="22"/>
        </w:rPr>
        <w:t> </w:t>
      </w:r>
      <w:r>
        <w:rPr>
          <w:sz w:val="22"/>
        </w:rPr>
        <w:t>corrente,</w:t>
      </w:r>
      <w:r>
        <w:rPr>
          <w:spacing w:val="-8"/>
          <w:sz w:val="22"/>
        </w:rPr>
        <w:t> </w:t>
      </w:r>
      <w:r>
        <w:rPr>
          <w:sz w:val="22"/>
        </w:rPr>
        <w:t>na</w:t>
      </w:r>
      <w:r>
        <w:rPr>
          <w:spacing w:val="-8"/>
          <w:sz w:val="22"/>
        </w:rPr>
        <w:t> </w:t>
      </w:r>
      <w:r>
        <w:rPr>
          <w:sz w:val="22"/>
        </w:rPr>
        <w:t>Agência</w:t>
      </w:r>
      <w:r>
        <w:rPr>
          <w:spacing w:val="-8"/>
          <w:sz w:val="22"/>
        </w:rPr>
        <w:t> </w:t>
      </w:r>
      <w:r>
        <w:rPr>
          <w:sz w:val="22"/>
        </w:rPr>
        <w:t>indicada</w:t>
      </w:r>
      <w:r>
        <w:rPr>
          <w:spacing w:val="-47"/>
          <w:sz w:val="22"/>
        </w:rPr>
        <w:t> </w:t>
      </w:r>
      <w:r>
        <w:rPr>
          <w:sz w:val="22"/>
        </w:rPr>
        <w:t>pela</w:t>
      </w:r>
      <w:r>
        <w:rPr>
          <w:spacing w:val="-2"/>
          <w:sz w:val="22"/>
        </w:rPr>
        <w:t> </w:t>
      </w:r>
      <w:r>
        <w:rPr>
          <w:sz w:val="22"/>
        </w:rPr>
        <w:t>CONTRATADA,</w:t>
      </w:r>
      <w:r>
        <w:rPr>
          <w:spacing w:val="-2"/>
          <w:sz w:val="22"/>
        </w:rPr>
        <w:t> </w:t>
      </w:r>
      <w:r>
        <w:rPr>
          <w:sz w:val="22"/>
        </w:rPr>
        <w:t>do</w:t>
      </w:r>
      <w:r>
        <w:rPr>
          <w:spacing w:val="-4"/>
          <w:sz w:val="22"/>
        </w:rPr>
        <w:t> </w:t>
      </w:r>
      <w:r>
        <w:rPr>
          <w:sz w:val="22"/>
        </w:rPr>
        <w:t>BANCO</w:t>
      </w:r>
      <w:r>
        <w:rPr>
          <w:spacing w:val="-4"/>
          <w:sz w:val="22"/>
        </w:rPr>
        <w:t> </w:t>
      </w:r>
      <w:r>
        <w:rPr>
          <w:sz w:val="22"/>
        </w:rPr>
        <w:t>DO</w:t>
      </w:r>
      <w:r>
        <w:rPr>
          <w:spacing w:val="-5"/>
          <w:sz w:val="22"/>
        </w:rPr>
        <w:t> </w:t>
      </w:r>
      <w:r>
        <w:rPr>
          <w:sz w:val="22"/>
        </w:rPr>
        <w:t>BRASIL</w:t>
      </w:r>
      <w:r>
        <w:rPr>
          <w:spacing w:val="-4"/>
          <w:sz w:val="22"/>
        </w:rPr>
        <w:t> </w:t>
      </w:r>
      <w:r>
        <w:rPr>
          <w:sz w:val="22"/>
        </w:rPr>
        <w:t>S/A</w:t>
      </w:r>
      <w:r>
        <w:rPr>
          <w:spacing w:val="-5"/>
          <w:sz w:val="22"/>
        </w:rPr>
        <w:t> </w:t>
      </w:r>
      <w:r>
        <w:rPr>
          <w:sz w:val="22"/>
        </w:rPr>
        <w:t>conforme</w:t>
      </w:r>
      <w:r>
        <w:rPr>
          <w:spacing w:val="-4"/>
          <w:sz w:val="22"/>
        </w:rPr>
        <w:t> </w:t>
      </w:r>
      <w:r>
        <w:rPr>
          <w:sz w:val="22"/>
        </w:rPr>
        <w:t>estabelecido</w:t>
      </w:r>
      <w:r>
        <w:rPr>
          <w:spacing w:val="-3"/>
          <w:sz w:val="22"/>
        </w:rPr>
        <w:t> </w:t>
      </w:r>
      <w:r>
        <w:rPr>
          <w:sz w:val="22"/>
        </w:rPr>
        <w:t>no</w:t>
      </w:r>
      <w:r>
        <w:rPr>
          <w:spacing w:val="-6"/>
          <w:sz w:val="22"/>
        </w:rPr>
        <w:t> </w:t>
      </w:r>
      <w:r>
        <w:rPr>
          <w:sz w:val="22"/>
        </w:rPr>
        <w:t>Decreto</w:t>
      </w:r>
      <w:r>
        <w:rPr>
          <w:spacing w:val="-1"/>
          <w:sz w:val="22"/>
        </w:rPr>
        <w:t> </w:t>
      </w:r>
      <w:r>
        <w:rPr>
          <w:sz w:val="22"/>
        </w:rPr>
        <w:t>nº</w:t>
      </w:r>
      <w:r>
        <w:rPr>
          <w:spacing w:val="-4"/>
          <w:sz w:val="22"/>
        </w:rPr>
        <w:t> </w:t>
      </w:r>
      <w:r>
        <w:rPr>
          <w:sz w:val="22"/>
        </w:rPr>
        <w:t>51.197/10,</w:t>
      </w:r>
      <w:r>
        <w:rPr>
          <w:spacing w:val="-47"/>
          <w:sz w:val="22"/>
        </w:rPr>
        <w:t> </w:t>
      </w:r>
      <w:r>
        <w:rPr>
          <w:sz w:val="22"/>
        </w:rPr>
        <w:t>a 30 (trinta) dias corridos, contados da data final do adimplemento de cada parcela, assim</w:t>
      </w:r>
      <w:r>
        <w:rPr>
          <w:spacing w:val="1"/>
          <w:sz w:val="22"/>
        </w:rPr>
        <w:t> </w:t>
      </w:r>
      <w:r>
        <w:rPr>
          <w:sz w:val="22"/>
        </w:rPr>
        <w:t>considerado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data</w:t>
      </w:r>
      <w:r>
        <w:rPr>
          <w:spacing w:val="-2"/>
          <w:sz w:val="22"/>
        </w:rPr>
        <w:t> </w:t>
      </w:r>
      <w:r>
        <w:rPr>
          <w:sz w:val="22"/>
        </w:rPr>
        <w:t>da</w:t>
      </w:r>
      <w:r>
        <w:rPr>
          <w:spacing w:val="-5"/>
          <w:sz w:val="22"/>
        </w:rPr>
        <w:t> </w:t>
      </w:r>
      <w:r>
        <w:rPr>
          <w:sz w:val="22"/>
        </w:rPr>
        <w:t>aprovação</w:t>
      </w:r>
      <w:r>
        <w:rPr>
          <w:spacing w:val="-1"/>
          <w:sz w:val="22"/>
        </w:rPr>
        <w:t> </w:t>
      </w:r>
      <w:r>
        <w:rPr>
          <w:sz w:val="22"/>
        </w:rPr>
        <w:t>da</w:t>
      </w:r>
      <w:r>
        <w:rPr>
          <w:spacing w:val="-7"/>
          <w:sz w:val="22"/>
        </w:rPr>
        <w:t> </w:t>
      </w:r>
      <w:r>
        <w:rPr>
          <w:sz w:val="22"/>
        </w:rPr>
        <w:t>medição,</w:t>
      </w:r>
      <w:r>
        <w:rPr>
          <w:spacing w:val="-7"/>
          <w:sz w:val="22"/>
        </w:rPr>
        <w:t> </w:t>
      </w:r>
      <w:r>
        <w:rPr>
          <w:sz w:val="22"/>
        </w:rPr>
        <w:t>observadas</w:t>
      </w:r>
      <w:r>
        <w:rPr>
          <w:spacing w:val="-2"/>
          <w:sz w:val="22"/>
        </w:rPr>
        <w:t> </w:t>
      </w:r>
      <w:r>
        <w:rPr>
          <w:sz w:val="22"/>
        </w:rPr>
        <w:t>as</w:t>
      </w:r>
      <w:r>
        <w:rPr>
          <w:spacing w:val="-4"/>
          <w:sz w:val="22"/>
        </w:rPr>
        <w:t> </w:t>
      </w:r>
      <w:r>
        <w:rPr>
          <w:sz w:val="22"/>
        </w:rPr>
        <w:t>disposições</w:t>
      </w:r>
      <w:r>
        <w:rPr>
          <w:spacing w:val="-3"/>
          <w:sz w:val="22"/>
        </w:rPr>
        <w:t> </w:t>
      </w:r>
      <w:r>
        <w:rPr>
          <w:sz w:val="22"/>
        </w:rPr>
        <w:t>da</w:t>
      </w:r>
      <w:r>
        <w:rPr>
          <w:spacing w:val="-5"/>
          <w:sz w:val="22"/>
        </w:rPr>
        <w:t> </w:t>
      </w:r>
      <w:r>
        <w:rPr>
          <w:sz w:val="22"/>
        </w:rPr>
        <w:t>Portaria</w:t>
      </w:r>
      <w:r>
        <w:rPr>
          <w:spacing w:val="-3"/>
          <w:sz w:val="22"/>
        </w:rPr>
        <w:t> </w:t>
      </w:r>
      <w:r>
        <w:rPr>
          <w:sz w:val="22"/>
        </w:rPr>
        <w:t>SF</w:t>
      </w:r>
      <w:r>
        <w:rPr>
          <w:spacing w:val="-5"/>
          <w:sz w:val="22"/>
        </w:rPr>
        <w:t> </w:t>
      </w:r>
      <w:r>
        <w:rPr>
          <w:sz w:val="22"/>
        </w:rPr>
        <w:t>045/94.</w:t>
      </w:r>
    </w:p>
    <w:p>
      <w:pPr>
        <w:pStyle w:val="ListParagraph"/>
        <w:numPr>
          <w:ilvl w:val="2"/>
          <w:numId w:val="18"/>
        </w:numPr>
        <w:tabs>
          <w:tab w:pos="1635" w:val="left" w:leader="none"/>
        </w:tabs>
        <w:spacing w:line="360" w:lineRule="auto" w:before="0" w:after="0"/>
        <w:ind w:left="785" w:right="214" w:firstLine="0"/>
        <w:jc w:val="both"/>
        <w:rPr>
          <w:sz w:val="22"/>
        </w:rPr>
      </w:pPr>
      <w:r>
        <w:rPr>
          <w:sz w:val="22"/>
        </w:rPr>
        <w:t>Caso venha a ocorrer a necessidade de providências complementares por parte do</w:t>
      </w:r>
      <w:r>
        <w:rPr>
          <w:spacing w:val="1"/>
          <w:sz w:val="22"/>
        </w:rPr>
        <w:t> </w:t>
      </w:r>
      <w:r>
        <w:rPr>
          <w:sz w:val="22"/>
        </w:rPr>
        <w:t>contratado, a fluência do prazo será interrompida, reiniciando-se a sua contagem a partir da</w:t>
      </w:r>
      <w:r>
        <w:rPr>
          <w:spacing w:val="1"/>
          <w:sz w:val="22"/>
        </w:rPr>
        <w:t> </w:t>
      </w:r>
      <w:r>
        <w:rPr>
          <w:sz w:val="22"/>
        </w:rPr>
        <w:t>data</w:t>
      </w:r>
      <w:r>
        <w:rPr>
          <w:spacing w:val="-1"/>
          <w:sz w:val="22"/>
        </w:rPr>
        <w:t> </w:t>
      </w:r>
      <w:r>
        <w:rPr>
          <w:sz w:val="22"/>
        </w:rPr>
        <w:t>em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estas</w:t>
      </w:r>
      <w:r>
        <w:rPr>
          <w:spacing w:val="-3"/>
          <w:sz w:val="22"/>
        </w:rPr>
        <w:t> </w:t>
      </w:r>
      <w:r>
        <w:rPr>
          <w:sz w:val="22"/>
        </w:rPr>
        <w:t>forem</w:t>
      </w:r>
      <w:r>
        <w:rPr>
          <w:spacing w:val="1"/>
          <w:sz w:val="22"/>
        </w:rPr>
        <w:t> </w:t>
      </w:r>
      <w:r>
        <w:rPr>
          <w:sz w:val="22"/>
        </w:rPr>
        <w:t>cumpridas.</w:t>
      </w:r>
    </w:p>
    <w:p>
      <w:pPr>
        <w:pStyle w:val="ListParagraph"/>
        <w:numPr>
          <w:ilvl w:val="1"/>
          <w:numId w:val="18"/>
        </w:numPr>
        <w:tabs>
          <w:tab w:pos="786" w:val="left" w:leader="none"/>
        </w:tabs>
        <w:spacing w:line="360" w:lineRule="auto" w:before="0" w:after="0"/>
        <w:ind w:left="785" w:right="212" w:hanging="567"/>
        <w:jc w:val="both"/>
        <w:rPr>
          <w:sz w:val="22"/>
        </w:rPr>
      </w:pPr>
      <w:r>
        <w:rPr>
          <w:sz w:val="22"/>
        </w:rPr>
        <w:t>Em caso de atraso no pagamento dos valores devidos, por culpa exclusiva do Contratante,</w:t>
      </w:r>
      <w:r>
        <w:rPr>
          <w:spacing w:val="1"/>
          <w:sz w:val="22"/>
        </w:rPr>
        <w:t> </w:t>
      </w:r>
      <w:r>
        <w:rPr>
          <w:sz w:val="22"/>
        </w:rPr>
        <w:t>ocorrerá a compensação financeira estabelecida no item 1 da Portaria SF nº 05/12, a qual</w:t>
      </w:r>
      <w:r>
        <w:rPr>
          <w:spacing w:val="1"/>
          <w:sz w:val="22"/>
        </w:rPr>
        <w:t> </w:t>
      </w:r>
      <w:r>
        <w:rPr>
          <w:sz w:val="22"/>
        </w:rPr>
        <w:t>dependerá</w:t>
      </w:r>
      <w:r>
        <w:rPr>
          <w:spacing w:val="-1"/>
          <w:sz w:val="22"/>
        </w:rPr>
        <w:t> </w:t>
      </w:r>
      <w:r>
        <w:rPr>
          <w:sz w:val="22"/>
        </w:rPr>
        <w:t>de requerimento</w:t>
      </w:r>
      <w:r>
        <w:rPr>
          <w:spacing w:val="1"/>
          <w:sz w:val="22"/>
        </w:rPr>
        <w:t> </w:t>
      </w:r>
      <w:r>
        <w:rPr>
          <w:sz w:val="22"/>
        </w:rPr>
        <w:t>a ser formalizado pelo</w:t>
      </w:r>
      <w:r>
        <w:rPr>
          <w:spacing w:val="-1"/>
          <w:sz w:val="22"/>
        </w:rPr>
        <w:t> </w:t>
      </w:r>
      <w:r>
        <w:rPr>
          <w:sz w:val="22"/>
        </w:rPr>
        <w:t>Contratado.</w:t>
      </w:r>
    </w:p>
    <w:p>
      <w:pPr>
        <w:pStyle w:val="ListParagraph"/>
        <w:numPr>
          <w:ilvl w:val="2"/>
          <w:numId w:val="18"/>
        </w:numPr>
        <w:tabs>
          <w:tab w:pos="1467" w:val="left" w:leader="none"/>
        </w:tabs>
        <w:spacing w:line="360" w:lineRule="auto" w:before="0" w:after="0"/>
        <w:ind w:left="785" w:right="212" w:firstLine="0"/>
        <w:jc w:val="both"/>
        <w:rPr>
          <w:sz w:val="22"/>
        </w:rPr>
      </w:pPr>
      <w:r>
        <w:rPr>
          <w:sz w:val="22"/>
        </w:rPr>
        <w:t>Para fins de cálculo da compensação financeira de que trata o item acima, o valor do</w:t>
      </w:r>
      <w:r>
        <w:rPr>
          <w:spacing w:val="1"/>
          <w:sz w:val="22"/>
        </w:rPr>
        <w:t> </w:t>
      </w:r>
      <w:r>
        <w:rPr>
          <w:sz w:val="22"/>
        </w:rPr>
        <w:t>principal</w:t>
      </w:r>
      <w:r>
        <w:rPr>
          <w:spacing w:val="1"/>
          <w:sz w:val="22"/>
        </w:rPr>
        <w:t> </w:t>
      </w:r>
      <w:r>
        <w:rPr>
          <w:sz w:val="22"/>
        </w:rPr>
        <w:t>devido</w:t>
      </w:r>
      <w:r>
        <w:rPr>
          <w:spacing w:val="1"/>
          <w:sz w:val="22"/>
        </w:rPr>
        <w:t> </w:t>
      </w:r>
      <w:r>
        <w:rPr>
          <w:sz w:val="22"/>
        </w:rPr>
        <w:t>será</w:t>
      </w:r>
      <w:r>
        <w:rPr>
          <w:spacing w:val="1"/>
          <w:sz w:val="22"/>
        </w:rPr>
        <w:t> </w:t>
      </w:r>
      <w:r>
        <w:rPr>
          <w:sz w:val="22"/>
        </w:rPr>
        <w:t>reajustado</w:t>
      </w:r>
      <w:r>
        <w:rPr>
          <w:spacing w:val="1"/>
          <w:sz w:val="22"/>
        </w:rPr>
        <w:t> </w:t>
      </w:r>
      <w:r>
        <w:rPr>
          <w:sz w:val="22"/>
        </w:rPr>
        <w:t>utilizando-se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índice</w:t>
      </w:r>
      <w:r>
        <w:rPr>
          <w:spacing w:val="1"/>
          <w:sz w:val="22"/>
        </w:rPr>
        <w:t> </w:t>
      </w:r>
      <w:r>
        <w:rPr>
          <w:sz w:val="22"/>
        </w:rPr>
        <w:t>oficial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remuneração</w:t>
      </w:r>
      <w:r>
        <w:rPr>
          <w:spacing w:val="1"/>
          <w:sz w:val="22"/>
        </w:rPr>
        <w:t> </w:t>
      </w:r>
      <w:r>
        <w:rPr>
          <w:sz w:val="22"/>
        </w:rPr>
        <w:t>básica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caderneta de poupança e de juros simples no mesmo percentual de juros incidentes sobre a</w:t>
      </w:r>
      <w:r>
        <w:rPr>
          <w:spacing w:val="1"/>
          <w:sz w:val="22"/>
        </w:rPr>
        <w:t> </w:t>
      </w:r>
      <w:r>
        <w:rPr>
          <w:sz w:val="22"/>
        </w:rPr>
        <w:t>caderneta de poupança para fins de compensação da mora, nos termos do artigo 1º da Lei</w:t>
      </w:r>
      <w:r>
        <w:rPr>
          <w:spacing w:val="1"/>
          <w:sz w:val="22"/>
        </w:rPr>
        <w:t> </w:t>
      </w:r>
      <w:r>
        <w:rPr>
          <w:sz w:val="22"/>
        </w:rPr>
        <w:t>12.703/2012, observando-se para tanto, o período correspondente à data prevista para o</w:t>
      </w:r>
      <w:r>
        <w:rPr>
          <w:spacing w:val="1"/>
          <w:sz w:val="22"/>
        </w:rPr>
        <w:t> </w:t>
      </w:r>
      <w:r>
        <w:rPr>
          <w:sz w:val="22"/>
        </w:rPr>
        <w:t>pagamento e</w:t>
      </w:r>
      <w:r>
        <w:rPr>
          <w:spacing w:val="-2"/>
          <w:sz w:val="22"/>
        </w:rPr>
        <w:t> </w:t>
      </w:r>
      <w:r>
        <w:rPr>
          <w:sz w:val="22"/>
        </w:rPr>
        <w:t>aquela data em que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pagamento</w:t>
      </w:r>
      <w:r>
        <w:rPr>
          <w:spacing w:val="-1"/>
          <w:sz w:val="22"/>
        </w:rPr>
        <w:t> </w:t>
      </w:r>
      <w:r>
        <w:rPr>
          <w:sz w:val="22"/>
        </w:rPr>
        <w:t>efetivamente</w:t>
      </w:r>
      <w:r>
        <w:rPr>
          <w:spacing w:val="-3"/>
          <w:sz w:val="22"/>
        </w:rPr>
        <w:t> </w:t>
      </w:r>
      <w:r>
        <w:rPr>
          <w:sz w:val="22"/>
        </w:rPr>
        <w:t>ocorreu.</w:t>
      </w:r>
    </w:p>
    <w:p>
      <w:pPr>
        <w:spacing w:after="0" w:line="360" w:lineRule="auto"/>
        <w:jc w:val="both"/>
        <w:rPr>
          <w:sz w:val="22"/>
        </w:rPr>
        <w:sectPr>
          <w:pgSz w:w="11910" w:h="16840"/>
          <w:pgMar w:header="326" w:footer="511" w:top="2240" w:bottom="700" w:left="1200" w:right="1200"/>
        </w:sectPr>
      </w:pPr>
    </w:p>
    <w:p>
      <w:pPr>
        <w:spacing w:before="2"/>
        <w:ind w:left="1826" w:right="1826" w:firstLine="0"/>
        <w:jc w:val="center"/>
        <w:rPr>
          <w:b/>
          <w:sz w:val="18"/>
        </w:rPr>
      </w:pPr>
      <w:r>
        <w:rPr>
          <w:b/>
          <w:sz w:val="18"/>
        </w:rPr>
        <w:t>COORDENADORIA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GERAL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LICITAÇÕES</w:t>
      </w:r>
    </w:p>
    <w:p>
      <w:pPr>
        <w:pStyle w:val="BodyText"/>
        <w:spacing w:before="11"/>
        <w:ind w:left="0"/>
        <w:jc w:val="left"/>
        <w:rPr>
          <w:b/>
          <w:sz w:val="17"/>
        </w:rPr>
      </w:pPr>
    </w:p>
    <w:p>
      <w:pPr>
        <w:pStyle w:val="Heading1"/>
        <w:numPr>
          <w:ilvl w:val="0"/>
          <w:numId w:val="16"/>
        </w:numPr>
        <w:tabs>
          <w:tab w:pos="383" w:val="left" w:leader="none"/>
        </w:tabs>
        <w:spacing w:line="240" w:lineRule="auto" w:before="56" w:after="0"/>
        <w:ind w:left="382" w:right="0" w:hanging="165"/>
        <w:jc w:val="left"/>
      </w:pPr>
      <w:r>
        <w:rPr>
          <w:u w:val="single"/>
        </w:rPr>
        <w:t>–</w:t>
      </w:r>
      <w:r>
        <w:rPr>
          <w:spacing w:val="-4"/>
          <w:u w:val="single"/>
        </w:rPr>
        <w:t> </w:t>
      </w:r>
      <w:r>
        <w:rPr>
          <w:u w:val="single"/>
        </w:rPr>
        <w:t>DO</w:t>
      </w:r>
      <w:r>
        <w:rPr>
          <w:spacing w:val="-2"/>
          <w:u w:val="single"/>
        </w:rPr>
        <w:t> </w:t>
      </w:r>
      <w:r>
        <w:rPr>
          <w:u w:val="single"/>
        </w:rPr>
        <w:t>REAJUSTE</w:t>
      </w:r>
      <w:r>
        <w:rPr>
          <w:spacing w:val="-3"/>
          <w:u w:val="single"/>
        </w:rPr>
        <w:t> </w:t>
      </w:r>
      <w:r>
        <w:rPr>
          <w:u w:val="single"/>
        </w:rPr>
        <w:t>DE</w:t>
      </w:r>
      <w:r>
        <w:rPr>
          <w:spacing w:val="-4"/>
          <w:u w:val="single"/>
        </w:rPr>
        <w:t> </w:t>
      </w:r>
      <w:r>
        <w:rPr>
          <w:u w:val="single"/>
        </w:rPr>
        <w:t>PREÇOS</w:t>
      </w:r>
    </w:p>
    <w:p>
      <w:pPr>
        <w:pStyle w:val="ListParagraph"/>
        <w:numPr>
          <w:ilvl w:val="1"/>
          <w:numId w:val="16"/>
        </w:numPr>
        <w:tabs>
          <w:tab w:pos="786" w:val="left" w:leader="none"/>
        </w:tabs>
        <w:spacing w:line="360" w:lineRule="auto" w:before="135" w:after="0"/>
        <w:ind w:left="785" w:right="212" w:hanging="567"/>
        <w:jc w:val="both"/>
        <w:rPr>
          <w:sz w:val="22"/>
        </w:rPr>
      </w:pPr>
      <w:r>
        <w:rPr>
          <w:sz w:val="22"/>
        </w:rPr>
        <w:t>Os preços serão reajustados conforme previsto no item 3 da Ata de Registro de Preços que deu</w:t>
      </w:r>
      <w:r>
        <w:rPr>
          <w:spacing w:val="-47"/>
          <w:sz w:val="22"/>
        </w:rPr>
        <w:t> </w:t>
      </w:r>
      <w:r>
        <w:rPr>
          <w:sz w:val="22"/>
        </w:rPr>
        <w:t>origem a</w:t>
      </w:r>
      <w:r>
        <w:rPr>
          <w:spacing w:val="-2"/>
          <w:sz w:val="22"/>
        </w:rPr>
        <w:t> </w:t>
      </w:r>
      <w:r>
        <w:rPr>
          <w:sz w:val="22"/>
        </w:rPr>
        <w:t>este</w:t>
      </w:r>
      <w:r>
        <w:rPr>
          <w:spacing w:val="1"/>
          <w:sz w:val="22"/>
        </w:rPr>
        <w:t> </w:t>
      </w:r>
      <w:r>
        <w:rPr>
          <w:sz w:val="22"/>
        </w:rPr>
        <w:t>contrato.</w:t>
      </w:r>
    </w:p>
    <w:p>
      <w:pPr>
        <w:pStyle w:val="Heading1"/>
        <w:numPr>
          <w:ilvl w:val="0"/>
          <w:numId w:val="16"/>
        </w:numPr>
        <w:tabs>
          <w:tab w:pos="383" w:val="left" w:leader="none"/>
        </w:tabs>
        <w:spacing w:line="267" w:lineRule="exact" w:before="0" w:after="0"/>
        <w:ind w:left="382" w:right="0" w:hanging="165"/>
        <w:jc w:val="left"/>
      </w:pPr>
      <w:r>
        <w:rPr>
          <w:u w:val="single"/>
        </w:rPr>
        <w:t>–</w:t>
      </w:r>
      <w:r>
        <w:rPr>
          <w:spacing w:val="-3"/>
          <w:u w:val="single"/>
        </w:rPr>
        <w:t> </w:t>
      </w:r>
      <w:r>
        <w:rPr>
          <w:u w:val="single"/>
        </w:rPr>
        <w:t>DA</w:t>
      </w:r>
      <w:r>
        <w:rPr>
          <w:spacing w:val="-3"/>
          <w:u w:val="single"/>
        </w:rPr>
        <w:t> </w:t>
      </w:r>
      <w:r>
        <w:rPr>
          <w:u w:val="single"/>
        </w:rPr>
        <w:t>GARANTIA</w:t>
      </w:r>
      <w:r>
        <w:rPr>
          <w:spacing w:val="-3"/>
          <w:u w:val="single"/>
        </w:rPr>
        <w:t> </w:t>
      </w:r>
      <w:r>
        <w:rPr>
          <w:u w:val="single"/>
        </w:rPr>
        <w:t>CONTRATUAL</w:t>
      </w:r>
    </w:p>
    <w:p>
      <w:pPr>
        <w:pStyle w:val="ListParagraph"/>
        <w:numPr>
          <w:ilvl w:val="1"/>
          <w:numId w:val="16"/>
        </w:numPr>
        <w:tabs>
          <w:tab w:pos="786" w:val="left" w:leader="none"/>
        </w:tabs>
        <w:spacing w:line="360" w:lineRule="auto" w:before="134" w:after="0"/>
        <w:ind w:left="785" w:right="209" w:hanging="567"/>
        <w:jc w:val="both"/>
        <w:rPr>
          <w:sz w:val="22"/>
        </w:rPr>
      </w:pPr>
      <w:r>
        <w:rPr>
          <w:sz w:val="22"/>
        </w:rPr>
        <w:t>Para garantia do cumprimento das obrigações contratuais, a CONTRATADA prestará garantia,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-5"/>
          <w:sz w:val="22"/>
        </w:rPr>
        <w:t> </w:t>
      </w:r>
      <w:r>
        <w:rPr>
          <w:sz w:val="22"/>
        </w:rPr>
        <w:t>valor</w:t>
      </w:r>
      <w:r>
        <w:rPr>
          <w:spacing w:val="-6"/>
          <w:sz w:val="22"/>
        </w:rPr>
        <w:t> </w:t>
      </w:r>
      <w:r>
        <w:rPr>
          <w:sz w:val="22"/>
        </w:rPr>
        <w:t>correspondente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5%</w:t>
      </w:r>
      <w:r>
        <w:rPr>
          <w:spacing w:val="-6"/>
          <w:sz w:val="22"/>
        </w:rPr>
        <w:t> </w:t>
      </w:r>
      <w:r>
        <w:rPr>
          <w:sz w:val="22"/>
        </w:rPr>
        <w:t>(cinco</w:t>
      </w:r>
      <w:r>
        <w:rPr>
          <w:spacing w:val="-2"/>
          <w:sz w:val="22"/>
        </w:rPr>
        <w:t> </w:t>
      </w:r>
      <w:r>
        <w:rPr>
          <w:sz w:val="22"/>
        </w:rPr>
        <w:t>por</w:t>
      </w:r>
      <w:r>
        <w:rPr>
          <w:spacing w:val="-4"/>
          <w:sz w:val="22"/>
        </w:rPr>
        <w:t> </w:t>
      </w:r>
      <w:r>
        <w:rPr>
          <w:sz w:val="22"/>
        </w:rPr>
        <w:t>cento)</w:t>
      </w:r>
      <w:r>
        <w:rPr>
          <w:spacing w:val="-3"/>
          <w:sz w:val="22"/>
        </w:rPr>
        <w:t> </w:t>
      </w:r>
      <w:r>
        <w:rPr>
          <w:sz w:val="22"/>
        </w:rPr>
        <w:t>do</w:t>
      </w:r>
      <w:r>
        <w:rPr>
          <w:spacing w:val="-3"/>
          <w:sz w:val="22"/>
        </w:rPr>
        <w:t> </w:t>
      </w:r>
      <w:r>
        <w:rPr>
          <w:sz w:val="22"/>
        </w:rPr>
        <w:t>preço</w:t>
      </w:r>
      <w:r>
        <w:rPr>
          <w:spacing w:val="-2"/>
          <w:sz w:val="22"/>
        </w:rPr>
        <w:t> </w:t>
      </w:r>
      <w:r>
        <w:rPr>
          <w:sz w:val="22"/>
        </w:rPr>
        <w:t>global</w:t>
      </w:r>
      <w:r>
        <w:rPr>
          <w:spacing w:val="-5"/>
          <w:sz w:val="22"/>
        </w:rPr>
        <w:t> </w:t>
      </w:r>
      <w:r>
        <w:rPr>
          <w:sz w:val="22"/>
        </w:rPr>
        <w:t>do</w:t>
      </w:r>
      <w:r>
        <w:rPr>
          <w:spacing w:val="-3"/>
          <w:sz w:val="22"/>
        </w:rPr>
        <w:t> </w:t>
      </w:r>
      <w:r>
        <w:rPr>
          <w:sz w:val="22"/>
        </w:rPr>
        <w:t>contrato,</w:t>
      </w:r>
      <w:r>
        <w:rPr>
          <w:spacing w:val="-8"/>
          <w:sz w:val="22"/>
        </w:rPr>
        <w:t> </w:t>
      </w:r>
      <w:r>
        <w:rPr>
          <w:sz w:val="22"/>
        </w:rPr>
        <w:t>mediante uma</w:t>
      </w:r>
      <w:r>
        <w:rPr>
          <w:spacing w:val="-3"/>
          <w:sz w:val="22"/>
        </w:rPr>
        <w:t> </w:t>
      </w:r>
      <w:r>
        <w:rPr>
          <w:sz w:val="22"/>
        </w:rPr>
        <w:t>das</w:t>
      </w:r>
      <w:r>
        <w:rPr>
          <w:spacing w:val="-47"/>
          <w:sz w:val="22"/>
        </w:rPr>
        <w:t> </w:t>
      </w:r>
      <w:r>
        <w:rPr>
          <w:sz w:val="22"/>
        </w:rPr>
        <w:t>seguintes</w:t>
      </w:r>
      <w:r>
        <w:rPr>
          <w:spacing w:val="-3"/>
          <w:sz w:val="22"/>
        </w:rPr>
        <w:t> </w:t>
      </w:r>
      <w:r>
        <w:rPr>
          <w:sz w:val="22"/>
        </w:rPr>
        <w:t>modalidades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garantia:</w:t>
      </w:r>
    </w:p>
    <w:p>
      <w:pPr>
        <w:pStyle w:val="BodyText"/>
        <w:spacing w:line="360" w:lineRule="auto" w:before="2"/>
        <w:ind w:right="3851"/>
        <w:jc w:val="left"/>
      </w:pPr>
      <w:r>
        <w:rPr/>
        <w:t>I - Caução em dinheiro ou em títulos da dívida pública;</w:t>
      </w:r>
      <w:r>
        <w:rPr>
          <w:spacing w:val="-47"/>
        </w:rPr>
        <w:t> </w:t>
      </w:r>
      <w:r>
        <w:rPr/>
        <w:t>II</w:t>
      </w:r>
      <w:r>
        <w:rPr>
          <w:spacing w:val="-1"/>
        </w:rPr>
        <w:t> </w:t>
      </w:r>
      <w:r>
        <w:rPr/>
        <w:t>- Seguro-garantia;</w:t>
      </w:r>
    </w:p>
    <w:p>
      <w:pPr>
        <w:pStyle w:val="BodyText"/>
        <w:spacing w:before="1"/>
        <w:jc w:val="left"/>
      </w:pPr>
      <w:r>
        <w:rPr/>
        <w:t>III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</w:t>
      </w:r>
      <w:r>
        <w:rPr/>
        <w:t>Fiança</w:t>
      </w:r>
      <w:r>
        <w:rPr>
          <w:spacing w:val="-2"/>
        </w:rPr>
        <w:t> </w:t>
      </w:r>
      <w:r>
        <w:rPr/>
        <w:t>bancária.</w:t>
      </w:r>
    </w:p>
    <w:p>
      <w:pPr>
        <w:pStyle w:val="ListParagraph"/>
        <w:numPr>
          <w:ilvl w:val="2"/>
          <w:numId w:val="16"/>
        </w:numPr>
        <w:tabs>
          <w:tab w:pos="1634" w:val="left" w:leader="none"/>
          <w:tab w:pos="1635" w:val="left" w:leader="none"/>
        </w:tabs>
        <w:spacing w:line="240" w:lineRule="auto" w:before="132" w:after="0"/>
        <w:ind w:left="1634" w:right="0" w:hanging="850"/>
        <w:jc w:val="left"/>
        <w:rPr>
          <w:sz w:val="22"/>
        </w:rPr>
      </w:pPr>
      <w:r>
        <w:rPr>
          <w:sz w:val="22"/>
        </w:rPr>
        <w:t>Caberá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complementação</w:t>
      </w:r>
      <w:r>
        <w:rPr>
          <w:spacing w:val="-4"/>
          <w:sz w:val="22"/>
        </w:rPr>
        <w:t> </w:t>
      </w:r>
      <w:r>
        <w:rPr>
          <w:sz w:val="22"/>
        </w:rPr>
        <w:t>da</w:t>
      </w:r>
      <w:r>
        <w:rPr>
          <w:spacing w:val="-1"/>
          <w:sz w:val="22"/>
        </w:rPr>
        <w:t> </w:t>
      </w:r>
      <w:r>
        <w:rPr>
          <w:sz w:val="22"/>
        </w:rPr>
        <w:t>caução</w:t>
      </w:r>
      <w:r>
        <w:rPr>
          <w:spacing w:val="-3"/>
          <w:sz w:val="22"/>
        </w:rPr>
        <w:t> </w:t>
      </w:r>
      <w:r>
        <w:rPr>
          <w:sz w:val="22"/>
        </w:rPr>
        <w:t>quando</w:t>
      </w:r>
      <w:r>
        <w:rPr>
          <w:spacing w:val="-1"/>
          <w:sz w:val="22"/>
        </w:rPr>
        <w:t> </w:t>
      </w:r>
      <w:r>
        <w:rPr>
          <w:sz w:val="22"/>
        </w:rPr>
        <w:t>houver</w:t>
      </w:r>
      <w:r>
        <w:rPr>
          <w:spacing w:val="-5"/>
          <w:sz w:val="22"/>
        </w:rPr>
        <w:t> </w:t>
      </w:r>
      <w:r>
        <w:rPr>
          <w:sz w:val="22"/>
        </w:rPr>
        <w:t>alteração contratual.</w:t>
      </w:r>
    </w:p>
    <w:p>
      <w:pPr>
        <w:pStyle w:val="ListParagraph"/>
        <w:numPr>
          <w:ilvl w:val="1"/>
          <w:numId w:val="16"/>
        </w:numPr>
        <w:tabs>
          <w:tab w:pos="786" w:val="left" w:leader="none"/>
        </w:tabs>
        <w:spacing w:line="360" w:lineRule="auto" w:before="135" w:after="0"/>
        <w:ind w:left="785" w:right="212" w:hanging="567"/>
        <w:jc w:val="both"/>
        <w:rPr>
          <w:sz w:val="22"/>
        </w:rPr>
      </w:pPr>
      <w:r>
        <w:rPr>
          <w:sz w:val="22"/>
        </w:rPr>
        <w:t>A</w:t>
      </w:r>
      <w:r>
        <w:rPr>
          <w:spacing w:val="-9"/>
          <w:sz w:val="22"/>
        </w:rPr>
        <w:t> </w:t>
      </w:r>
      <w:r>
        <w:rPr>
          <w:sz w:val="22"/>
        </w:rPr>
        <w:t>garantia</w:t>
      </w:r>
      <w:r>
        <w:rPr>
          <w:spacing w:val="-8"/>
          <w:sz w:val="22"/>
        </w:rPr>
        <w:t> </w:t>
      </w:r>
      <w:r>
        <w:rPr>
          <w:sz w:val="22"/>
        </w:rPr>
        <w:t>e</w:t>
      </w:r>
      <w:r>
        <w:rPr>
          <w:spacing w:val="-11"/>
          <w:sz w:val="22"/>
        </w:rPr>
        <w:t> </w:t>
      </w:r>
      <w:r>
        <w:rPr>
          <w:sz w:val="22"/>
        </w:rPr>
        <w:t>seus</w:t>
      </w:r>
      <w:r>
        <w:rPr>
          <w:spacing w:val="-11"/>
          <w:sz w:val="22"/>
        </w:rPr>
        <w:t> </w:t>
      </w:r>
      <w:r>
        <w:rPr>
          <w:sz w:val="22"/>
        </w:rPr>
        <w:t>reforços</w:t>
      </w:r>
      <w:r>
        <w:rPr>
          <w:spacing w:val="-10"/>
          <w:sz w:val="22"/>
        </w:rPr>
        <w:t> </w:t>
      </w:r>
      <w:r>
        <w:rPr>
          <w:sz w:val="22"/>
        </w:rPr>
        <w:t>responderão</w:t>
      </w:r>
      <w:r>
        <w:rPr>
          <w:spacing w:val="-8"/>
          <w:sz w:val="22"/>
        </w:rPr>
        <w:t> </w:t>
      </w:r>
      <w:r>
        <w:rPr>
          <w:sz w:val="22"/>
        </w:rPr>
        <w:t>por</w:t>
      </w:r>
      <w:r>
        <w:rPr>
          <w:spacing w:val="-10"/>
          <w:sz w:val="22"/>
        </w:rPr>
        <w:t> </w:t>
      </w:r>
      <w:r>
        <w:rPr>
          <w:sz w:val="22"/>
        </w:rPr>
        <w:t>todas</w:t>
      </w:r>
      <w:r>
        <w:rPr>
          <w:spacing w:val="-10"/>
          <w:sz w:val="22"/>
        </w:rPr>
        <w:t> </w:t>
      </w:r>
      <w:r>
        <w:rPr>
          <w:sz w:val="22"/>
        </w:rPr>
        <w:t>as</w:t>
      </w:r>
      <w:r>
        <w:rPr>
          <w:spacing w:val="-12"/>
          <w:sz w:val="22"/>
        </w:rPr>
        <w:t> </w:t>
      </w:r>
      <w:r>
        <w:rPr>
          <w:sz w:val="22"/>
        </w:rPr>
        <w:t>multas</w:t>
      </w:r>
      <w:r>
        <w:rPr>
          <w:spacing w:val="-8"/>
          <w:sz w:val="22"/>
        </w:rPr>
        <w:t> </w:t>
      </w:r>
      <w:r>
        <w:rPr>
          <w:sz w:val="22"/>
        </w:rPr>
        <w:t>que</w:t>
      </w:r>
      <w:r>
        <w:rPr>
          <w:spacing w:val="-7"/>
          <w:sz w:val="22"/>
        </w:rPr>
        <w:t> </w:t>
      </w:r>
      <w:r>
        <w:rPr>
          <w:sz w:val="22"/>
        </w:rPr>
        <w:t>forem</w:t>
      </w:r>
      <w:r>
        <w:rPr>
          <w:spacing w:val="-10"/>
          <w:sz w:val="22"/>
        </w:rPr>
        <w:t> </w:t>
      </w:r>
      <w:r>
        <w:rPr>
          <w:sz w:val="22"/>
        </w:rPr>
        <w:t>impostas</w:t>
      </w:r>
      <w:r>
        <w:rPr>
          <w:spacing w:val="-10"/>
          <w:sz w:val="22"/>
        </w:rPr>
        <w:t> </w:t>
      </w:r>
      <w:r>
        <w:rPr>
          <w:sz w:val="22"/>
        </w:rPr>
        <w:t>à</w:t>
      </w:r>
      <w:r>
        <w:rPr>
          <w:spacing w:val="-11"/>
          <w:sz w:val="22"/>
        </w:rPr>
        <w:t> </w:t>
      </w:r>
      <w:r>
        <w:rPr>
          <w:sz w:val="22"/>
        </w:rPr>
        <w:t>CONTRATADA</w:t>
      </w:r>
      <w:r>
        <w:rPr>
          <w:spacing w:val="-48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todas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importâncias</w:t>
      </w:r>
      <w:r>
        <w:rPr>
          <w:spacing w:val="1"/>
          <w:sz w:val="22"/>
        </w:rPr>
        <w:t> </w:t>
      </w:r>
      <w:r>
        <w:rPr>
          <w:sz w:val="22"/>
        </w:rPr>
        <w:t>que,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qualquer</w:t>
      </w:r>
      <w:r>
        <w:rPr>
          <w:spacing w:val="1"/>
          <w:sz w:val="22"/>
        </w:rPr>
        <w:t> </w:t>
      </w:r>
      <w:r>
        <w:rPr>
          <w:sz w:val="22"/>
        </w:rPr>
        <w:t>título,</w:t>
      </w:r>
      <w:r>
        <w:rPr>
          <w:spacing w:val="1"/>
          <w:sz w:val="22"/>
        </w:rPr>
        <w:t> </w:t>
      </w:r>
      <w:r>
        <w:rPr>
          <w:sz w:val="22"/>
        </w:rPr>
        <w:t>forem</w:t>
      </w:r>
      <w:r>
        <w:rPr>
          <w:spacing w:val="1"/>
          <w:sz w:val="22"/>
        </w:rPr>
        <w:t> </w:t>
      </w:r>
      <w:r>
        <w:rPr>
          <w:sz w:val="22"/>
        </w:rPr>
        <w:t>devidas</w:t>
      </w:r>
      <w:r>
        <w:rPr>
          <w:spacing w:val="1"/>
          <w:sz w:val="22"/>
        </w:rPr>
        <w:t> </w:t>
      </w:r>
      <w:r>
        <w:rPr>
          <w:sz w:val="22"/>
        </w:rPr>
        <w:t>pela</w:t>
      </w:r>
      <w:r>
        <w:rPr>
          <w:spacing w:val="1"/>
          <w:sz w:val="22"/>
        </w:rPr>
        <w:t> </w:t>
      </w:r>
      <w:r>
        <w:rPr>
          <w:sz w:val="22"/>
        </w:rPr>
        <w:t>CONTRATADA</w:t>
      </w:r>
      <w:r>
        <w:rPr>
          <w:spacing w:val="1"/>
          <w:sz w:val="22"/>
        </w:rPr>
        <w:t> </w:t>
      </w:r>
      <w:r>
        <w:rPr>
          <w:sz w:val="22"/>
        </w:rPr>
        <w:t>à</w:t>
      </w:r>
      <w:r>
        <w:rPr>
          <w:spacing w:val="1"/>
          <w:sz w:val="22"/>
        </w:rPr>
        <w:t> </w:t>
      </w:r>
      <w:r>
        <w:rPr>
          <w:sz w:val="22"/>
        </w:rPr>
        <w:t>CONTRATANTE</w:t>
      </w:r>
      <w:r>
        <w:rPr>
          <w:spacing w:val="-3"/>
          <w:sz w:val="22"/>
        </w:rPr>
        <w:t> </w:t>
      </w:r>
      <w:r>
        <w:rPr>
          <w:sz w:val="22"/>
        </w:rPr>
        <w:t>em</w:t>
      </w:r>
      <w:r>
        <w:rPr>
          <w:spacing w:val="1"/>
          <w:sz w:val="22"/>
        </w:rPr>
        <w:t> </w:t>
      </w:r>
      <w:r>
        <w:rPr>
          <w:sz w:val="22"/>
        </w:rPr>
        <w:t>razão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presente</w:t>
      </w:r>
      <w:r>
        <w:rPr>
          <w:spacing w:val="-2"/>
          <w:sz w:val="22"/>
        </w:rPr>
        <w:t> </w:t>
      </w:r>
      <w:r>
        <w:rPr>
          <w:sz w:val="22"/>
        </w:rPr>
        <w:t>contrato.</w:t>
      </w:r>
    </w:p>
    <w:p>
      <w:pPr>
        <w:pStyle w:val="ListParagraph"/>
        <w:numPr>
          <w:ilvl w:val="2"/>
          <w:numId w:val="16"/>
        </w:numPr>
        <w:tabs>
          <w:tab w:pos="1635" w:val="left" w:leader="none"/>
        </w:tabs>
        <w:spacing w:line="360" w:lineRule="auto" w:before="1" w:after="0"/>
        <w:ind w:left="785" w:right="212" w:firstLine="0"/>
        <w:jc w:val="both"/>
        <w:rPr>
          <w:sz w:val="22"/>
        </w:rPr>
      </w:pPr>
      <w:r>
        <w:rPr>
          <w:sz w:val="22"/>
        </w:rPr>
        <w:t>Caso</w:t>
      </w:r>
      <w:r>
        <w:rPr>
          <w:spacing w:val="-8"/>
          <w:sz w:val="22"/>
        </w:rPr>
        <w:t> </w:t>
      </w:r>
      <w:r>
        <w:rPr>
          <w:sz w:val="22"/>
        </w:rPr>
        <w:t>a</w:t>
      </w:r>
      <w:r>
        <w:rPr>
          <w:spacing w:val="-7"/>
          <w:sz w:val="22"/>
        </w:rPr>
        <w:t> </w:t>
      </w:r>
      <w:r>
        <w:rPr>
          <w:sz w:val="22"/>
        </w:rPr>
        <w:t>garantia</w:t>
      </w:r>
      <w:r>
        <w:rPr>
          <w:spacing w:val="-8"/>
          <w:sz w:val="22"/>
        </w:rPr>
        <w:t> </w:t>
      </w:r>
      <w:r>
        <w:rPr>
          <w:sz w:val="22"/>
        </w:rPr>
        <w:t>não</w:t>
      </w:r>
      <w:r>
        <w:rPr>
          <w:spacing w:val="-8"/>
          <w:sz w:val="22"/>
        </w:rPr>
        <w:t> </w:t>
      </w:r>
      <w:r>
        <w:rPr>
          <w:sz w:val="22"/>
        </w:rPr>
        <w:t>seja</w:t>
      </w:r>
      <w:r>
        <w:rPr>
          <w:spacing w:val="-8"/>
          <w:sz w:val="22"/>
        </w:rPr>
        <w:t> </w:t>
      </w:r>
      <w:r>
        <w:rPr>
          <w:sz w:val="22"/>
        </w:rPr>
        <w:t>suficiente</w:t>
      </w:r>
      <w:r>
        <w:rPr>
          <w:spacing w:val="-8"/>
          <w:sz w:val="22"/>
        </w:rPr>
        <w:t> </w:t>
      </w:r>
      <w:r>
        <w:rPr>
          <w:sz w:val="22"/>
        </w:rPr>
        <w:t>para</w:t>
      </w:r>
      <w:r>
        <w:rPr>
          <w:spacing w:val="-9"/>
          <w:sz w:val="22"/>
        </w:rPr>
        <w:t> </w:t>
      </w:r>
      <w:r>
        <w:rPr>
          <w:sz w:val="22"/>
        </w:rPr>
        <w:t>o</w:t>
      </w:r>
      <w:r>
        <w:rPr>
          <w:spacing w:val="-5"/>
          <w:sz w:val="22"/>
        </w:rPr>
        <w:t> </w:t>
      </w:r>
      <w:r>
        <w:rPr>
          <w:sz w:val="22"/>
        </w:rPr>
        <w:t>pagamento</w:t>
      </w:r>
      <w:r>
        <w:rPr>
          <w:spacing w:val="-4"/>
          <w:sz w:val="22"/>
        </w:rPr>
        <w:t> </w:t>
      </w:r>
      <w:r>
        <w:rPr>
          <w:sz w:val="22"/>
        </w:rPr>
        <w:t>das</w:t>
      </w:r>
      <w:r>
        <w:rPr>
          <w:spacing w:val="-7"/>
          <w:sz w:val="22"/>
        </w:rPr>
        <w:t> </w:t>
      </w:r>
      <w:r>
        <w:rPr>
          <w:sz w:val="22"/>
        </w:rPr>
        <w:t>multas,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9"/>
          <w:sz w:val="22"/>
        </w:rPr>
        <w:t> </w:t>
      </w:r>
      <w:r>
        <w:rPr>
          <w:sz w:val="22"/>
        </w:rPr>
        <w:t>CONTRATADA</w:t>
      </w:r>
      <w:r>
        <w:rPr>
          <w:spacing w:val="-8"/>
          <w:sz w:val="22"/>
        </w:rPr>
        <w:t> </w:t>
      </w:r>
      <w:r>
        <w:rPr>
          <w:sz w:val="22"/>
        </w:rPr>
        <w:t>será</w:t>
      </w:r>
      <w:r>
        <w:rPr>
          <w:spacing w:val="-48"/>
          <w:sz w:val="22"/>
        </w:rPr>
        <w:t> </w:t>
      </w:r>
      <w:r>
        <w:rPr>
          <w:sz w:val="22"/>
        </w:rPr>
        <w:t>notificada para, no prazo de 72 (setenta e duas) horas, completar o pagamento, sob pena de</w:t>
      </w:r>
      <w:r>
        <w:rPr>
          <w:spacing w:val="1"/>
          <w:sz w:val="22"/>
        </w:rPr>
        <w:t> </w:t>
      </w:r>
      <w:r>
        <w:rPr>
          <w:sz w:val="22"/>
        </w:rPr>
        <w:t>rescisão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-2"/>
          <w:sz w:val="22"/>
        </w:rPr>
        <w:t> </w:t>
      </w:r>
      <w:r>
        <w:rPr>
          <w:sz w:val="22"/>
        </w:rPr>
        <w:t>contrato.</w:t>
      </w:r>
    </w:p>
    <w:p>
      <w:pPr>
        <w:pStyle w:val="ListParagraph"/>
        <w:numPr>
          <w:ilvl w:val="1"/>
          <w:numId w:val="16"/>
        </w:numPr>
        <w:tabs>
          <w:tab w:pos="786" w:val="left" w:leader="none"/>
        </w:tabs>
        <w:spacing w:line="360" w:lineRule="auto" w:before="0" w:after="0"/>
        <w:ind w:left="785" w:right="216" w:hanging="567"/>
        <w:jc w:val="both"/>
        <w:rPr>
          <w:sz w:val="22"/>
        </w:rPr>
      </w:pPr>
      <w:r>
        <w:rPr>
          <w:sz w:val="22"/>
        </w:rPr>
        <w:t>O reforço e/ou a regularização da garantia, excetuada a hipótese prevista no item anterior,</w:t>
      </w:r>
      <w:r>
        <w:rPr>
          <w:spacing w:val="1"/>
          <w:sz w:val="22"/>
        </w:rPr>
        <w:t> </w:t>
      </w:r>
      <w:r>
        <w:rPr>
          <w:sz w:val="22"/>
        </w:rPr>
        <w:t>deverá ser efetuado no prazo máximo de 05 (cinco) dias úteis, contados do recebimento da</w:t>
      </w:r>
      <w:r>
        <w:rPr>
          <w:spacing w:val="1"/>
          <w:sz w:val="22"/>
        </w:rPr>
        <w:t> </w:t>
      </w:r>
      <w:r>
        <w:rPr>
          <w:sz w:val="22"/>
        </w:rPr>
        <w:t>comunicação, feita por escrito pela contratante, sob pena de incorrer a CONTRATADA nas</w:t>
      </w:r>
      <w:r>
        <w:rPr>
          <w:spacing w:val="1"/>
          <w:sz w:val="22"/>
        </w:rPr>
        <w:t> </w:t>
      </w:r>
      <w:r>
        <w:rPr>
          <w:sz w:val="22"/>
        </w:rPr>
        <w:t>penalidades previstas neste</w:t>
      </w:r>
      <w:r>
        <w:rPr>
          <w:spacing w:val="1"/>
          <w:sz w:val="22"/>
        </w:rPr>
        <w:t> </w:t>
      </w:r>
      <w:r>
        <w:rPr>
          <w:sz w:val="22"/>
        </w:rPr>
        <w:t>Contrato.</w:t>
      </w:r>
    </w:p>
    <w:p>
      <w:pPr>
        <w:pStyle w:val="ListParagraph"/>
        <w:numPr>
          <w:ilvl w:val="1"/>
          <w:numId w:val="16"/>
        </w:numPr>
        <w:tabs>
          <w:tab w:pos="786" w:val="left" w:leader="none"/>
        </w:tabs>
        <w:spacing w:line="360" w:lineRule="auto" w:before="0" w:after="0"/>
        <w:ind w:left="785" w:right="212" w:hanging="567"/>
        <w:jc w:val="both"/>
        <w:rPr>
          <w:sz w:val="22"/>
        </w:rPr>
      </w:pPr>
      <w:r>
        <w:rPr>
          <w:sz w:val="22"/>
        </w:rPr>
        <w:t>O</w:t>
      </w:r>
      <w:r>
        <w:rPr>
          <w:spacing w:val="-11"/>
          <w:sz w:val="22"/>
        </w:rPr>
        <w:t> </w:t>
      </w:r>
      <w:r>
        <w:rPr>
          <w:sz w:val="22"/>
        </w:rPr>
        <w:t>prazo</w:t>
      </w:r>
      <w:r>
        <w:rPr>
          <w:spacing w:val="-9"/>
          <w:sz w:val="22"/>
        </w:rPr>
        <w:t> </w:t>
      </w:r>
      <w:r>
        <w:rPr>
          <w:sz w:val="22"/>
        </w:rPr>
        <w:t>acima</w:t>
      </w:r>
      <w:r>
        <w:rPr>
          <w:spacing w:val="-11"/>
          <w:sz w:val="22"/>
        </w:rPr>
        <w:t> </w:t>
      </w:r>
      <w:r>
        <w:rPr>
          <w:sz w:val="22"/>
        </w:rPr>
        <w:t>aludido</w:t>
      </w:r>
      <w:r>
        <w:rPr>
          <w:spacing w:val="-10"/>
          <w:sz w:val="22"/>
        </w:rPr>
        <w:t> </w:t>
      </w:r>
      <w:r>
        <w:rPr>
          <w:sz w:val="22"/>
        </w:rPr>
        <w:t>poderá</w:t>
      </w:r>
      <w:r>
        <w:rPr>
          <w:spacing w:val="-10"/>
          <w:sz w:val="22"/>
        </w:rPr>
        <w:t> </w:t>
      </w:r>
      <w:r>
        <w:rPr>
          <w:sz w:val="22"/>
        </w:rPr>
        <w:t>ser</w:t>
      </w:r>
      <w:r>
        <w:rPr>
          <w:spacing w:val="-10"/>
          <w:sz w:val="22"/>
        </w:rPr>
        <w:t> </w:t>
      </w:r>
      <w:r>
        <w:rPr>
          <w:sz w:val="22"/>
        </w:rPr>
        <w:t>prorrogado</w:t>
      </w:r>
      <w:r>
        <w:rPr>
          <w:spacing w:val="-10"/>
          <w:sz w:val="22"/>
        </w:rPr>
        <w:t> </w:t>
      </w:r>
      <w:r>
        <w:rPr>
          <w:sz w:val="22"/>
        </w:rPr>
        <w:t>uma</w:t>
      </w:r>
      <w:r>
        <w:rPr>
          <w:spacing w:val="-11"/>
          <w:sz w:val="22"/>
        </w:rPr>
        <w:t> </w:t>
      </w:r>
      <w:r>
        <w:rPr>
          <w:sz w:val="22"/>
        </w:rPr>
        <w:t>vez,</w:t>
      </w:r>
      <w:r>
        <w:rPr>
          <w:spacing w:val="-11"/>
          <w:sz w:val="22"/>
        </w:rPr>
        <w:t> </w:t>
      </w:r>
      <w:r>
        <w:rPr>
          <w:sz w:val="22"/>
        </w:rPr>
        <w:t>por</w:t>
      </w:r>
      <w:r>
        <w:rPr>
          <w:spacing w:val="-10"/>
          <w:sz w:val="22"/>
        </w:rPr>
        <w:t> </w:t>
      </w:r>
      <w:r>
        <w:rPr>
          <w:sz w:val="22"/>
        </w:rPr>
        <w:t>igual</w:t>
      </w:r>
      <w:r>
        <w:rPr>
          <w:spacing w:val="-12"/>
          <w:sz w:val="22"/>
        </w:rPr>
        <w:t> </w:t>
      </w:r>
      <w:r>
        <w:rPr>
          <w:sz w:val="22"/>
        </w:rPr>
        <w:t>período,</w:t>
      </w:r>
      <w:r>
        <w:rPr>
          <w:spacing w:val="-10"/>
          <w:sz w:val="22"/>
        </w:rPr>
        <w:t> </w:t>
      </w:r>
      <w:r>
        <w:rPr>
          <w:sz w:val="22"/>
        </w:rPr>
        <w:t>quando</w:t>
      </w:r>
      <w:r>
        <w:rPr>
          <w:spacing w:val="-12"/>
          <w:sz w:val="22"/>
        </w:rPr>
        <w:t> </w:t>
      </w:r>
      <w:r>
        <w:rPr>
          <w:sz w:val="22"/>
        </w:rPr>
        <w:t>solicitado</w:t>
      </w:r>
      <w:r>
        <w:rPr>
          <w:spacing w:val="-10"/>
          <w:sz w:val="22"/>
        </w:rPr>
        <w:t> </w:t>
      </w:r>
      <w:r>
        <w:rPr>
          <w:sz w:val="22"/>
        </w:rPr>
        <w:t>pela</w:t>
      </w:r>
      <w:r>
        <w:rPr>
          <w:spacing w:val="-47"/>
          <w:sz w:val="22"/>
        </w:rPr>
        <w:t> </w:t>
      </w:r>
      <w:r>
        <w:rPr>
          <w:sz w:val="22"/>
        </w:rPr>
        <w:t>CONTRATADA</w:t>
      </w:r>
      <w:r>
        <w:rPr>
          <w:spacing w:val="1"/>
          <w:sz w:val="22"/>
        </w:rPr>
        <w:t> </w:t>
      </w:r>
      <w:r>
        <w:rPr>
          <w:sz w:val="22"/>
        </w:rPr>
        <w:t>durante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transcurso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prazo,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ocorrer</w:t>
      </w:r>
      <w:r>
        <w:rPr>
          <w:spacing w:val="1"/>
          <w:sz w:val="22"/>
        </w:rPr>
        <w:t> </w:t>
      </w:r>
      <w:r>
        <w:rPr>
          <w:sz w:val="22"/>
        </w:rPr>
        <w:t>motivo</w:t>
      </w:r>
      <w:r>
        <w:rPr>
          <w:spacing w:val="1"/>
          <w:sz w:val="22"/>
        </w:rPr>
        <w:t> </w:t>
      </w:r>
      <w:r>
        <w:rPr>
          <w:sz w:val="22"/>
        </w:rPr>
        <w:t>justificado</w:t>
      </w:r>
      <w:r>
        <w:rPr>
          <w:spacing w:val="1"/>
          <w:sz w:val="22"/>
        </w:rPr>
        <w:t> </w:t>
      </w:r>
      <w:r>
        <w:rPr>
          <w:sz w:val="22"/>
        </w:rPr>
        <w:t>aceito</w:t>
      </w:r>
      <w:r>
        <w:rPr>
          <w:spacing w:val="1"/>
          <w:sz w:val="22"/>
        </w:rPr>
        <w:t> </w:t>
      </w:r>
      <w:r>
        <w:rPr>
          <w:sz w:val="22"/>
        </w:rPr>
        <w:t>pela</w:t>
      </w:r>
      <w:r>
        <w:rPr>
          <w:spacing w:val="1"/>
          <w:sz w:val="22"/>
        </w:rPr>
        <w:t> </w:t>
      </w:r>
      <w:r>
        <w:rPr>
          <w:sz w:val="22"/>
        </w:rPr>
        <w:t>Contratante.</w:t>
      </w:r>
    </w:p>
    <w:p>
      <w:pPr>
        <w:pStyle w:val="ListParagraph"/>
        <w:numPr>
          <w:ilvl w:val="1"/>
          <w:numId w:val="16"/>
        </w:numPr>
        <w:tabs>
          <w:tab w:pos="786" w:val="left" w:leader="none"/>
        </w:tabs>
        <w:spacing w:line="360" w:lineRule="auto" w:before="0" w:after="0"/>
        <w:ind w:left="785" w:right="211" w:hanging="567"/>
        <w:jc w:val="both"/>
        <w:rPr>
          <w:sz w:val="22"/>
        </w:rPr>
      </w:pPr>
      <w:r>
        <w:rPr>
          <w:sz w:val="22"/>
        </w:rPr>
        <w:t>Em caso de prorrogação do presente contrato, a garantia prestada deverá ser substituída</w:t>
      </w:r>
      <w:r>
        <w:rPr>
          <w:spacing w:val="1"/>
          <w:sz w:val="22"/>
        </w:rPr>
        <w:t> </w:t>
      </w:r>
      <w:r>
        <w:rPr>
          <w:sz w:val="22"/>
        </w:rPr>
        <w:t>automaticamente</w:t>
      </w:r>
      <w:r>
        <w:rPr>
          <w:spacing w:val="1"/>
          <w:sz w:val="22"/>
        </w:rPr>
        <w:t> </w:t>
      </w:r>
      <w:r>
        <w:rPr>
          <w:sz w:val="22"/>
        </w:rPr>
        <w:t>pela</w:t>
      </w:r>
      <w:r>
        <w:rPr>
          <w:spacing w:val="1"/>
          <w:sz w:val="22"/>
        </w:rPr>
        <w:t> </w:t>
      </w:r>
      <w:r>
        <w:rPr>
          <w:sz w:val="22"/>
        </w:rPr>
        <w:t>CONTRATADA</w:t>
      </w:r>
      <w:r>
        <w:rPr>
          <w:spacing w:val="1"/>
          <w:sz w:val="22"/>
        </w:rPr>
        <w:t> </w:t>
      </w:r>
      <w:r>
        <w:rPr>
          <w:sz w:val="22"/>
        </w:rPr>
        <w:t>quando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ocorrência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seu</w:t>
      </w:r>
      <w:r>
        <w:rPr>
          <w:spacing w:val="1"/>
          <w:sz w:val="22"/>
        </w:rPr>
        <w:t> </w:t>
      </w:r>
      <w:r>
        <w:rPr>
          <w:sz w:val="22"/>
        </w:rPr>
        <w:t>vencimento,</w:t>
      </w:r>
      <w:r>
        <w:rPr>
          <w:spacing w:val="1"/>
          <w:sz w:val="22"/>
        </w:rPr>
        <w:t> </w:t>
      </w:r>
      <w:r>
        <w:rPr>
          <w:sz w:val="22"/>
        </w:rPr>
        <w:t>independentemente de comunicado da contratante, de modo a manter-se ininterruptamente</w:t>
      </w:r>
      <w:r>
        <w:rPr>
          <w:spacing w:val="1"/>
          <w:sz w:val="22"/>
        </w:rPr>
        <w:t> </w:t>
      </w:r>
      <w:r>
        <w:rPr>
          <w:sz w:val="22"/>
        </w:rPr>
        <w:t>garantido o contrato celebrado, sob pena de incorrer a CONTRATADA nas penalidades nele</w:t>
      </w:r>
      <w:r>
        <w:rPr>
          <w:spacing w:val="1"/>
          <w:sz w:val="22"/>
        </w:rPr>
        <w:t> </w:t>
      </w:r>
      <w:r>
        <w:rPr>
          <w:sz w:val="22"/>
        </w:rPr>
        <w:t>previstas.</w:t>
      </w:r>
    </w:p>
    <w:p>
      <w:pPr>
        <w:pStyle w:val="ListParagraph"/>
        <w:numPr>
          <w:ilvl w:val="1"/>
          <w:numId w:val="16"/>
        </w:numPr>
        <w:tabs>
          <w:tab w:pos="786" w:val="left" w:leader="none"/>
        </w:tabs>
        <w:spacing w:line="360" w:lineRule="auto" w:before="0" w:after="0"/>
        <w:ind w:left="785" w:right="213" w:hanging="567"/>
        <w:jc w:val="both"/>
        <w:rPr>
          <w:sz w:val="22"/>
        </w:rPr>
      </w:pPr>
      <w:r>
        <w:rPr>
          <w:sz w:val="22"/>
        </w:rPr>
        <w:t>Por ocasião do encerramento do contrato, o que restar da garantia será liberado ou restituído,</w:t>
      </w:r>
      <w:r>
        <w:rPr>
          <w:spacing w:val="1"/>
          <w:sz w:val="22"/>
        </w:rPr>
        <w:t> </w:t>
      </w:r>
      <w:r>
        <w:rPr>
          <w:sz w:val="22"/>
        </w:rPr>
        <w:t>mediante</w:t>
      </w:r>
      <w:r>
        <w:rPr>
          <w:spacing w:val="-3"/>
          <w:sz w:val="22"/>
        </w:rPr>
        <w:t> </w:t>
      </w:r>
      <w:r>
        <w:rPr>
          <w:sz w:val="22"/>
        </w:rPr>
        <w:t>requerimento</w:t>
      </w:r>
      <w:r>
        <w:rPr>
          <w:spacing w:val="-2"/>
          <w:sz w:val="22"/>
        </w:rPr>
        <w:t> </w:t>
      </w:r>
      <w:r>
        <w:rPr>
          <w:sz w:val="22"/>
        </w:rPr>
        <w:t>da</w:t>
      </w:r>
      <w:r>
        <w:rPr>
          <w:spacing w:val="-6"/>
          <w:sz w:val="22"/>
        </w:rPr>
        <w:t> </w:t>
      </w:r>
      <w:r>
        <w:rPr>
          <w:sz w:val="22"/>
        </w:rPr>
        <w:t>CONTRATADA,</w:t>
      </w:r>
      <w:r>
        <w:rPr>
          <w:spacing w:val="-3"/>
          <w:sz w:val="22"/>
        </w:rPr>
        <w:t> </w:t>
      </w:r>
      <w:r>
        <w:rPr>
          <w:sz w:val="22"/>
        </w:rPr>
        <w:t>após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liquidação</w:t>
      </w:r>
      <w:r>
        <w:rPr>
          <w:spacing w:val="-2"/>
          <w:sz w:val="22"/>
        </w:rPr>
        <w:t> </w:t>
      </w:r>
      <w:r>
        <w:rPr>
          <w:sz w:val="22"/>
        </w:rPr>
        <w:t>das</w:t>
      </w:r>
      <w:r>
        <w:rPr>
          <w:spacing w:val="-5"/>
          <w:sz w:val="22"/>
        </w:rPr>
        <w:t> </w:t>
      </w:r>
      <w:r>
        <w:rPr>
          <w:sz w:val="22"/>
        </w:rPr>
        <w:t>multas</w:t>
      </w:r>
      <w:r>
        <w:rPr>
          <w:spacing w:val="-3"/>
          <w:sz w:val="22"/>
        </w:rPr>
        <w:t> </w:t>
      </w:r>
      <w:r>
        <w:rPr>
          <w:sz w:val="22"/>
        </w:rPr>
        <w:t>aplicadas</w:t>
      </w:r>
      <w:r>
        <w:rPr>
          <w:spacing w:val="-6"/>
          <w:sz w:val="22"/>
        </w:rPr>
        <w:t> </w:t>
      </w:r>
      <w:r>
        <w:rPr>
          <w:sz w:val="22"/>
        </w:rPr>
        <w:t>e</w:t>
      </w:r>
      <w:r>
        <w:rPr>
          <w:spacing w:val="-2"/>
          <w:sz w:val="22"/>
        </w:rPr>
        <w:t> </w:t>
      </w:r>
      <w:r>
        <w:rPr>
          <w:sz w:val="22"/>
        </w:rPr>
        <w:t>dedução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48"/>
          <w:sz w:val="22"/>
        </w:rPr>
        <w:t> </w:t>
      </w:r>
      <w:r>
        <w:rPr>
          <w:sz w:val="22"/>
        </w:rPr>
        <w:t>eventual</w:t>
      </w:r>
      <w:r>
        <w:rPr>
          <w:spacing w:val="-4"/>
          <w:sz w:val="22"/>
        </w:rPr>
        <w:t> </w:t>
      </w:r>
      <w:r>
        <w:rPr>
          <w:sz w:val="22"/>
        </w:rPr>
        <w:t>valor devido</w:t>
      </w:r>
      <w:r>
        <w:rPr>
          <w:spacing w:val="1"/>
          <w:sz w:val="22"/>
        </w:rPr>
        <w:t> </w:t>
      </w:r>
      <w:r>
        <w:rPr>
          <w:sz w:val="22"/>
        </w:rPr>
        <w:t>pela</w:t>
      </w:r>
      <w:r>
        <w:rPr>
          <w:spacing w:val="-3"/>
          <w:sz w:val="22"/>
        </w:rPr>
        <w:t> </w:t>
      </w:r>
      <w:r>
        <w:rPr>
          <w:sz w:val="22"/>
        </w:rPr>
        <w:t>CONTRATADA.</w:t>
      </w:r>
    </w:p>
    <w:p>
      <w:pPr>
        <w:spacing w:after="0" w:line="360" w:lineRule="auto"/>
        <w:jc w:val="both"/>
        <w:rPr>
          <w:sz w:val="22"/>
        </w:rPr>
        <w:sectPr>
          <w:pgSz w:w="11910" w:h="16840"/>
          <w:pgMar w:header="326" w:footer="511" w:top="2240" w:bottom="700" w:left="1200" w:right="1200"/>
        </w:sectPr>
      </w:pPr>
    </w:p>
    <w:p>
      <w:pPr>
        <w:spacing w:before="2"/>
        <w:ind w:left="1826" w:right="1826" w:firstLine="0"/>
        <w:jc w:val="center"/>
        <w:rPr>
          <w:b/>
          <w:sz w:val="18"/>
        </w:rPr>
      </w:pPr>
      <w:r>
        <w:rPr>
          <w:b/>
          <w:sz w:val="18"/>
        </w:rPr>
        <w:t>COORDENADORIA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GERAL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LICITAÇÕES</w:t>
      </w:r>
    </w:p>
    <w:p>
      <w:pPr>
        <w:pStyle w:val="BodyText"/>
        <w:spacing w:before="11"/>
        <w:ind w:left="0"/>
        <w:jc w:val="left"/>
        <w:rPr>
          <w:b/>
          <w:sz w:val="17"/>
        </w:rPr>
      </w:pPr>
    </w:p>
    <w:p>
      <w:pPr>
        <w:pStyle w:val="Heading1"/>
        <w:numPr>
          <w:ilvl w:val="0"/>
          <w:numId w:val="16"/>
        </w:numPr>
        <w:tabs>
          <w:tab w:pos="383" w:val="left" w:leader="none"/>
        </w:tabs>
        <w:spacing w:line="240" w:lineRule="auto" w:before="56" w:after="0"/>
        <w:ind w:left="382" w:right="0" w:hanging="165"/>
        <w:jc w:val="left"/>
      </w:pPr>
      <w:r>
        <w:rPr>
          <w:u w:val="single"/>
        </w:rPr>
        <w:t>–</w:t>
      </w:r>
      <w:r>
        <w:rPr>
          <w:spacing w:val="-6"/>
          <w:u w:val="single"/>
        </w:rPr>
        <w:t> </w:t>
      </w:r>
      <w:r>
        <w:rPr>
          <w:u w:val="single"/>
        </w:rPr>
        <w:t>DAS</w:t>
      </w:r>
      <w:r>
        <w:rPr>
          <w:spacing w:val="-2"/>
          <w:u w:val="single"/>
        </w:rPr>
        <w:t> </w:t>
      </w:r>
      <w:r>
        <w:rPr>
          <w:u w:val="single"/>
        </w:rPr>
        <w:t>RESPONSABILIDADES</w:t>
      </w:r>
      <w:r>
        <w:rPr>
          <w:spacing w:val="-4"/>
          <w:u w:val="single"/>
        </w:rPr>
        <w:t> </w:t>
      </w:r>
      <w:r>
        <w:rPr>
          <w:u w:val="single"/>
        </w:rPr>
        <w:t>DA</w:t>
      </w:r>
      <w:r>
        <w:rPr>
          <w:spacing w:val="-5"/>
          <w:u w:val="single"/>
        </w:rPr>
        <w:t> </w:t>
      </w:r>
      <w:r>
        <w:rPr>
          <w:u w:val="single"/>
        </w:rPr>
        <w:t>CONTRATADA</w:t>
      </w:r>
    </w:p>
    <w:p>
      <w:pPr>
        <w:pStyle w:val="ListParagraph"/>
        <w:numPr>
          <w:ilvl w:val="1"/>
          <w:numId w:val="19"/>
        </w:numPr>
        <w:tabs>
          <w:tab w:pos="786" w:val="left" w:leader="none"/>
        </w:tabs>
        <w:spacing w:line="360" w:lineRule="auto" w:before="135" w:after="0"/>
        <w:ind w:left="785" w:right="213" w:hanging="567"/>
        <w:jc w:val="both"/>
        <w:rPr>
          <w:sz w:val="22"/>
        </w:rPr>
      </w:pP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CONTRATADA</w:t>
      </w:r>
      <w:r>
        <w:rPr>
          <w:spacing w:val="1"/>
          <w:sz w:val="22"/>
        </w:rPr>
        <w:t> </w:t>
      </w:r>
      <w:r>
        <w:rPr>
          <w:sz w:val="22"/>
        </w:rPr>
        <w:t>deverá</w:t>
      </w:r>
      <w:r>
        <w:rPr>
          <w:spacing w:val="1"/>
          <w:sz w:val="22"/>
        </w:rPr>
        <w:t> </w:t>
      </w:r>
      <w:r>
        <w:rPr>
          <w:sz w:val="22"/>
        </w:rPr>
        <w:t>cumprir</w:t>
      </w:r>
      <w:r>
        <w:rPr>
          <w:spacing w:val="1"/>
          <w:sz w:val="22"/>
        </w:rPr>
        <w:t> </w:t>
      </w:r>
      <w:r>
        <w:rPr>
          <w:sz w:val="22"/>
        </w:rPr>
        <w:t>todas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obrigações</w:t>
      </w:r>
      <w:r>
        <w:rPr>
          <w:spacing w:val="1"/>
          <w:sz w:val="22"/>
        </w:rPr>
        <w:t> </w:t>
      </w:r>
      <w:r>
        <w:rPr>
          <w:sz w:val="22"/>
        </w:rPr>
        <w:t>constantes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ANEXO</w:t>
      </w:r>
      <w:r>
        <w:rPr>
          <w:spacing w:val="1"/>
          <w:sz w:val="22"/>
        </w:rPr>
        <w:t> </w:t>
      </w:r>
      <w:r>
        <w:rPr>
          <w:sz w:val="22"/>
        </w:rPr>
        <w:t>I</w:t>
      </w:r>
      <w:r>
        <w:rPr>
          <w:spacing w:val="1"/>
          <w:sz w:val="22"/>
        </w:rPr>
        <w:t> </w:t>
      </w:r>
      <w:r>
        <w:rPr>
          <w:sz w:val="22"/>
        </w:rPr>
        <w:t>-</w:t>
      </w:r>
      <w:r>
        <w:rPr>
          <w:spacing w:val="1"/>
          <w:sz w:val="22"/>
        </w:rPr>
        <w:t> </w:t>
      </w:r>
      <w:r>
        <w:rPr>
          <w:sz w:val="22"/>
        </w:rPr>
        <w:t>Termo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Referência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sua proposta,</w:t>
      </w:r>
      <w:r>
        <w:rPr>
          <w:spacing w:val="1"/>
          <w:sz w:val="22"/>
        </w:rPr>
        <w:t> </w:t>
      </w:r>
      <w:r>
        <w:rPr>
          <w:sz w:val="22"/>
        </w:rPr>
        <w:t>assumindo</w:t>
      </w:r>
      <w:r>
        <w:rPr>
          <w:spacing w:val="1"/>
          <w:sz w:val="22"/>
        </w:rPr>
        <w:t> </w:t>
      </w:r>
      <w:r>
        <w:rPr>
          <w:sz w:val="22"/>
        </w:rPr>
        <w:t>como</w:t>
      </w:r>
      <w:r>
        <w:rPr>
          <w:spacing w:val="1"/>
          <w:sz w:val="22"/>
        </w:rPr>
        <w:t> </w:t>
      </w:r>
      <w:r>
        <w:rPr>
          <w:sz w:val="22"/>
        </w:rPr>
        <w:t>exclusivamente</w:t>
      </w:r>
      <w:r>
        <w:rPr>
          <w:spacing w:val="1"/>
          <w:sz w:val="22"/>
        </w:rPr>
        <w:t> </w:t>
      </w:r>
      <w:r>
        <w:rPr>
          <w:sz w:val="22"/>
        </w:rPr>
        <w:t>seus</w:t>
      </w:r>
      <w:r>
        <w:rPr>
          <w:spacing w:val="1"/>
          <w:sz w:val="22"/>
        </w:rPr>
        <w:t> </w:t>
      </w:r>
      <w:r>
        <w:rPr>
          <w:sz w:val="22"/>
        </w:rPr>
        <w:t>os</w:t>
      </w:r>
      <w:r>
        <w:rPr>
          <w:spacing w:val="1"/>
          <w:sz w:val="22"/>
        </w:rPr>
        <w:t> </w:t>
      </w:r>
      <w:r>
        <w:rPr>
          <w:sz w:val="22"/>
        </w:rPr>
        <w:t>riscos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despesas</w:t>
      </w:r>
      <w:r>
        <w:rPr>
          <w:spacing w:val="1"/>
          <w:sz w:val="22"/>
        </w:rPr>
        <w:t> </w:t>
      </w:r>
      <w:r>
        <w:rPr>
          <w:sz w:val="22"/>
        </w:rPr>
        <w:t>decorrentes</w:t>
      </w:r>
      <w:r>
        <w:rPr>
          <w:spacing w:val="-3"/>
          <w:sz w:val="22"/>
        </w:rPr>
        <w:t> </w:t>
      </w:r>
      <w:r>
        <w:rPr>
          <w:sz w:val="22"/>
        </w:rPr>
        <w:t>da boa</w:t>
      </w:r>
      <w:r>
        <w:rPr>
          <w:spacing w:val="-2"/>
          <w:sz w:val="22"/>
        </w:rPr>
        <w:t> </w:t>
      </w:r>
      <w:r>
        <w:rPr>
          <w:sz w:val="22"/>
        </w:rPr>
        <w:t>e perfeita execução</w:t>
      </w:r>
      <w:r>
        <w:rPr>
          <w:spacing w:val="1"/>
          <w:sz w:val="22"/>
        </w:rPr>
        <w:t> </w:t>
      </w:r>
      <w:r>
        <w:rPr>
          <w:sz w:val="22"/>
        </w:rPr>
        <w:t>do objeto.</w:t>
      </w:r>
    </w:p>
    <w:p>
      <w:pPr>
        <w:pStyle w:val="ListParagraph"/>
        <w:numPr>
          <w:ilvl w:val="2"/>
          <w:numId w:val="19"/>
        </w:numPr>
        <w:tabs>
          <w:tab w:pos="1441" w:val="left" w:leader="none"/>
        </w:tabs>
        <w:spacing w:line="360" w:lineRule="auto" w:before="0" w:after="0"/>
        <w:ind w:left="785" w:right="213" w:firstLine="0"/>
        <w:jc w:val="both"/>
        <w:rPr>
          <w:sz w:val="22"/>
        </w:rPr>
      </w:pPr>
      <w:r>
        <w:rPr>
          <w:sz w:val="22"/>
        </w:rPr>
        <w:t>Sem</w:t>
      </w:r>
      <w:r>
        <w:rPr>
          <w:spacing w:val="1"/>
          <w:sz w:val="22"/>
        </w:rPr>
        <w:t> </w:t>
      </w:r>
      <w:r>
        <w:rPr>
          <w:sz w:val="22"/>
        </w:rPr>
        <w:t>prejuízo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nenhuma</w:t>
      </w:r>
      <w:r>
        <w:rPr>
          <w:spacing w:val="1"/>
          <w:sz w:val="22"/>
        </w:rPr>
        <w:t> </w:t>
      </w:r>
      <w:r>
        <w:rPr>
          <w:sz w:val="22"/>
        </w:rPr>
        <w:t>responsabilidade</w:t>
      </w:r>
      <w:r>
        <w:rPr>
          <w:spacing w:val="1"/>
          <w:sz w:val="22"/>
        </w:rPr>
        <w:t> </w:t>
      </w:r>
      <w:r>
        <w:rPr>
          <w:sz w:val="22"/>
        </w:rPr>
        <w:t>estabelecida</w:t>
      </w:r>
      <w:r>
        <w:rPr>
          <w:spacing w:val="1"/>
          <w:sz w:val="22"/>
        </w:rPr>
        <w:t> </w:t>
      </w:r>
      <w:r>
        <w:rPr>
          <w:sz w:val="22"/>
        </w:rPr>
        <w:t>na</w:t>
      </w:r>
      <w:r>
        <w:rPr>
          <w:spacing w:val="1"/>
          <w:sz w:val="22"/>
        </w:rPr>
        <w:t> </w:t>
      </w:r>
      <w:r>
        <w:rPr>
          <w:sz w:val="22"/>
        </w:rPr>
        <w:t>legislação</w:t>
      </w:r>
      <w:r>
        <w:rPr>
          <w:spacing w:val="1"/>
          <w:sz w:val="22"/>
        </w:rPr>
        <w:t> </w:t>
      </w:r>
      <w:r>
        <w:rPr>
          <w:sz w:val="22"/>
        </w:rPr>
        <w:t>vigente,</w:t>
      </w:r>
      <w:r>
        <w:rPr>
          <w:spacing w:val="-47"/>
          <w:sz w:val="22"/>
        </w:rPr>
        <w:t> </w:t>
      </w:r>
      <w:r>
        <w:rPr>
          <w:sz w:val="22"/>
        </w:rPr>
        <w:t>constituem</w:t>
      </w:r>
      <w:r>
        <w:rPr>
          <w:spacing w:val="-2"/>
          <w:sz w:val="22"/>
        </w:rPr>
        <w:t> </w:t>
      </w:r>
      <w:r>
        <w:rPr>
          <w:sz w:val="22"/>
        </w:rPr>
        <w:t>também</w:t>
      </w:r>
      <w:r>
        <w:rPr>
          <w:spacing w:val="1"/>
          <w:sz w:val="22"/>
        </w:rPr>
        <w:t> </w:t>
      </w:r>
      <w:r>
        <w:rPr>
          <w:sz w:val="22"/>
        </w:rPr>
        <w:t>responsabilidades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-1"/>
          <w:sz w:val="22"/>
        </w:rPr>
        <w:t> </w:t>
      </w:r>
      <w:r>
        <w:rPr>
          <w:sz w:val="22"/>
        </w:rPr>
        <w:t>CONTRATADA:</w:t>
      </w:r>
    </w:p>
    <w:p>
      <w:pPr>
        <w:pStyle w:val="ListParagraph"/>
        <w:numPr>
          <w:ilvl w:val="2"/>
          <w:numId w:val="19"/>
        </w:numPr>
        <w:tabs>
          <w:tab w:pos="1347" w:val="left" w:leader="none"/>
        </w:tabs>
        <w:spacing w:line="360" w:lineRule="auto" w:before="0" w:after="0"/>
        <w:ind w:left="785" w:right="216" w:firstLine="0"/>
        <w:jc w:val="both"/>
        <w:rPr>
          <w:sz w:val="22"/>
        </w:rPr>
      </w:pPr>
      <w:r>
        <w:rPr>
          <w:sz w:val="22"/>
        </w:rPr>
        <w:t>Cumprir e fazer cumprir todas as normas, condições e prazos estabelecidos no presente</w:t>
      </w:r>
      <w:r>
        <w:rPr>
          <w:spacing w:val="1"/>
          <w:sz w:val="22"/>
        </w:rPr>
        <w:t> </w:t>
      </w:r>
      <w:r>
        <w:rPr>
          <w:sz w:val="22"/>
        </w:rPr>
        <w:t>instrumento.</w:t>
      </w:r>
    </w:p>
    <w:p>
      <w:pPr>
        <w:pStyle w:val="ListParagraph"/>
        <w:numPr>
          <w:ilvl w:val="2"/>
          <w:numId w:val="19"/>
        </w:numPr>
        <w:tabs>
          <w:tab w:pos="1347" w:val="left" w:leader="none"/>
        </w:tabs>
        <w:spacing w:line="360" w:lineRule="auto" w:before="0" w:after="0"/>
        <w:ind w:left="785" w:right="212" w:firstLine="0"/>
        <w:jc w:val="both"/>
        <w:rPr>
          <w:sz w:val="22"/>
        </w:rPr>
      </w:pPr>
      <w:r>
        <w:rPr>
          <w:sz w:val="22"/>
        </w:rPr>
        <w:t>Cumprir, durante toda a execução deste contrato, as disposições relativas às Normas de</w:t>
      </w:r>
      <w:r>
        <w:rPr>
          <w:spacing w:val="1"/>
          <w:sz w:val="22"/>
        </w:rPr>
        <w:t> </w:t>
      </w:r>
      <w:r>
        <w:rPr>
          <w:sz w:val="22"/>
        </w:rPr>
        <w:t>Segurança</w:t>
      </w:r>
      <w:r>
        <w:rPr>
          <w:spacing w:val="-9"/>
          <w:sz w:val="22"/>
        </w:rPr>
        <w:t> </w:t>
      </w:r>
      <w:r>
        <w:rPr>
          <w:sz w:val="22"/>
        </w:rPr>
        <w:t>e</w:t>
      </w:r>
      <w:r>
        <w:rPr>
          <w:spacing w:val="-8"/>
          <w:sz w:val="22"/>
        </w:rPr>
        <w:t> </w:t>
      </w:r>
      <w:r>
        <w:rPr>
          <w:sz w:val="22"/>
        </w:rPr>
        <w:t>Medicina</w:t>
      </w:r>
      <w:r>
        <w:rPr>
          <w:spacing w:val="-9"/>
          <w:sz w:val="22"/>
        </w:rPr>
        <w:t> </w:t>
      </w:r>
      <w:r>
        <w:rPr>
          <w:sz w:val="22"/>
        </w:rPr>
        <w:t>do</w:t>
      </w:r>
      <w:r>
        <w:rPr>
          <w:spacing w:val="-8"/>
          <w:sz w:val="22"/>
        </w:rPr>
        <w:t> </w:t>
      </w:r>
      <w:r>
        <w:rPr>
          <w:sz w:val="22"/>
        </w:rPr>
        <w:t>Trabalho,</w:t>
      </w:r>
      <w:r>
        <w:rPr>
          <w:spacing w:val="-9"/>
          <w:sz w:val="22"/>
        </w:rPr>
        <w:t> </w:t>
      </w:r>
      <w:r>
        <w:rPr>
          <w:sz w:val="22"/>
        </w:rPr>
        <w:t>conforme</w:t>
      </w:r>
      <w:r>
        <w:rPr>
          <w:spacing w:val="-8"/>
          <w:sz w:val="22"/>
        </w:rPr>
        <w:t> </w:t>
      </w:r>
      <w:r>
        <w:rPr>
          <w:sz w:val="22"/>
        </w:rPr>
        <w:t>parágrafo</w:t>
      </w:r>
      <w:r>
        <w:rPr>
          <w:spacing w:val="-8"/>
          <w:sz w:val="22"/>
        </w:rPr>
        <w:t> </w:t>
      </w:r>
      <w:r>
        <w:rPr>
          <w:sz w:val="22"/>
        </w:rPr>
        <w:t>único,</w:t>
      </w:r>
      <w:r>
        <w:rPr>
          <w:spacing w:val="-9"/>
          <w:sz w:val="22"/>
        </w:rPr>
        <w:t> </w:t>
      </w:r>
      <w:r>
        <w:rPr>
          <w:sz w:val="22"/>
        </w:rPr>
        <w:t>do</w:t>
      </w:r>
      <w:r>
        <w:rPr>
          <w:spacing w:val="-8"/>
          <w:sz w:val="22"/>
        </w:rPr>
        <w:t> </w:t>
      </w:r>
      <w:r>
        <w:rPr>
          <w:sz w:val="22"/>
        </w:rPr>
        <w:t>artigo</w:t>
      </w:r>
      <w:r>
        <w:rPr>
          <w:spacing w:val="-8"/>
          <w:sz w:val="22"/>
        </w:rPr>
        <w:t> </w:t>
      </w:r>
      <w:r>
        <w:rPr>
          <w:sz w:val="22"/>
        </w:rPr>
        <w:t>117,</w:t>
      </w:r>
      <w:r>
        <w:rPr>
          <w:spacing w:val="-11"/>
          <w:sz w:val="22"/>
        </w:rPr>
        <w:t> </w:t>
      </w:r>
      <w:r>
        <w:rPr>
          <w:sz w:val="22"/>
        </w:rPr>
        <w:t>da</w:t>
      </w:r>
      <w:r>
        <w:rPr>
          <w:spacing w:val="-9"/>
          <w:sz w:val="22"/>
        </w:rPr>
        <w:t> </w:t>
      </w:r>
      <w:r>
        <w:rPr>
          <w:sz w:val="22"/>
        </w:rPr>
        <w:t>Constituição</w:t>
      </w:r>
      <w:r>
        <w:rPr>
          <w:spacing w:val="-8"/>
          <w:sz w:val="22"/>
        </w:rPr>
        <w:t> </w:t>
      </w:r>
      <w:r>
        <w:rPr>
          <w:sz w:val="22"/>
        </w:rPr>
        <w:t>do</w:t>
      </w:r>
      <w:r>
        <w:rPr>
          <w:spacing w:val="-47"/>
          <w:sz w:val="22"/>
        </w:rPr>
        <w:t> </w:t>
      </w:r>
      <w:r>
        <w:rPr>
          <w:sz w:val="22"/>
        </w:rPr>
        <w:t>Estado de São Paulo, bem como, as constantes no inciso XXXIII do artigo 7º da Constituição</w:t>
      </w:r>
      <w:r>
        <w:rPr>
          <w:spacing w:val="1"/>
          <w:sz w:val="22"/>
        </w:rPr>
        <w:t> </w:t>
      </w:r>
      <w:r>
        <w:rPr>
          <w:sz w:val="22"/>
        </w:rPr>
        <w:t>Federal.</w:t>
      </w:r>
    </w:p>
    <w:p>
      <w:pPr>
        <w:pStyle w:val="ListParagraph"/>
        <w:numPr>
          <w:ilvl w:val="2"/>
          <w:numId w:val="19"/>
        </w:numPr>
        <w:tabs>
          <w:tab w:pos="1354" w:val="left" w:leader="none"/>
        </w:tabs>
        <w:spacing w:line="360" w:lineRule="auto" w:before="0" w:after="0"/>
        <w:ind w:left="785" w:right="212" w:firstLine="0"/>
        <w:jc w:val="both"/>
        <w:rPr>
          <w:sz w:val="22"/>
        </w:rPr>
      </w:pPr>
      <w:r>
        <w:rPr>
          <w:sz w:val="22"/>
        </w:rPr>
        <w:t>Executar o objeto deste contrato sujeitando-se aos ônus e obrigações estabelecidos na</w:t>
      </w:r>
      <w:r>
        <w:rPr>
          <w:spacing w:val="1"/>
          <w:sz w:val="22"/>
        </w:rPr>
        <w:t> </w:t>
      </w:r>
      <w:r>
        <w:rPr>
          <w:sz w:val="22"/>
        </w:rPr>
        <w:t>legislação civil, previdenciária, fiscal, trabalhista e acidentária aplicáveis, inclusive quanto aos</w:t>
      </w:r>
      <w:r>
        <w:rPr>
          <w:spacing w:val="1"/>
          <w:sz w:val="22"/>
        </w:rPr>
        <w:t> </w:t>
      </w:r>
      <w:r>
        <w:rPr>
          <w:sz w:val="22"/>
        </w:rPr>
        <w:t>registros, tributos e quaisquer outros encargos decorrentes da contratação dos serviços que</w:t>
      </w:r>
      <w:r>
        <w:rPr>
          <w:spacing w:val="1"/>
          <w:sz w:val="22"/>
        </w:rPr>
        <w:t> </w:t>
      </w:r>
      <w:r>
        <w:rPr>
          <w:sz w:val="22"/>
        </w:rPr>
        <w:t>serão executados, os quais ficam a cargo exclusivo da CONTRATADA, incumbindo a cada uma</w:t>
      </w:r>
      <w:r>
        <w:rPr>
          <w:spacing w:val="1"/>
          <w:sz w:val="22"/>
        </w:rPr>
        <w:t> </w:t>
      </w:r>
      <w:r>
        <w:rPr>
          <w:sz w:val="22"/>
        </w:rPr>
        <w:t>das</w:t>
      </w:r>
      <w:r>
        <w:rPr>
          <w:spacing w:val="-1"/>
          <w:sz w:val="22"/>
        </w:rPr>
        <w:t> </w:t>
      </w:r>
      <w:r>
        <w:rPr>
          <w:sz w:val="22"/>
        </w:rPr>
        <w:t>partes as retenções</w:t>
      </w:r>
      <w:r>
        <w:rPr>
          <w:spacing w:val="-2"/>
          <w:sz w:val="22"/>
        </w:rPr>
        <w:t> </w:t>
      </w:r>
      <w:r>
        <w:rPr>
          <w:sz w:val="22"/>
        </w:rPr>
        <w:t>legais pertinentes que</w:t>
      </w:r>
      <w:r>
        <w:rPr>
          <w:spacing w:val="1"/>
          <w:sz w:val="22"/>
        </w:rPr>
        <w:t> </w:t>
      </w:r>
      <w:r>
        <w:rPr>
          <w:sz w:val="22"/>
        </w:rPr>
        <w:t>lhes</w:t>
      </w:r>
      <w:r>
        <w:rPr>
          <w:spacing w:val="1"/>
          <w:sz w:val="22"/>
        </w:rPr>
        <w:t> </w:t>
      </w:r>
      <w:r>
        <w:rPr>
          <w:sz w:val="22"/>
        </w:rPr>
        <w:t>competirem.</w:t>
      </w:r>
    </w:p>
    <w:p>
      <w:pPr>
        <w:pStyle w:val="ListParagraph"/>
        <w:numPr>
          <w:ilvl w:val="2"/>
          <w:numId w:val="19"/>
        </w:numPr>
        <w:tabs>
          <w:tab w:pos="1431" w:val="left" w:leader="none"/>
        </w:tabs>
        <w:spacing w:line="360" w:lineRule="auto" w:before="0" w:after="0"/>
        <w:ind w:left="785" w:right="214" w:firstLine="0"/>
        <w:jc w:val="both"/>
        <w:rPr>
          <w:sz w:val="22"/>
        </w:rPr>
      </w:pPr>
      <w:r>
        <w:rPr>
          <w:sz w:val="22"/>
        </w:rPr>
        <w:t>Responsabilizar-se</w:t>
      </w:r>
      <w:r>
        <w:rPr>
          <w:spacing w:val="1"/>
          <w:sz w:val="22"/>
        </w:rPr>
        <w:t> </w:t>
      </w:r>
      <w:r>
        <w:rPr>
          <w:sz w:val="22"/>
        </w:rPr>
        <w:t>pelo</w:t>
      </w:r>
      <w:r>
        <w:rPr>
          <w:spacing w:val="1"/>
          <w:sz w:val="22"/>
        </w:rPr>
        <w:t> </w:t>
      </w:r>
      <w:r>
        <w:rPr>
          <w:sz w:val="22"/>
        </w:rPr>
        <w:t>ressarcimento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quaisquer</w:t>
      </w:r>
      <w:r>
        <w:rPr>
          <w:spacing w:val="1"/>
          <w:sz w:val="22"/>
        </w:rPr>
        <w:t> </w:t>
      </w:r>
      <w:r>
        <w:rPr>
          <w:sz w:val="22"/>
        </w:rPr>
        <w:t>danos</w:t>
      </w:r>
      <w:r>
        <w:rPr>
          <w:spacing w:val="1"/>
          <w:sz w:val="22"/>
        </w:rPr>
        <w:t> </w:t>
      </w:r>
      <w:r>
        <w:rPr>
          <w:sz w:val="22"/>
        </w:rPr>
        <w:t>diretos</w:t>
      </w:r>
      <w:r>
        <w:rPr>
          <w:spacing w:val="1"/>
          <w:sz w:val="22"/>
        </w:rPr>
        <w:t> </w:t>
      </w:r>
      <w:r>
        <w:rPr>
          <w:sz w:val="22"/>
        </w:rPr>
        <w:t>comprovados,</w:t>
      </w:r>
      <w:r>
        <w:rPr>
          <w:spacing w:val="1"/>
          <w:sz w:val="22"/>
        </w:rPr>
        <w:t> </w:t>
      </w:r>
      <w:r>
        <w:rPr>
          <w:sz w:val="22"/>
        </w:rPr>
        <w:t>causados</w:t>
      </w:r>
      <w:r>
        <w:rPr>
          <w:spacing w:val="-1"/>
          <w:sz w:val="22"/>
        </w:rPr>
        <w:t> </w:t>
      </w:r>
      <w:r>
        <w:rPr>
          <w:sz w:val="22"/>
        </w:rPr>
        <w:t>aos</w:t>
      </w:r>
      <w:r>
        <w:rPr>
          <w:spacing w:val="-1"/>
          <w:sz w:val="22"/>
        </w:rPr>
        <w:t> </w:t>
      </w:r>
      <w:r>
        <w:rPr>
          <w:sz w:val="22"/>
        </w:rPr>
        <w:t>usuários</w:t>
      </w:r>
      <w:r>
        <w:rPr>
          <w:spacing w:val="-2"/>
          <w:sz w:val="22"/>
        </w:rPr>
        <w:t> </w:t>
      </w:r>
      <w:r>
        <w:rPr>
          <w:sz w:val="22"/>
        </w:rPr>
        <w:t>ou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terceiros,</w:t>
      </w:r>
      <w:r>
        <w:rPr>
          <w:spacing w:val="-1"/>
          <w:sz w:val="22"/>
        </w:rPr>
        <w:t> </w:t>
      </w:r>
      <w:r>
        <w:rPr>
          <w:sz w:val="22"/>
        </w:rPr>
        <w:t>decorrentes da</w:t>
      </w:r>
      <w:r>
        <w:rPr>
          <w:spacing w:val="-6"/>
          <w:sz w:val="22"/>
        </w:rPr>
        <w:t> </w:t>
      </w:r>
      <w:r>
        <w:rPr>
          <w:sz w:val="22"/>
        </w:rPr>
        <w:t>execução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-2"/>
          <w:sz w:val="22"/>
        </w:rPr>
        <w:t> </w:t>
      </w:r>
      <w:r>
        <w:rPr>
          <w:sz w:val="22"/>
        </w:rPr>
        <w:t>objeto deste</w:t>
      </w:r>
      <w:r>
        <w:rPr>
          <w:spacing w:val="-2"/>
          <w:sz w:val="22"/>
        </w:rPr>
        <w:t> </w:t>
      </w:r>
      <w:r>
        <w:rPr>
          <w:sz w:val="22"/>
        </w:rPr>
        <w:t>contrato.</w:t>
      </w:r>
    </w:p>
    <w:p>
      <w:pPr>
        <w:pStyle w:val="ListParagraph"/>
        <w:numPr>
          <w:ilvl w:val="2"/>
          <w:numId w:val="19"/>
        </w:numPr>
        <w:tabs>
          <w:tab w:pos="1386" w:val="left" w:leader="none"/>
        </w:tabs>
        <w:spacing w:line="360" w:lineRule="auto" w:before="0" w:after="0"/>
        <w:ind w:left="785" w:right="214" w:firstLine="0"/>
        <w:jc w:val="both"/>
        <w:rPr>
          <w:sz w:val="22"/>
        </w:rPr>
      </w:pPr>
      <w:r>
        <w:rPr>
          <w:sz w:val="22"/>
        </w:rPr>
        <w:t>Manter completo sigilo</w:t>
      </w:r>
      <w:r>
        <w:rPr>
          <w:spacing w:val="1"/>
          <w:sz w:val="22"/>
        </w:rPr>
        <w:t> </w:t>
      </w:r>
      <w:r>
        <w:rPr>
          <w:sz w:val="22"/>
        </w:rPr>
        <w:t>sobre</w:t>
      </w:r>
      <w:r>
        <w:rPr>
          <w:spacing w:val="1"/>
          <w:sz w:val="22"/>
        </w:rPr>
        <w:t> </w:t>
      </w:r>
      <w:r>
        <w:rPr>
          <w:sz w:val="22"/>
        </w:rPr>
        <w:t>os danos, informações e</w:t>
      </w:r>
      <w:r>
        <w:rPr>
          <w:spacing w:val="1"/>
          <w:sz w:val="22"/>
        </w:rPr>
        <w:t> </w:t>
      </w:r>
      <w:r>
        <w:rPr>
          <w:sz w:val="22"/>
        </w:rPr>
        <w:t>pormenores fornecidos pela</w:t>
      </w:r>
      <w:r>
        <w:rPr>
          <w:spacing w:val="1"/>
          <w:sz w:val="22"/>
        </w:rPr>
        <w:t> </w:t>
      </w:r>
      <w:r>
        <w:rPr>
          <w:sz w:val="22"/>
        </w:rPr>
        <w:t>CONTRATANTE, bem como não divulgar a terceiros quaisquer informações relacionadas com o</w:t>
      </w:r>
      <w:r>
        <w:rPr>
          <w:spacing w:val="1"/>
          <w:sz w:val="22"/>
        </w:rPr>
        <w:t> </w:t>
      </w:r>
      <w:r>
        <w:rPr>
          <w:sz w:val="22"/>
        </w:rPr>
        <w:t>objeto</w:t>
      </w:r>
      <w:r>
        <w:rPr>
          <w:spacing w:val="1"/>
          <w:sz w:val="22"/>
        </w:rPr>
        <w:t> </w:t>
      </w:r>
      <w:r>
        <w:rPr>
          <w:sz w:val="22"/>
        </w:rPr>
        <w:t>deste</w:t>
      </w:r>
      <w:r>
        <w:rPr>
          <w:spacing w:val="1"/>
          <w:sz w:val="22"/>
        </w:rPr>
        <w:t> </w:t>
      </w:r>
      <w:r>
        <w:rPr>
          <w:sz w:val="22"/>
        </w:rPr>
        <w:t>contrato,</w:t>
      </w:r>
      <w:r>
        <w:rPr>
          <w:spacing w:val="1"/>
          <w:sz w:val="22"/>
        </w:rPr>
        <w:t> </w:t>
      </w:r>
      <w:r>
        <w:rPr>
          <w:sz w:val="22"/>
        </w:rPr>
        <w:t>sem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prévia</w:t>
      </w:r>
      <w:r>
        <w:rPr>
          <w:spacing w:val="1"/>
          <w:sz w:val="22"/>
        </w:rPr>
        <w:t> </w:t>
      </w:r>
      <w:r>
        <w:rPr>
          <w:sz w:val="22"/>
        </w:rPr>
        <w:t>autorização</w:t>
      </w:r>
      <w:r>
        <w:rPr>
          <w:spacing w:val="1"/>
          <w:sz w:val="22"/>
        </w:rPr>
        <w:t> </w:t>
      </w:r>
      <w:r>
        <w:rPr>
          <w:sz w:val="22"/>
        </w:rPr>
        <w:t>dada</w:t>
      </w:r>
      <w:r>
        <w:rPr>
          <w:spacing w:val="1"/>
          <w:sz w:val="22"/>
        </w:rPr>
        <w:t> </w:t>
      </w:r>
      <w:r>
        <w:rPr>
          <w:sz w:val="22"/>
        </w:rPr>
        <w:t>pela</w:t>
      </w:r>
      <w:r>
        <w:rPr>
          <w:spacing w:val="1"/>
          <w:sz w:val="22"/>
        </w:rPr>
        <w:t> </w:t>
      </w:r>
      <w:r>
        <w:rPr>
          <w:sz w:val="22"/>
        </w:rPr>
        <w:t>CONTRATANTE,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escrito,</w:t>
      </w:r>
      <w:r>
        <w:rPr>
          <w:spacing w:val="1"/>
          <w:sz w:val="22"/>
        </w:rPr>
        <w:t> </w:t>
      </w:r>
      <w:r>
        <w:rPr>
          <w:sz w:val="22"/>
        </w:rPr>
        <w:t>respondendo</w:t>
      </w:r>
      <w:r>
        <w:rPr>
          <w:spacing w:val="-3"/>
          <w:sz w:val="22"/>
        </w:rPr>
        <w:t> </w:t>
      </w:r>
      <w:r>
        <w:rPr>
          <w:sz w:val="22"/>
        </w:rPr>
        <w:t>civil</w:t>
      </w:r>
      <w:r>
        <w:rPr>
          <w:spacing w:val="-1"/>
          <w:sz w:val="22"/>
        </w:rPr>
        <w:t> </w:t>
      </w:r>
      <w:r>
        <w:rPr>
          <w:sz w:val="22"/>
        </w:rPr>
        <w:t>e</w:t>
      </w:r>
      <w:r>
        <w:rPr>
          <w:spacing w:val="-2"/>
          <w:sz w:val="22"/>
        </w:rPr>
        <w:t> </w:t>
      </w:r>
      <w:r>
        <w:rPr>
          <w:sz w:val="22"/>
        </w:rPr>
        <w:t>criminalmente</w:t>
      </w:r>
      <w:r>
        <w:rPr>
          <w:spacing w:val="1"/>
          <w:sz w:val="22"/>
        </w:rPr>
        <w:t> </w:t>
      </w:r>
      <w:r>
        <w:rPr>
          <w:sz w:val="22"/>
        </w:rPr>
        <w:t>pela</w:t>
      </w:r>
      <w:r>
        <w:rPr>
          <w:spacing w:val="-3"/>
          <w:sz w:val="22"/>
        </w:rPr>
        <w:t> </w:t>
      </w:r>
      <w:r>
        <w:rPr>
          <w:sz w:val="22"/>
        </w:rPr>
        <w:t>inobservância destas</w:t>
      </w:r>
      <w:r>
        <w:rPr>
          <w:spacing w:val="-3"/>
          <w:sz w:val="22"/>
        </w:rPr>
        <w:t> </w:t>
      </w:r>
      <w:r>
        <w:rPr>
          <w:sz w:val="22"/>
        </w:rPr>
        <w:t>obrigações.</w:t>
      </w:r>
    </w:p>
    <w:p>
      <w:pPr>
        <w:pStyle w:val="ListParagraph"/>
        <w:numPr>
          <w:ilvl w:val="2"/>
          <w:numId w:val="19"/>
        </w:numPr>
        <w:tabs>
          <w:tab w:pos="1345" w:val="left" w:leader="none"/>
        </w:tabs>
        <w:spacing w:line="360" w:lineRule="auto" w:before="0" w:after="0"/>
        <w:ind w:left="785" w:right="214" w:firstLine="0"/>
        <w:jc w:val="both"/>
        <w:rPr>
          <w:sz w:val="22"/>
        </w:rPr>
      </w:pPr>
      <w:r>
        <w:rPr>
          <w:sz w:val="22"/>
        </w:rPr>
        <w:t>Reparar, corrigir, remover, refazer ou substituir, às suas expensas, no todo ou em parte,</w:t>
      </w:r>
      <w:r>
        <w:rPr>
          <w:spacing w:val="1"/>
          <w:sz w:val="22"/>
        </w:rPr>
        <w:t> </w:t>
      </w:r>
      <w:r>
        <w:rPr>
          <w:sz w:val="22"/>
        </w:rPr>
        <w:t>os serviços executados em que se verificarem vícios, defeitos ou incorreções resultantes da</w:t>
      </w:r>
      <w:r>
        <w:rPr>
          <w:spacing w:val="1"/>
          <w:sz w:val="22"/>
        </w:rPr>
        <w:t> </w:t>
      </w:r>
      <w:r>
        <w:rPr>
          <w:sz w:val="22"/>
        </w:rPr>
        <w:t>execução</w:t>
      </w:r>
      <w:r>
        <w:rPr>
          <w:spacing w:val="-3"/>
          <w:sz w:val="22"/>
        </w:rPr>
        <w:t> </w:t>
      </w:r>
      <w:r>
        <w:rPr>
          <w:sz w:val="22"/>
        </w:rPr>
        <w:t>ou</w:t>
      </w:r>
      <w:r>
        <w:rPr>
          <w:spacing w:val="-2"/>
          <w:sz w:val="22"/>
        </w:rPr>
        <w:t> </w:t>
      </w:r>
      <w:r>
        <w:rPr>
          <w:sz w:val="22"/>
        </w:rPr>
        <w:t>dos</w:t>
      </w:r>
      <w:r>
        <w:rPr>
          <w:spacing w:val="-3"/>
          <w:sz w:val="22"/>
        </w:rPr>
        <w:t> </w:t>
      </w:r>
      <w:r>
        <w:rPr>
          <w:sz w:val="22"/>
        </w:rPr>
        <w:t>materiais</w:t>
      </w:r>
      <w:r>
        <w:rPr>
          <w:spacing w:val="-3"/>
          <w:sz w:val="22"/>
        </w:rPr>
        <w:t> </w:t>
      </w:r>
      <w:r>
        <w:rPr>
          <w:sz w:val="22"/>
        </w:rPr>
        <w:t>empregados</w:t>
      </w:r>
      <w:r>
        <w:rPr>
          <w:spacing w:val="-1"/>
          <w:sz w:val="22"/>
        </w:rPr>
        <w:t> </w:t>
      </w:r>
      <w:r>
        <w:rPr>
          <w:sz w:val="22"/>
        </w:rPr>
        <w:t>dentro</w:t>
      </w:r>
      <w:r>
        <w:rPr>
          <w:spacing w:val="-2"/>
          <w:sz w:val="22"/>
        </w:rPr>
        <w:t> </w:t>
      </w:r>
      <w:r>
        <w:rPr>
          <w:sz w:val="22"/>
        </w:rPr>
        <w:t>do</w:t>
      </w:r>
      <w:r>
        <w:rPr>
          <w:spacing w:val="-2"/>
          <w:sz w:val="22"/>
        </w:rPr>
        <w:t> </w:t>
      </w:r>
      <w:r>
        <w:rPr>
          <w:sz w:val="22"/>
        </w:rPr>
        <w:t>prazo que for</w:t>
      </w:r>
      <w:r>
        <w:rPr>
          <w:spacing w:val="-1"/>
          <w:sz w:val="22"/>
        </w:rPr>
        <w:t> </w:t>
      </w:r>
      <w:r>
        <w:rPr>
          <w:sz w:val="22"/>
        </w:rPr>
        <w:t>estipulado pela</w:t>
      </w:r>
      <w:r>
        <w:rPr>
          <w:spacing w:val="-3"/>
          <w:sz w:val="22"/>
        </w:rPr>
        <w:t> </w:t>
      </w:r>
      <w:r>
        <w:rPr>
          <w:sz w:val="22"/>
        </w:rPr>
        <w:t>Contratante.</w:t>
      </w:r>
    </w:p>
    <w:p>
      <w:pPr>
        <w:pStyle w:val="ListParagraph"/>
        <w:numPr>
          <w:ilvl w:val="2"/>
          <w:numId w:val="19"/>
        </w:numPr>
        <w:tabs>
          <w:tab w:pos="1328" w:val="left" w:leader="none"/>
        </w:tabs>
        <w:spacing w:line="360" w:lineRule="auto" w:before="1" w:after="0"/>
        <w:ind w:left="785" w:right="211" w:firstLine="0"/>
        <w:jc w:val="both"/>
        <w:rPr>
          <w:sz w:val="22"/>
        </w:rPr>
      </w:pPr>
      <w:r>
        <w:rPr>
          <w:sz w:val="22"/>
        </w:rPr>
        <w:t>Manter,</w:t>
      </w:r>
      <w:r>
        <w:rPr>
          <w:spacing w:val="-11"/>
          <w:sz w:val="22"/>
        </w:rPr>
        <w:t> </w:t>
      </w:r>
      <w:r>
        <w:rPr>
          <w:sz w:val="22"/>
        </w:rPr>
        <w:t>durante</w:t>
      </w:r>
      <w:r>
        <w:rPr>
          <w:spacing w:val="-8"/>
          <w:sz w:val="22"/>
        </w:rPr>
        <w:t> </w:t>
      </w:r>
      <w:r>
        <w:rPr>
          <w:sz w:val="22"/>
        </w:rPr>
        <w:t>a</w:t>
      </w:r>
      <w:r>
        <w:rPr>
          <w:spacing w:val="-11"/>
          <w:sz w:val="22"/>
        </w:rPr>
        <w:t> </w:t>
      </w:r>
      <w:r>
        <w:rPr>
          <w:sz w:val="22"/>
        </w:rPr>
        <w:t>vigência</w:t>
      </w:r>
      <w:r>
        <w:rPr>
          <w:spacing w:val="-7"/>
          <w:sz w:val="22"/>
        </w:rPr>
        <w:t> </w:t>
      </w:r>
      <w:r>
        <w:rPr>
          <w:sz w:val="22"/>
        </w:rPr>
        <w:t>deste</w:t>
      </w:r>
      <w:r>
        <w:rPr>
          <w:spacing w:val="-9"/>
          <w:sz w:val="22"/>
        </w:rPr>
        <w:t> </w:t>
      </w:r>
      <w:r>
        <w:rPr>
          <w:sz w:val="22"/>
        </w:rPr>
        <w:t>Contrato,</w:t>
      </w:r>
      <w:r>
        <w:rPr>
          <w:spacing w:val="-9"/>
          <w:sz w:val="22"/>
        </w:rPr>
        <w:t> </w:t>
      </w:r>
      <w:r>
        <w:rPr>
          <w:sz w:val="22"/>
        </w:rPr>
        <w:t>em</w:t>
      </w:r>
      <w:r>
        <w:rPr>
          <w:spacing w:val="-9"/>
          <w:sz w:val="22"/>
        </w:rPr>
        <w:t> </w:t>
      </w:r>
      <w:r>
        <w:rPr>
          <w:sz w:val="22"/>
        </w:rPr>
        <w:t>compatibilidade</w:t>
      </w:r>
      <w:r>
        <w:rPr>
          <w:spacing w:val="-9"/>
          <w:sz w:val="22"/>
        </w:rPr>
        <w:t> </w:t>
      </w:r>
      <w:r>
        <w:rPr>
          <w:sz w:val="22"/>
        </w:rPr>
        <w:t>com</w:t>
      </w:r>
      <w:r>
        <w:rPr>
          <w:spacing w:val="-9"/>
          <w:sz w:val="22"/>
        </w:rPr>
        <w:t> </w:t>
      </w:r>
      <w:r>
        <w:rPr>
          <w:sz w:val="22"/>
        </w:rPr>
        <w:t>as</w:t>
      </w:r>
      <w:r>
        <w:rPr>
          <w:spacing w:val="-9"/>
          <w:sz w:val="22"/>
        </w:rPr>
        <w:t> </w:t>
      </w:r>
      <w:r>
        <w:rPr>
          <w:sz w:val="22"/>
        </w:rPr>
        <w:t>obrigações</w:t>
      </w:r>
      <w:r>
        <w:rPr>
          <w:spacing w:val="-10"/>
          <w:sz w:val="22"/>
        </w:rPr>
        <w:t> </w:t>
      </w:r>
      <w:r>
        <w:rPr>
          <w:sz w:val="22"/>
        </w:rPr>
        <w:t>por</w:t>
      </w:r>
      <w:r>
        <w:rPr>
          <w:spacing w:val="-9"/>
          <w:sz w:val="22"/>
        </w:rPr>
        <w:t> </w:t>
      </w:r>
      <w:r>
        <w:rPr>
          <w:sz w:val="22"/>
        </w:rPr>
        <w:t>ela</w:t>
      </w:r>
      <w:r>
        <w:rPr>
          <w:spacing w:val="-47"/>
          <w:sz w:val="22"/>
        </w:rPr>
        <w:t> </w:t>
      </w:r>
      <w:r>
        <w:rPr>
          <w:sz w:val="22"/>
        </w:rPr>
        <w:t>assumidas, todas as condições da habilitação</w:t>
      </w:r>
      <w:r>
        <w:rPr>
          <w:spacing w:val="1"/>
          <w:sz w:val="22"/>
        </w:rPr>
        <w:t> </w:t>
      </w:r>
      <w:r>
        <w:rPr>
          <w:sz w:val="22"/>
        </w:rPr>
        <w:t>e qualificação</w:t>
      </w:r>
      <w:r>
        <w:rPr>
          <w:spacing w:val="1"/>
          <w:sz w:val="22"/>
        </w:rPr>
        <w:t> </w:t>
      </w:r>
      <w:r>
        <w:rPr>
          <w:sz w:val="22"/>
        </w:rPr>
        <w:t>demonstradas por ocasião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Licitação,</w:t>
      </w:r>
      <w:r>
        <w:rPr>
          <w:spacing w:val="-2"/>
          <w:sz w:val="22"/>
        </w:rPr>
        <w:t> </w:t>
      </w:r>
      <w:r>
        <w:rPr>
          <w:sz w:val="22"/>
        </w:rPr>
        <w:t>respondendo civil</w:t>
      </w:r>
      <w:r>
        <w:rPr>
          <w:spacing w:val="-1"/>
          <w:sz w:val="22"/>
        </w:rPr>
        <w:t> </w:t>
      </w:r>
      <w:r>
        <w:rPr>
          <w:sz w:val="22"/>
        </w:rPr>
        <w:t>e criminalmente</w:t>
      </w:r>
      <w:r>
        <w:rPr>
          <w:spacing w:val="-3"/>
          <w:sz w:val="22"/>
        </w:rPr>
        <w:t> </w:t>
      </w:r>
      <w:r>
        <w:rPr>
          <w:sz w:val="22"/>
        </w:rPr>
        <w:t>pela</w:t>
      </w:r>
      <w:r>
        <w:rPr>
          <w:spacing w:val="-4"/>
          <w:sz w:val="22"/>
        </w:rPr>
        <w:t> </w:t>
      </w:r>
      <w:r>
        <w:rPr>
          <w:sz w:val="22"/>
        </w:rPr>
        <w:t>omissão de qualquer</w:t>
      </w:r>
      <w:r>
        <w:rPr>
          <w:spacing w:val="-1"/>
          <w:sz w:val="22"/>
        </w:rPr>
        <w:t> </w:t>
      </w:r>
      <w:r>
        <w:rPr>
          <w:sz w:val="22"/>
        </w:rPr>
        <w:t>fato relevante.</w:t>
      </w:r>
    </w:p>
    <w:p>
      <w:pPr>
        <w:pStyle w:val="ListParagraph"/>
        <w:numPr>
          <w:ilvl w:val="2"/>
          <w:numId w:val="19"/>
        </w:numPr>
        <w:tabs>
          <w:tab w:pos="1405" w:val="left" w:leader="none"/>
        </w:tabs>
        <w:spacing w:line="360" w:lineRule="auto" w:before="0" w:after="0"/>
        <w:ind w:left="785" w:right="210" w:firstLine="0"/>
        <w:jc w:val="both"/>
        <w:rPr>
          <w:sz w:val="22"/>
        </w:rPr>
      </w:pPr>
      <w:r>
        <w:rPr>
          <w:sz w:val="22"/>
        </w:rPr>
        <w:t>Substituir</w:t>
      </w:r>
      <w:r>
        <w:rPr>
          <w:spacing w:val="1"/>
          <w:sz w:val="22"/>
        </w:rPr>
        <w:t> </w:t>
      </w:r>
      <w:r>
        <w:rPr>
          <w:sz w:val="22"/>
        </w:rPr>
        <w:t>os</w:t>
      </w:r>
      <w:r>
        <w:rPr>
          <w:spacing w:val="1"/>
          <w:sz w:val="22"/>
        </w:rPr>
        <w:t> </w:t>
      </w:r>
      <w:r>
        <w:rPr>
          <w:sz w:val="22"/>
        </w:rPr>
        <w:t>prepostos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não</w:t>
      </w:r>
      <w:r>
        <w:rPr>
          <w:spacing w:val="1"/>
          <w:sz w:val="22"/>
        </w:rPr>
        <w:t> </w:t>
      </w:r>
      <w:r>
        <w:rPr>
          <w:sz w:val="22"/>
        </w:rPr>
        <w:t>tenham</w:t>
      </w:r>
      <w:r>
        <w:rPr>
          <w:spacing w:val="1"/>
          <w:sz w:val="22"/>
        </w:rPr>
        <w:t> </w:t>
      </w:r>
      <w:r>
        <w:rPr>
          <w:sz w:val="22"/>
        </w:rPr>
        <w:t>comportamento</w:t>
      </w:r>
      <w:r>
        <w:rPr>
          <w:spacing w:val="1"/>
          <w:sz w:val="22"/>
        </w:rPr>
        <w:t> </w:t>
      </w:r>
      <w:r>
        <w:rPr>
          <w:sz w:val="22"/>
        </w:rPr>
        <w:t>adequado,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critério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Fiscalização.</w:t>
      </w:r>
      <w:r>
        <w:rPr>
          <w:spacing w:val="-8"/>
          <w:sz w:val="22"/>
        </w:rPr>
        <w:t> </w:t>
      </w:r>
      <w:r>
        <w:rPr>
          <w:sz w:val="22"/>
        </w:rPr>
        <w:t>Esta</w:t>
      </w:r>
      <w:r>
        <w:rPr>
          <w:spacing w:val="-7"/>
          <w:sz w:val="22"/>
        </w:rPr>
        <w:t> </w:t>
      </w:r>
      <w:r>
        <w:rPr>
          <w:sz w:val="22"/>
        </w:rPr>
        <w:t>substituição</w:t>
      </w:r>
      <w:r>
        <w:rPr>
          <w:spacing w:val="-3"/>
          <w:sz w:val="22"/>
        </w:rPr>
        <w:t> </w:t>
      </w:r>
      <w:r>
        <w:rPr>
          <w:sz w:val="22"/>
        </w:rPr>
        <w:t>deve</w:t>
      </w:r>
      <w:r>
        <w:rPr>
          <w:spacing w:val="-6"/>
          <w:sz w:val="22"/>
        </w:rPr>
        <w:t> </w:t>
      </w:r>
      <w:r>
        <w:rPr>
          <w:sz w:val="22"/>
        </w:rPr>
        <w:t>ocorrer</w:t>
      </w:r>
      <w:r>
        <w:rPr>
          <w:spacing w:val="-7"/>
          <w:sz w:val="22"/>
        </w:rPr>
        <w:t> </w:t>
      </w:r>
      <w:r>
        <w:rPr>
          <w:sz w:val="22"/>
        </w:rPr>
        <w:t>em</w:t>
      </w:r>
      <w:r>
        <w:rPr>
          <w:spacing w:val="-7"/>
          <w:sz w:val="22"/>
        </w:rPr>
        <w:t> </w:t>
      </w:r>
      <w:r>
        <w:rPr>
          <w:sz w:val="22"/>
        </w:rPr>
        <w:t>24</w:t>
      </w:r>
      <w:r>
        <w:rPr>
          <w:spacing w:val="-6"/>
          <w:sz w:val="22"/>
        </w:rPr>
        <w:t> </w:t>
      </w:r>
      <w:r>
        <w:rPr>
          <w:sz w:val="22"/>
        </w:rPr>
        <w:t>(vinte</w:t>
      </w:r>
      <w:r>
        <w:rPr>
          <w:spacing w:val="-6"/>
          <w:sz w:val="22"/>
        </w:rPr>
        <w:t> </w:t>
      </w:r>
      <w:r>
        <w:rPr>
          <w:sz w:val="22"/>
        </w:rPr>
        <w:t>e</w:t>
      </w:r>
      <w:r>
        <w:rPr>
          <w:spacing w:val="-4"/>
          <w:sz w:val="22"/>
        </w:rPr>
        <w:t> </w:t>
      </w:r>
      <w:r>
        <w:rPr>
          <w:sz w:val="22"/>
        </w:rPr>
        <w:t>quatro)</w:t>
      </w:r>
      <w:r>
        <w:rPr>
          <w:spacing w:val="-7"/>
          <w:sz w:val="22"/>
        </w:rPr>
        <w:t> </w:t>
      </w:r>
      <w:r>
        <w:rPr>
          <w:sz w:val="22"/>
        </w:rPr>
        <w:t>horas</w:t>
      </w:r>
      <w:r>
        <w:rPr>
          <w:spacing w:val="-5"/>
          <w:sz w:val="22"/>
        </w:rPr>
        <w:t> </w:t>
      </w:r>
      <w:r>
        <w:rPr>
          <w:sz w:val="22"/>
        </w:rPr>
        <w:t>da</w:t>
      </w:r>
      <w:r>
        <w:rPr>
          <w:spacing w:val="-7"/>
          <w:sz w:val="22"/>
        </w:rPr>
        <w:t> </w:t>
      </w:r>
      <w:r>
        <w:rPr>
          <w:sz w:val="22"/>
        </w:rPr>
        <w:t>constatação</w:t>
      </w:r>
      <w:r>
        <w:rPr>
          <w:spacing w:val="-5"/>
          <w:sz w:val="22"/>
        </w:rPr>
        <w:t> </w:t>
      </w:r>
      <w:r>
        <w:rPr>
          <w:sz w:val="22"/>
        </w:rPr>
        <w:t>do</w:t>
      </w:r>
      <w:r>
        <w:rPr>
          <w:spacing w:val="-4"/>
          <w:sz w:val="22"/>
        </w:rPr>
        <w:t> </w:t>
      </w:r>
      <w:r>
        <w:rPr>
          <w:sz w:val="22"/>
        </w:rPr>
        <w:t>fato</w:t>
      </w:r>
      <w:r>
        <w:rPr>
          <w:spacing w:val="-47"/>
          <w:sz w:val="22"/>
        </w:rPr>
        <w:t> </w:t>
      </w:r>
      <w:r>
        <w:rPr>
          <w:sz w:val="22"/>
        </w:rPr>
        <w:t>anômalo que</w:t>
      </w:r>
      <w:r>
        <w:rPr>
          <w:spacing w:val="-2"/>
          <w:sz w:val="22"/>
        </w:rPr>
        <w:t> </w:t>
      </w:r>
      <w:r>
        <w:rPr>
          <w:sz w:val="22"/>
        </w:rPr>
        <w:t>evidencie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necessidade</w:t>
      </w:r>
      <w:r>
        <w:rPr>
          <w:spacing w:val="-2"/>
          <w:sz w:val="22"/>
        </w:rPr>
        <w:t> </w:t>
      </w:r>
      <w:r>
        <w:rPr>
          <w:sz w:val="22"/>
        </w:rPr>
        <w:t>de substituição</w:t>
      </w:r>
      <w:r>
        <w:rPr>
          <w:spacing w:val="-3"/>
          <w:sz w:val="22"/>
        </w:rPr>
        <w:t> </w:t>
      </w:r>
      <w:r>
        <w:rPr>
          <w:sz w:val="22"/>
        </w:rPr>
        <w:t>do empregado.</w:t>
      </w:r>
    </w:p>
    <w:p>
      <w:pPr>
        <w:spacing w:after="0" w:line="360" w:lineRule="auto"/>
        <w:jc w:val="both"/>
        <w:rPr>
          <w:sz w:val="22"/>
        </w:rPr>
        <w:sectPr>
          <w:pgSz w:w="11910" w:h="16840"/>
          <w:pgMar w:header="326" w:footer="511" w:top="2240" w:bottom="700" w:left="1200" w:right="1200"/>
        </w:sectPr>
      </w:pPr>
    </w:p>
    <w:p>
      <w:pPr>
        <w:spacing w:before="2"/>
        <w:ind w:left="1826" w:right="1826" w:firstLine="0"/>
        <w:jc w:val="center"/>
        <w:rPr>
          <w:b/>
          <w:sz w:val="18"/>
        </w:rPr>
      </w:pPr>
      <w:r>
        <w:rPr>
          <w:b/>
          <w:sz w:val="18"/>
        </w:rPr>
        <w:t>COORDENADORIA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GERAL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LICITAÇÕES</w:t>
      </w:r>
    </w:p>
    <w:p>
      <w:pPr>
        <w:pStyle w:val="BodyText"/>
        <w:spacing w:before="11"/>
        <w:ind w:left="0"/>
        <w:jc w:val="left"/>
        <w:rPr>
          <w:b/>
          <w:sz w:val="17"/>
        </w:rPr>
      </w:pPr>
    </w:p>
    <w:p>
      <w:pPr>
        <w:pStyle w:val="ListParagraph"/>
        <w:numPr>
          <w:ilvl w:val="2"/>
          <w:numId w:val="20"/>
        </w:numPr>
        <w:tabs>
          <w:tab w:pos="1441" w:val="left" w:leader="none"/>
        </w:tabs>
        <w:spacing w:line="360" w:lineRule="auto" w:before="56" w:after="0"/>
        <w:ind w:left="785" w:right="214" w:firstLine="0"/>
        <w:jc w:val="both"/>
        <w:rPr>
          <w:sz w:val="22"/>
        </w:rPr>
      </w:pPr>
      <w:r>
        <w:rPr>
          <w:sz w:val="22"/>
        </w:rPr>
        <w:t>Não paralisar a execução</w:t>
      </w:r>
      <w:r>
        <w:rPr>
          <w:spacing w:val="1"/>
          <w:sz w:val="22"/>
        </w:rPr>
        <w:t> </w:t>
      </w:r>
      <w:r>
        <w:rPr>
          <w:sz w:val="22"/>
        </w:rPr>
        <w:t>dos serviços por mais de 24 (vinte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quatro) horas, sem</w:t>
      </w:r>
      <w:r>
        <w:rPr>
          <w:spacing w:val="1"/>
          <w:sz w:val="22"/>
        </w:rPr>
        <w:t> </w:t>
      </w:r>
      <w:r>
        <w:rPr>
          <w:sz w:val="22"/>
        </w:rPr>
        <w:t>justificativa</w:t>
      </w:r>
      <w:r>
        <w:rPr>
          <w:spacing w:val="-1"/>
          <w:sz w:val="22"/>
        </w:rPr>
        <w:t> </w:t>
      </w:r>
      <w:r>
        <w:rPr>
          <w:sz w:val="22"/>
        </w:rPr>
        <w:t>devidamente</w:t>
      </w:r>
      <w:r>
        <w:rPr>
          <w:spacing w:val="-1"/>
          <w:sz w:val="22"/>
        </w:rPr>
        <w:t> </w:t>
      </w:r>
      <w:r>
        <w:rPr>
          <w:sz w:val="22"/>
        </w:rPr>
        <w:t>aceita pelo</w:t>
      </w:r>
      <w:r>
        <w:rPr>
          <w:spacing w:val="1"/>
          <w:sz w:val="22"/>
        </w:rPr>
        <w:t> </w:t>
      </w:r>
      <w:r>
        <w:rPr>
          <w:sz w:val="22"/>
        </w:rPr>
        <w:t>Contratante.</w:t>
      </w:r>
    </w:p>
    <w:p>
      <w:pPr>
        <w:pStyle w:val="ListParagraph"/>
        <w:numPr>
          <w:ilvl w:val="2"/>
          <w:numId w:val="20"/>
        </w:numPr>
        <w:tabs>
          <w:tab w:pos="1407" w:val="left" w:leader="none"/>
        </w:tabs>
        <w:spacing w:line="360" w:lineRule="auto" w:before="1" w:after="0"/>
        <w:ind w:left="785" w:right="215" w:firstLine="0"/>
        <w:jc w:val="both"/>
        <w:rPr>
          <w:sz w:val="22"/>
        </w:rPr>
      </w:pPr>
      <w:r>
        <w:rPr>
          <w:sz w:val="22"/>
        </w:rPr>
        <w:t>Indicar o(s) responsável(is) técnico(s) registrado(s) no CREA ou CAU, pela execução dos</w:t>
      </w:r>
      <w:r>
        <w:rPr>
          <w:spacing w:val="1"/>
          <w:sz w:val="22"/>
        </w:rPr>
        <w:t> </w:t>
      </w:r>
      <w:r>
        <w:rPr>
          <w:sz w:val="22"/>
        </w:rPr>
        <w:t>serviços que deverá(ão) emitir a A.R.T (Anotação de Responsabilidade Técnica) de acordo com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Lei Federal nº</w:t>
      </w:r>
      <w:r>
        <w:rPr>
          <w:spacing w:val="-2"/>
          <w:sz w:val="22"/>
        </w:rPr>
        <w:t> </w:t>
      </w:r>
      <w:r>
        <w:rPr>
          <w:sz w:val="22"/>
        </w:rPr>
        <w:t>6.496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07.12.77</w:t>
      </w:r>
      <w:r>
        <w:rPr>
          <w:spacing w:val="-2"/>
          <w:sz w:val="22"/>
        </w:rPr>
        <w:t> </w:t>
      </w:r>
      <w:r>
        <w:rPr>
          <w:sz w:val="22"/>
        </w:rPr>
        <w:t>e</w:t>
      </w:r>
      <w:r>
        <w:rPr>
          <w:spacing w:val="-2"/>
          <w:sz w:val="22"/>
        </w:rPr>
        <w:t> </w:t>
      </w:r>
      <w:r>
        <w:rPr>
          <w:sz w:val="22"/>
        </w:rPr>
        <w:t>Resolução nº</w:t>
      </w:r>
      <w:r>
        <w:rPr>
          <w:spacing w:val="-2"/>
          <w:sz w:val="22"/>
        </w:rPr>
        <w:t> </w:t>
      </w:r>
      <w:r>
        <w:rPr>
          <w:sz w:val="22"/>
        </w:rPr>
        <w:t>425/98 do</w:t>
      </w:r>
      <w:r>
        <w:rPr>
          <w:spacing w:val="-2"/>
          <w:sz w:val="22"/>
        </w:rPr>
        <w:t> </w:t>
      </w:r>
      <w:r>
        <w:rPr>
          <w:sz w:val="22"/>
        </w:rPr>
        <w:t>CONFEA.</w:t>
      </w:r>
    </w:p>
    <w:p>
      <w:pPr>
        <w:pStyle w:val="ListParagraph"/>
        <w:numPr>
          <w:ilvl w:val="2"/>
          <w:numId w:val="21"/>
        </w:numPr>
        <w:tabs>
          <w:tab w:pos="1448" w:val="left" w:leader="none"/>
        </w:tabs>
        <w:spacing w:line="360" w:lineRule="auto" w:before="0" w:after="0"/>
        <w:ind w:left="785" w:right="215" w:firstLine="0"/>
        <w:jc w:val="both"/>
        <w:rPr>
          <w:sz w:val="22"/>
        </w:rPr>
      </w:pPr>
      <w:r>
        <w:rPr>
          <w:sz w:val="22"/>
        </w:rPr>
        <w:t>Adotar,</w:t>
      </w:r>
      <w:r>
        <w:rPr>
          <w:spacing w:val="-8"/>
          <w:sz w:val="22"/>
        </w:rPr>
        <w:t> </w:t>
      </w:r>
      <w:r>
        <w:rPr>
          <w:sz w:val="22"/>
        </w:rPr>
        <w:t>obrigatoriamente,</w:t>
      </w:r>
      <w:r>
        <w:rPr>
          <w:spacing w:val="-6"/>
          <w:sz w:val="22"/>
        </w:rPr>
        <w:t> </w:t>
      </w:r>
      <w:r>
        <w:rPr>
          <w:sz w:val="22"/>
        </w:rPr>
        <w:t>o</w:t>
      </w:r>
      <w:r>
        <w:rPr>
          <w:spacing w:val="-3"/>
          <w:sz w:val="22"/>
        </w:rPr>
        <w:t> </w:t>
      </w:r>
      <w:r>
        <w:rPr>
          <w:sz w:val="22"/>
        </w:rPr>
        <w:t>preenchimento</w:t>
      </w:r>
      <w:r>
        <w:rPr>
          <w:spacing w:val="-6"/>
          <w:sz w:val="22"/>
        </w:rPr>
        <w:t> </w:t>
      </w:r>
      <w:r>
        <w:rPr>
          <w:sz w:val="22"/>
        </w:rPr>
        <w:t>diário</w:t>
      </w:r>
      <w:r>
        <w:rPr>
          <w:spacing w:val="-3"/>
          <w:sz w:val="22"/>
        </w:rPr>
        <w:t> </w:t>
      </w:r>
      <w:r>
        <w:rPr>
          <w:sz w:val="22"/>
        </w:rPr>
        <w:t>do</w:t>
      </w:r>
      <w:r>
        <w:rPr>
          <w:spacing w:val="-3"/>
          <w:sz w:val="22"/>
        </w:rPr>
        <w:t> </w:t>
      </w:r>
      <w:r>
        <w:rPr>
          <w:sz w:val="22"/>
        </w:rPr>
        <w:t>Livro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Ordem</w:t>
      </w:r>
      <w:r>
        <w:rPr>
          <w:spacing w:val="-3"/>
          <w:sz w:val="22"/>
        </w:rPr>
        <w:t> </w:t>
      </w:r>
      <w:r>
        <w:rPr>
          <w:sz w:val="22"/>
        </w:rPr>
        <w:t>para</w:t>
      </w:r>
      <w:r>
        <w:rPr>
          <w:spacing w:val="-5"/>
          <w:sz w:val="22"/>
        </w:rPr>
        <w:t> </w:t>
      </w:r>
      <w:r>
        <w:rPr>
          <w:sz w:val="22"/>
        </w:rPr>
        <w:t>e</w:t>
      </w:r>
      <w:r>
        <w:rPr>
          <w:spacing w:val="-4"/>
          <w:sz w:val="22"/>
        </w:rPr>
        <w:t> </w:t>
      </w:r>
      <w:r>
        <w:rPr>
          <w:sz w:val="22"/>
        </w:rPr>
        <w:t>serviços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48"/>
          <w:sz w:val="22"/>
        </w:rPr>
        <w:t> </w:t>
      </w:r>
      <w:r>
        <w:rPr>
          <w:sz w:val="22"/>
        </w:rPr>
        <w:t>engenharia, de forma clara, objetiva e transparente, com registro detalhado e ordenado de</w:t>
      </w:r>
      <w:r>
        <w:rPr>
          <w:spacing w:val="1"/>
          <w:sz w:val="22"/>
        </w:rPr>
        <w:t> </w:t>
      </w:r>
      <w:r>
        <w:rPr>
          <w:sz w:val="22"/>
        </w:rPr>
        <w:t>todas</w:t>
      </w:r>
      <w:r>
        <w:rPr>
          <w:spacing w:val="1"/>
          <w:sz w:val="22"/>
        </w:rPr>
        <w:t> </w:t>
      </w:r>
      <w:r>
        <w:rPr>
          <w:sz w:val="22"/>
        </w:rPr>
        <w:t>as atividades</w:t>
      </w:r>
      <w:r>
        <w:rPr>
          <w:spacing w:val="1"/>
          <w:sz w:val="22"/>
        </w:rPr>
        <w:t> </w:t>
      </w:r>
      <w:r>
        <w:rPr>
          <w:sz w:val="22"/>
        </w:rPr>
        <w:t>realizadas,</w:t>
      </w:r>
      <w:r>
        <w:rPr>
          <w:spacing w:val="1"/>
          <w:sz w:val="22"/>
        </w:rPr>
        <w:t> </w:t>
      </w:r>
      <w:r>
        <w:rPr>
          <w:sz w:val="22"/>
        </w:rPr>
        <w:t>bem como</w:t>
      </w:r>
      <w:r>
        <w:rPr>
          <w:spacing w:val="1"/>
          <w:sz w:val="22"/>
        </w:rPr>
        <w:t> </w:t>
      </w:r>
      <w:r>
        <w:rPr>
          <w:sz w:val="22"/>
        </w:rPr>
        <w:t>das</w:t>
      </w:r>
      <w:r>
        <w:rPr>
          <w:spacing w:val="1"/>
          <w:sz w:val="22"/>
        </w:rPr>
        <w:t> </w:t>
      </w:r>
      <w:r>
        <w:rPr>
          <w:sz w:val="22"/>
        </w:rPr>
        <w:t>possíveis</w:t>
      </w:r>
      <w:r>
        <w:rPr>
          <w:spacing w:val="1"/>
          <w:sz w:val="22"/>
        </w:rPr>
        <w:t> </w:t>
      </w:r>
      <w:r>
        <w:rPr>
          <w:sz w:val="22"/>
        </w:rPr>
        <w:t>intercorrências e</w:t>
      </w:r>
      <w:r>
        <w:rPr>
          <w:spacing w:val="1"/>
          <w:sz w:val="22"/>
        </w:rPr>
        <w:t> </w:t>
      </w:r>
      <w:r>
        <w:rPr>
          <w:sz w:val="22"/>
        </w:rPr>
        <w:t>inconformidades</w:t>
      </w:r>
      <w:r>
        <w:rPr>
          <w:spacing w:val="1"/>
          <w:sz w:val="22"/>
        </w:rPr>
        <w:t> </w:t>
      </w:r>
      <w:r>
        <w:rPr>
          <w:sz w:val="22"/>
        </w:rPr>
        <w:t>verificadas</w:t>
      </w:r>
      <w:r>
        <w:rPr>
          <w:spacing w:val="-4"/>
          <w:sz w:val="22"/>
        </w:rPr>
        <w:t> </w:t>
      </w:r>
      <w:r>
        <w:rPr>
          <w:sz w:val="22"/>
        </w:rPr>
        <w:t>no andamento</w:t>
      </w:r>
      <w:r>
        <w:rPr>
          <w:spacing w:val="-1"/>
          <w:sz w:val="22"/>
        </w:rPr>
        <w:t> </w:t>
      </w:r>
      <w:r>
        <w:rPr>
          <w:sz w:val="22"/>
        </w:rPr>
        <w:t>da obra.</w:t>
      </w:r>
    </w:p>
    <w:p>
      <w:pPr>
        <w:pStyle w:val="ListParagraph"/>
        <w:numPr>
          <w:ilvl w:val="3"/>
          <w:numId w:val="21"/>
        </w:numPr>
        <w:tabs>
          <w:tab w:pos="1582" w:val="left" w:leader="none"/>
        </w:tabs>
        <w:spacing w:line="360" w:lineRule="auto" w:before="0" w:after="0"/>
        <w:ind w:left="785" w:right="212" w:firstLine="0"/>
        <w:jc w:val="both"/>
        <w:rPr>
          <w:sz w:val="22"/>
        </w:rPr>
      </w:pPr>
      <w:r>
        <w:rPr>
          <w:sz w:val="22"/>
        </w:rPr>
        <w:t>No(s) Livro(s) de Ordem deverão ser registradas todas as ocorrências relacionadas à</w:t>
      </w:r>
      <w:r>
        <w:rPr>
          <w:spacing w:val="1"/>
          <w:sz w:val="22"/>
        </w:rPr>
        <w:t> </w:t>
      </w:r>
      <w:r>
        <w:rPr>
          <w:sz w:val="22"/>
        </w:rPr>
        <w:t>execução do contrato, as determinações à regularização das faltas ou defeitos observados,</w:t>
      </w:r>
      <w:r>
        <w:rPr>
          <w:spacing w:val="1"/>
          <w:sz w:val="22"/>
        </w:rPr>
        <w:t> </w:t>
      </w:r>
      <w:r>
        <w:rPr>
          <w:sz w:val="22"/>
        </w:rPr>
        <w:t>conforme</w:t>
      </w:r>
      <w:r>
        <w:rPr>
          <w:spacing w:val="1"/>
          <w:sz w:val="22"/>
        </w:rPr>
        <w:t> </w:t>
      </w:r>
      <w:r>
        <w:rPr>
          <w:sz w:val="22"/>
        </w:rPr>
        <w:t>artigo</w:t>
      </w:r>
      <w:r>
        <w:rPr>
          <w:spacing w:val="1"/>
          <w:sz w:val="22"/>
        </w:rPr>
        <w:t> </w:t>
      </w:r>
      <w:r>
        <w:rPr>
          <w:sz w:val="22"/>
        </w:rPr>
        <w:t>67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Lei</w:t>
      </w:r>
      <w:r>
        <w:rPr>
          <w:spacing w:val="1"/>
          <w:sz w:val="22"/>
        </w:rPr>
        <w:t> </w:t>
      </w:r>
      <w:r>
        <w:rPr>
          <w:sz w:val="22"/>
        </w:rPr>
        <w:t>Federal</w:t>
      </w:r>
      <w:r>
        <w:rPr>
          <w:spacing w:val="1"/>
          <w:sz w:val="22"/>
        </w:rPr>
        <w:t> </w:t>
      </w:r>
      <w:r>
        <w:rPr>
          <w:sz w:val="22"/>
        </w:rPr>
        <w:t>nº</w:t>
      </w:r>
      <w:r>
        <w:rPr>
          <w:spacing w:val="1"/>
          <w:sz w:val="22"/>
        </w:rPr>
        <w:t> </w:t>
      </w:r>
      <w:r>
        <w:rPr>
          <w:sz w:val="22"/>
        </w:rPr>
        <w:t>8.666/93,</w:t>
      </w:r>
      <w:r>
        <w:rPr>
          <w:spacing w:val="1"/>
          <w:sz w:val="22"/>
        </w:rPr>
        <w:t> </w:t>
      </w:r>
      <w:r>
        <w:rPr>
          <w:sz w:val="22"/>
        </w:rPr>
        <w:t>além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determina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Resolução</w:t>
      </w:r>
      <w:r>
        <w:rPr>
          <w:spacing w:val="1"/>
          <w:sz w:val="22"/>
        </w:rPr>
        <w:t> </w:t>
      </w:r>
      <w:r>
        <w:rPr>
          <w:sz w:val="22"/>
        </w:rPr>
        <w:t>nº</w:t>
      </w:r>
      <w:r>
        <w:rPr>
          <w:spacing w:val="1"/>
          <w:sz w:val="22"/>
        </w:rPr>
        <w:t> </w:t>
      </w:r>
      <w:r>
        <w:rPr>
          <w:sz w:val="22"/>
        </w:rPr>
        <w:t>1.024/2.009/CONFEA e demais normas emitidas pelo CREA-SP, como o Ato Normativo CREA-SP</w:t>
      </w:r>
      <w:r>
        <w:rPr>
          <w:spacing w:val="-47"/>
          <w:sz w:val="22"/>
        </w:rPr>
        <w:t> </w:t>
      </w:r>
      <w:r>
        <w:rPr>
          <w:sz w:val="22"/>
        </w:rPr>
        <w:t>nº 06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28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maio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2012.</w:t>
      </w:r>
    </w:p>
    <w:p>
      <w:pPr>
        <w:pStyle w:val="ListParagraph"/>
        <w:numPr>
          <w:ilvl w:val="3"/>
          <w:numId w:val="21"/>
        </w:numPr>
        <w:tabs>
          <w:tab w:pos="1602" w:val="left" w:leader="none"/>
        </w:tabs>
        <w:spacing w:line="360" w:lineRule="auto" w:before="0" w:after="0"/>
        <w:ind w:left="785" w:right="217" w:firstLine="0"/>
        <w:jc w:val="both"/>
        <w:rPr>
          <w:sz w:val="22"/>
        </w:rPr>
      </w:pPr>
      <w:r>
        <w:rPr>
          <w:sz w:val="22"/>
        </w:rPr>
        <w:t>As anotações do(s) livro(s) de Ordem deverão estar assinadas pela fiscalização da</w:t>
      </w:r>
      <w:r>
        <w:rPr>
          <w:spacing w:val="1"/>
          <w:sz w:val="22"/>
        </w:rPr>
        <w:t> </w:t>
      </w:r>
      <w:r>
        <w:rPr>
          <w:sz w:val="22"/>
        </w:rPr>
        <w:t>contratante</w:t>
      </w:r>
      <w:r>
        <w:rPr>
          <w:spacing w:val="-3"/>
          <w:sz w:val="22"/>
        </w:rPr>
        <w:t> </w:t>
      </w:r>
      <w:r>
        <w:rPr>
          <w:sz w:val="22"/>
        </w:rPr>
        <w:t>e pelo(a)</w:t>
      </w:r>
      <w:r>
        <w:rPr>
          <w:spacing w:val="-3"/>
          <w:sz w:val="22"/>
        </w:rPr>
        <w:t> </w:t>
      </w:r>
      <w:r>
        <w:rPr>
          <w:sz w:val="22"/>
        </w:rPr>
        <w:t>respectivo(a)responsável</w:t>
      </w:r>
      <w:r>
        <w:rPr>
          <w:spacing w:val="-3"/>
          <w:sz w:val="22"/>
        </w:rPr>
        <w:t> </w:t>
      </w:r>
      <w:r>
        <w:rPr>
          <w:sz w:val="22"/>
        </w:rPr>
        <w:t>ou</w:t>
      </w:r>
      <w:r>
        <w:rPr>
          <w:spacing w:val="-4"/>
          <w:sz w:val="22"/>
        </w:rPr>
        <w:t> </w:t>
      </w:r>
      <w:r>
        <w:rPr>
          <w:sz w:val="22"/>
        </w:rPr>
        <w:t>corresponsável</w:t>
      </w:r>
      <w:r>
        <w:rPr>
          <w:spacing w:val="-3"/>
          <w:sz w:val="22"/>
        </w:rPr>
        <w:t> </w:t>
      </w:r>
      <w:r>
        <w:rPr>
          <w:sz w:val="22"/>
        </w:rPr>
        <w:t>técnico(a)</w:t>
      </w:r>
      <w:r>
        <w:rPr>
          <w:spacing w:val="-2"/>
          <w:sz w:val="22"/>
        </w:rPr>
        <w:t> </w:t>
      </w:r>
      <w:r>
        <w:rPr>
          <w:sz w:val="22"/>
        </w:rPr>
        <w:t>da</w:t>
      </w:r>
      <w:r>
        <w:rPr>
          <w:spacing w:val="-1"/>
          <w:sz w:val="22"/>
        </w:rPr>
        <w:t> </w:t>
      </w:r>
      <w:r>
        <w:rPr>
          <w:sz w:val="22"/>
        </w:rPr>
        <w:t>contratada.</w:t>
      </w:r>
    </w:p>
    <w:p>
      <w:pPr>
        <w:pStyle w:val="BodyText"/>
        <w:spacing w:line="360" w:lineRule="auto"/>
        <w:ind w:right="212"/>
      </w:pPr>
      <w:r>
        <w:rPr/>
        <w:t>8.2.12.3 O(s) Livro(s) de Ordem deverá(ão) ser mantido(s) no(s) local(is) de execução do(s),</w:t>
      </w:r>
      <w:r>
        <w:rPr>
          <w:spacing w:val="1"/>
        </w:rPr>
        <w:t> </w:t>
      </w:r>
      <w:r>
        <w:rPr/>
        <w:t>conforme procedimento definido pelo CREA-SP e publicado no Diário Oficial da Cidade de</w:t>
      </w:r>
      <w:r>
        <w:rPr>
          <w:spacing w:val="1"/>
        </w:rPr>
        <w:t> </w:t>
      </w:r>
      <w:r>
        <w:rPr/>
        <w:t>02/12/2015,</w:t>
      </w:r>
      <w:r>
        <w:rPr>
          <w:spacing w:val="-1"/>
        </w:rPr>
        <w:t> </w:t>
      </w:r>
      <w:r>
        <w:rPr/>
        <w:t>página 151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152.</w:t>
      </w:r>
    </w:p>
    <w:p>
      <w:pPr>
        <w:pStyle w:val="BodyText"/>
        <w:spacing w:line="360" w:lineRule="auto"/>
        <w:ind w:right="215"/>
      </w:pPr>
      <w:r>
        <w:rPr/>
        <w:t>8.1.12.4 Respeitar as normas técnicas pertinentes ao objeto licitado, quando as especificações</w:t>
      </w:r>
      <w:r>
        <w:rPr>
          <w:spacing w:val="1"/>
        </w:rPr>
        <w:t> </w:t>
      </w:r>
      <w:r>
        <w:rPr/>
        <w:t>técnicas não constarem expressamente das Especificações Técnicas constantes no ANEXO I do</w:t>
      </w:r>
      <w:r>
        <w:rPr>
          <w:spacing w:val="1"/>
        </w:rPr>
        <w:t> </w:t>
      </w:r>
      <w:r>
        <w:rPr/>
        <w:t>edital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Pregão</w:t>
      </w:r>
      <w:r>
        <w:rPr>
          <w:spacing w:val="1"/>
        </w:rPr>
        <w:t> </w:t>
      </w:r>
      <w:r>
        <w:rPr/>
        <w:t>Eletrônico</w:t>
      </w:r>
      <w:r>
        <w:rPr>
          <w:spacing w:val="-2"/>
        </w:rPr>
        <w:t> </w:t>
      </w:r>
      <w:r>
        <w:rPr/>
        <w:t>nº</w:t>
      </w:r>
      <w:r>
        <w:rPr>
          <w:spacing w:val="1"/>
        </w:rPr>
        <w:t> </w:t>
      </w:r>
      <w:r>
        <w:rPr/>
        <w:t>019/SMSUB/COGEL/2022.</w:t>
      </w:r>
    </w:p>
    <w:p>
      <w:pPr>
        <w:pStyle w:val="BodyText"/>
        <w:spacing w:line="357" w:lineRule="auto" w:before="1"/>
        <w:ind w:right="218"/>
      </w:pPr>
      <w:r>
        <w:rPr/>
        <w:t>8.1.13 Cumprir as normas de segurança do trabalho, devendo exigir de seus funcionários o uso</w:t>
      </w:r>
      <w:r>
        <w:rPr>
          <w:spacing w:val="-47"/>
        </w:rPr>
        <w:t> </w:t>
      </w:r>
      <w:r>
        <w:rPr/>
        <w:t>dos</w:t>
      </w:r>
      <w:r>
        <w:rPr>
          <w:spacing w:val="-1"/>
        </w:rPr>
        <w:t> </w:t>
      </w:r>
      <w:r>
        <w:rPr/>
        <w:t>equipamentos de</w:t>
      </w:r>
      <w:r>
        <w:rPr>
          <w:spacing w:val="-3"/>
        </w:rPr>
        <w:t> </w:t>
      </w:r>
      <w:r>
        <w:rPr/>
        <w:t>proteção</w:t>
      </w:r>
      <w:r>
        <w:rPr>
          <w:spacing w:val="-1"/>
        </w:rPr>
        <w:t> </w:t>
      </w:r>
      <w:r>
        <w:rPr/>
        <w:t>individual.</w:t>
      </w:r>
    </w:p>
    <w:p>
      <w:pPr>
        <w:pStyle w:val="BodyText"/>
        <w:spacing w:line="360" w:lineRule="auto" w:before="4"/>
        <w:ind w:right="211"/>
      </w:pPr>
      <w:r>
        <w:rPr/>
        <w:t>8.1.14.</w:t>
      </w:r>
      <w:r>
        <w:rPr>
          <w:spacing w:val="1"/>
        </w:rPr>
        <w:t> </w:t>
      </w:r>
      <w:r>
        <w:rPr/>
        <w:t>Responsabilizar-se</w:t>
      </w:r>
      <w:r>
        <w:rPr>
          <w:spacing w:val="1"/>
        </w:rPr>
        <w:t> </w:t>
      </w:r>
      <w:r>
        <w:rPr/>
        <w:t>quando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assinatura</w:t>
      </w:r>
      <w:r>
        <w:rPr>
          <w:spacing w:val="1"/>
        </w:rPr>
        <w:t> </w:t>
      </w:r>
      <w:r>
        <w:rPr/>
        <w:t>deste</w:t>
      </w:r>
      <w:r>
        <w:rPr>
          <w:spacing w:val="1"/>
        </w:rPr>
        <w:t> </w:t>
      </w:r>
      <w:r>
        <w:rPr/>
        <w:t>instrumento</w:t>
      </w:r>
      <w:r>
        <w:rPr>
          <w:spacing w:val="1"/>
        </w:rPr>
        <w:t> </w:t>
      </w:r>
      <w:r>
        <w:rPr/>
        <w:t>pelo</w:t>
      </w:r>
      <w:r>
        <w:rPr>
          <w:spacing w:val="1"/>
        </w:rPr>
        <w:t> </w:t>
      </w:r>
      <w:r>
        <w:rPr/>
        <w:t>atendimento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legislação municipal de controle ambiental, apresentando a declaração, sob as penas da Lei, de</w:t>
      </w:r>
      <w:r>
        <w:rPr>
          <w:spacing w:val="-47"/>
        </w:rPr>
        <w:t> </w:t>
      </w:r>
      <w:r>
        <w:rPr/>
        <w:t>que se compromete a utilizar produtos e subprodutos de madeira de origem exótica ou nativa</w:t>
      </w:r>
      <w:r>
        <w:rPr>
          <w:spacing w:val="1"/>
        </w:rPr>
        <w:t> </w:t>
      </w:r>
      <w:r>
        <w:rPr/>
        <w:t>de procedência legal, nos termos do Decreto nº 50.977/09 e que se compromete a utilizar</w:t>
      </w:r>
      <w:r>
        <w:rPr>
          <w:spacing w:val="1"/>
        </w:rPr>
        <w:t> </w:t>
      </w:r>
      <w:r>
        <w:rPr/>
        <w:t>produtos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empreendimentos</w:t>
      </w:r>
      <w:r>
        <w:rPr>
          <w:spacing w:val="1"/>
        </w:rPr>
        <w:t> </w:t>
      </w:r>
      <w:r>
        <w:rPr/>
        <w:t>minerários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tenham</w:t>
      </w:r>
      <w:r>
        <w:rPr>
          <w:spacing w:val="1"/>
        </w:rPr>
        <w:t> </w:t>
      </w:r>
      <w:r>
        <w:rPr/>
        <w:t>procedência</w:t>
      </w:r>
      <w:r>
        <w:rPr>
          <w:spacing w:val="1"/>
        </w:rPr>
        <w:t> </w:t>
      </w:r>
      <w:r>
        <w:rPr/>
        <w:t>legal,</w:t>
      </w:r>
      <w:r>
        <w:rPr>
          <w:spacing w:val="1"/>
        </w:rPr>
        <w:t> </w:t>
      </w:r>
      <w:r>
        <w:rPr/>
        <w:t>nos</w:t>
      </w:r>
      <w:r>
        <w:rPr>
          <w:spacing w:val="1"/>
        </w:rPr>
        <w:t> </w:t>
      </w:r>
      <w:r>
        <w:rPr/>
        <w:t>termos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decreto nº</w:t>
      </w:r>
      <w:r>
        <w:rPr>
          <w:spacing w:val="-3"/>
        </w:rPr>
        <w:t> </w:t>
      </w:r>
      <w:r>
        <w:rPr/>
        <w:t>48.184/07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edital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Pregão Eletrônico</w:t>
      </w:r>
      <w:r>
        <w:rPr>
          <w:spacing w:val="-1"/>
        </w:rPr>
        <w:t> </w:t>
      </w:r>
      <w:r>
        <w:rPr/>
        <w:t>nº</w:t>
      </w:r>
      <w:r>
        <w:rPr>
          <w:spacing w:val="2"/>
        </w:rPr>
        <w:t> </w:t>
      </w:r>
      <w:r>
        <w:rPr/>
        <w:t>019/SMSUB/COGEL/2022.</w:t>
      </w:r>
    </w:p>
    <w:p>
      <w:pPr>
        <w:pStyle w:val="BodyText"/>
        <w:spacing w:line="360" w:lineRule="auto"/>
        <w:ind w:right="217" w:hanging="567"/>
      </w:pPr>
      <w:r>
        <w:rPr/>
        <w:t>8.2. A CONTRATADA fica obrigada a comparecer, sempre que solicitada, à sede da Contratante, em</w:t>
      </w:r>
      <w:r>
        <w:rPr>
          <w:spacing w:val="1"/>
        </w:rPr>
        <w:t> </w:t>
      </w:r>
      <w:r>
        <w:rPr/>
        <w:t>horário</w:t>
      </w:r>
      <w:r>
        <w:rPr>
          <w:spacing w:val="-3"/>
        </w:rPr>
        <w:t> </w:t>
      </w:r>
      <w:r>
        <w:rPr/>
        <w:t>pré-estabelecido, a</w:t>
      </w:r>
      <w:r>
        <w:rPr>
          <w:spacing w:val="-2"/>
        </w:rPr>
        <w:t> </w:t>
      </w:r>
      <w:r>
        <w:rPr/>
        <w:t>fim</w:t>
      </w:r>
      <w:r>
        <w:rPr>
          <w:spacing w:val="1"/>
        </w:rPr>
        <w:t> </w:t>
      </w:r>
      <w:r>
        <w:rPr/>
        <w:t>de receber instruções</w:t>
      </w:r>
      <w:r>
        <w:rPr>
          <w:spacing w:val="-1"/>
        </w:rPr>
        <w:t> </w:t>
      </w:r>
      <w:r>
        <w:rPr/>
        <w:t>e</w:t>
      </w:r>
      <w:r>
        <w:rPr>
          <w:spacing w:val="1"/>
        </w:rPr>
        <w:t> </w:t>
      </w:r>
      <w:r>
        <w:rPr/>
        <w:t>acertar</w:t>
      </w:r>
      <w:r>
        <w:rPr>
          <w:spacing w:val="-1"/>
        </w:rPr>
        <w:t> </w:t>
      </w:r>
      <w:r>
        <w:rPr/>
        <w:t>providências.</w:t>
      </w:r>
    </w:p>
    <w:p>
      <w:pPr>
        <w:spacing w:after="0" w:line="360" w:lineRule="auto"/>
        <w:sectPr>
          <w:pgSz w:w="11910" w:h="16840"/>
          <w:pgMar w:header="326" w:footer="511" w:top="2240" w:bottom="700" w:left="1200" w:right="1200"/>
        </w:sectPr>
      </w:pPr>
    </w:p>
    <w:p>
      <w:pPr>
        <w:spacing w:before="2"/>
        <w:ind w:left="1826" w:right="1826" w:firstLine="0"/>
        <w:jc w:val="center"/>
        <w:rPr>
          <w:b/>
          <w:sz w:val="18"/>
        </w:rPr>
      </w:pPr>
      <w:r>
        <w:rPr>
          <w:b/>
          <w:sz w:val="18"/>
        </w:rPr>
        <w:t>COORDENADORIA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GERAL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LICITAÇÕES</w:t>
      </w:r>
    </w:p>
    <w:p>
      <w:pPr>
        <w:pStyle w:val="BodyText"/>
        <w:spacing w:before="11"/>
        <w:ind w:left="0"/>
        <w:jc w:val="left"/>
        <w:rPr>
          <w:b/>
          <w:sz w:val="17"/>
        </w:rPr>
      </w:pPr>
    </w:p>
    <w:p>
      <w:pPr>
        <w:pStyle w:val="Heading1"/>
        <w:numPr>
          <w:ilvl w:val="0"/>
          <w:numId w:val="16"/>
        </w:numPr>
        <w:tabs>
          <w:tab w:pos="383" w:val="left" w:leader="none"/>
        </w:tabs>
        <w:spacing w:line="240" w:lineRule="auto" w:before="56" w:after="0"/>
        <w:ind w:left="382" w:right="0" w:hanging="165"/>
        <w:jc w:val="left"/>
      </w:pPr>
      <w:r>
        <w:rPr>
          <w:u w:val="single"/>
        </w:rPr>
        <w:t>–</w:t>
      </w:r>
      <w:r>
        <w:rPr>
          <w:spacing w:val="-6"/>
          <w:u w:val="single"/>
        </w:rPr>
        <w:t> </w:t>
      </w:r>
      <w:r>
        <w:rPr>
          <w:u w:val="single"/>
        </w:rPr>
        <w:t>DAS</w:t>
      </w:r>
      <w:r>
        <w:rPr>
          <w:spacing w:val="-2"/>
          <w:u w:val="single"/>
        </w:rPr>
        <w:t> </w:t>
      </w:r>
      <w:r>
        <w:rPr>
          <w:u w:val="single"/>
        </w:rPr>
        <w:t>RESPONSABILIDADES</w:t>
      </w:r>
      <w:r>
        <w:rPr>
          <w:spacing w:val="-4"/>
          <w:u w:val="single"/>
        </w:rPr>
        <w:t> </w:t>
      </w:r>
      <w:r>
        <w:rPr>
          <w:u w:val="single"/>
        </w:rPr>
        <w:t>DA</w:t>
      </w:r>
      <w:r>
        <w:rPr>
          <w:spacing w:val="-5"/>
          <w:u w:val="single"/>
        </w:rPr>
        <w:t> </w:t>
      </w:r>
      <w:r>
        <w:rPr>
          <w:u w:val="single"/>
        </w:rPr>
        <w:t>CONTRATANTE</w:t>
      </w:r>
    </w:p>
    <w:p>
      <w:pPr>
        <w:pStyle w:val="ListParagraph"/>
        <w:numPr>
          <w:ilvl w:val="1"/>
          <w:numId w:val="16"/>
        </w:numPr>
        <w:tabs>
          <w:tab w:pos="785" w:val="left" w:leader="none"/>
          <w:tab w:pos="786" w:val="left" w:leader="none"/>
        </w:tabs>
        <w:spacing w:line="360" w:lineRule="auto" w:before="135" w:after="0"/>
        <w:ind w:left="785" w:right="213" w:hanging="567"/>
        <w:jc w:val="left"/>
        <w:rPr>
          <w:sz w:val="22"/>
        </w:rPr>
      </w:pPr>
      <w:r>
        <w:rPr>
          <w:sz w:val="22"/>
        </w:rPr>
        <w:t>Sem</w:t>
      </w:r>
      <w:r>
        <w:rPr>
          <w:spacing w:val="41"/>
          <w:sz w:val="22"/>
        </w:rPr>
        <w:t> </w:t>
      </w:r>
      <w:r>
        <w:rPr>
          <w:sz w:val="22"/>
        </w:rPr>
        <w:t>prejuízo</w:t>
      </w:r>
      <w:r>
        <w:rPr>
          <w:spacing w:val="43"/>
          <w:sz w:val="22"/>
        </w:rPr>
        <w:t> </w:t>
      </w:r>
      <w:r>
        <w:rPr>
          <w:sz w:val="22"/>
        </w:rPr>
        <w:t>de</w:t>
      </w:r>
      <w:r>
        <w:rPr>
          <w:spacing w:val="42"/>
          <w:sz w:val="22"/>
        </w:rPr>
        <w:t> </w:t>
      </w:r>
      <w:r>
        <w:rPr>
          <w:sz w:val="22"/>
        </w:rPr>
        <w:t>nenhuma</w:t>
      </w:r>
      <w:r>
        <w:rPr>
          <w:spacing w:val="43"/>
          <w:sz w:val="22"/>
        </w:rPr>
        <w:t> </w:t>
      </w:r>
      <w:r>
        <w:rPr>
          <w:sz w:val="22"/>
        </w:rPr>
        <w:t>responsabilidade</w:t>
      </w:r>
      <w:r>
        <w:rPr>
          <w:spacing w:val="42"/>
          <w:sz w:val="22"/>
        </w:rPr>
        <w:t> </w:t>
      </w:r>
      <w:r>
        <w:rPr>
          <w:sz w:val="22"/>
        </w:rPr>
        <w:t>estabelecida</w:t>
      </w:r>
      <w:r>
        <w:rPr>
          <w:spacing w:val="44"/>
          <w:sz w:val="22"/>
        </w:rPr>
        <w:t> </w:t>
      </w:r>
      <w:r>
        <w:rPr>
          <w:sz w:val="22"/>
        </w:rPr>
        <w:t>na</w:t>
      </w:r>
      <w:r>
        <w:rPr>
          <w:spacing w:val="40"/>
          <w:sz w:val="22"/>
        </w:rPr>
        <w:t> </w:t>
      </w:r>
      <w:r>
        <w:rPr>
          <w:sz w:val="22"/>
        </w:rPr>
        <w:t>legislação</w:t>
      </w:r>
      <w:r>
        <w:rPr>
          <w:spacing w:val="43"/>
          <w:sz w:val="22"/>
        </w:rPr>
        <w:t> </w:t>
      </w:r>
      <w:r>
        <w:rPr>
          <w:sz w:val="22"/>
        </w:rPr>
        <w:t>vigente,</w:t>
      </w:r>
      <w:r>
        <w:rPr>
          <w:spacing w:val="45"/>
          <w:sz w:val="22"/>
        </w:rPr>
        <w:t> </w:t>
      </w:r>
      <w:r>
        <w:rPr>
          <w:sz w:val="22"/>
        </w:rPr>
        <w:t>constituem</w:t>
      </w:r>
      <w:r>
        <w:rPr>
          <w:spacing w:val="-47"/>
          <w:sz w:val="22"/>
        </w:rPr>
        <w:t> </w:t>
      </w:r>
      <w:r>
        <w:rPr>
          <w:sz w:val="22"/>
        </w:rPr>
        <w:t>também responsabilidades</w:t>
      </w:r>
      <w:r>
        <w:rPr>
          <w:spacing w:val="-2"/>
          <w:sz w:val="22"/>
        </w:rPr>
        <w:t> </w:t>
      </w:r>
      <w:r>
        <w:rPr>
          <w:sz w:val="22"/>
        </w:rPr>
        <w:t>da CONTRATANTE:</w:t>
      </w:r>
    </w:p>
    <w:p>
      <w:pPr>
        <w:pStyle w:val="ListParagraph"/>
        <w:numPr>
          <w:ilvl w:val="2"/>
          <w:numId w:val="16"/>
        </w:numPr>
        <w:tabs>
          <w:tab w:pos="1366" w:val="left" w:leader="none"/>
        </w:tabs>
        <w:spacing w:line="360" w:lineRule="auto" w:before="0" w:after="0"/>
        <w:ind w:left="785" w:right="212" w:firstLine="0"/>
        <w:jc w:val="left"/>
        <w:rPr>
          <w:sz w:val="22"/>
        </w:rPr>
      </w:pPr>
      <w:r>
        <w:rPr>
          <w:sz w:val="22"/>
        </w:rPr>
        <w:t>Expedir</w:t>
      </w:r>
      <w:r>
        <w:rPr>
          <w:spacing w:val="25"/>
          <w:sz w:val="22"/>
        </w:rPr>
        <w:t> </w:t>
      </w:r>
      <w:r>
        <w:rPr>
          <w:sz w:val="22"/>
        </w:rPr>
        <w:t>a</w:t>
      </w:r>
      <w:r>
        <w:rPr>
          <w:spacing w:val="24"/>
          <w:sz w:val="22"/>
        </w:rPr>
        <w:t> </w:t>
      </w:r>
      <w:r>
        <w:rPr>
          <w:sz w:val="22"/>
        </w:rPr>
        <w:t>Ordem</w:t>
      </w:r>
      <w:r>
        <w:rPr>
          <w:spacing w:val="26"/>
          <w:sz w:val="22"/>
        </w:rPr>
        <w:t> </w:t>
      </w:r>
      <w:r>
        <w:rPr>
          <w:sz w:val="22"/>
        </w:rPr>
        <w:t>de</w:t>
      </w:r>
      <w:r>
        <w:rPr>
          <w:spacing w:val="23"/>
          <w:sz w:val="22"/>
        </w:rPr>
        <w:t> </w:t>
      </w:r>
      <w:r>
        <w:rPr>
          <w:sz w:val="22"/>
        </w:rPr>
        <w:t>Início</w:t>
      </w:r>
      <w:r>
        <w:rPr>
          <w:spacing w:val="25"/>
          <w:sz w:val="22"/>
        </w:rPr>
        <w:t> </w:t>
      </w:r>
      <w:r>
        <w:rPr>
          <w:sz w:val="22"/>
        </w:rPr>
        <w:t>dos</w:t>
      </w:r>
      <w:r>
        <w:rPr>
          <w:spacing w:val="26"/>
          <w:sz w:val="22"/>
        </w:rPr>
        <w:t> </w:t>
      </w:r>
      <w:r>
        <w:rPr>
          <w:sz w:val="22"/>
        </w:rPr>
        <w:t>Serviços,</w:t>
      </w:r>
      <w:r>
        <w:rPr>
          <w:spacing w:val="25"/>
          <w:sz w:val="22"/>
        </w:rPr>
        <w:t> </w:t>
      </w:r>
      <w:r>
        <w:rPr>
          <w:sz w:val="22"/>
        </w:rPr>
        <w:t>bem</w:t>
      </w:r>
      <w:r>
        <w:rPr>
          <w:spacing w:val="23"/>
          <w:sz w:val="22"/>
        </w:rPr>
        <w:t> </w:t>
      </w:r>
      <w:r>
        <w:rPr>
          <w:sz w:val="22"/>
        </w:rPr>
        <w:t>como</w:t>
      </w:r>
      <w:r>
        <w:rPr>
          <w:spacing w:val="26"/>
          <w:sz w:val="22"/>
        </w:rPr>
        <w:t> </w:t>
      </w:r>
      <w:r>
        <w:rPr>
          <w:sz w:val="22"/>
        </w:rPr>
        <w:t>fornecer</w:t>
      </w:r>
      <w:r>
        <w:rPr>
          <w:spacing w:val="25"/>
          <w:sz w:val="22"/>
        </w:rPr>
        <w:t> </w:t>
      </w:r>
      <w:r>
        <w:rPr>
          <w:sz w:val="22"/>
        </w:rPr>
        <w:t>à</w:t>
      </w:r>
      <w:r>
        <w:rPr>
          <w:spacing w:val="31"/>
          <w:sz w:val="22"/>
        </w:rPr>
        <w:t> </w:t>
      </w:r>
      <w:r>
        <w:rPr>
          <w:sz w:val="22"/>
        </w:rPr>
        <w:t>CONTRATADA</w:t>
      </w:r>
      <w:r>
        <w:rPr>
          <w:spacing w:val="25"/>
          <w:sz w:val="22"/>
        </w:rPr>
        <w:t> </w:t>
      </w:r>
      <w:r>
        <w:rPr>
          <w:sz w:val="22"/>
        </w:rPr>
        <w:t>todas</w:t>
      </w:r>
      <w:r>
        <w:rPr>
          <w:spacing w:val="24"/>
          <w:sz w:val="22"/>
        </w:rPr>
        <w:t> </w:t>
      </w:r>
      <w:r>
        <w:rPr>
          <w:sz w:val="22"/>
        </w:rPr>
        <w:t>as</w:t>
      </w:r>
      <w:r>
        <w:rPr>
          <w:spacing w:val="-47"/>
          <w:sz w:val="22"/>
        </w:rPr>
        <w:t> </w:t>
      </w:r>
      <w:r>
        <w:rPr>
          <w:sz w:val="22"/>
        </w:rPr>
        <w:t>informações necessárias à</w:t>
      </w:r>
      <w:r>
        <w:rPr>
          <w:spacing w:val="-3"/>
          <w:sz w:val="22"/>
        </w:rPr>
        <w:t> </w:t>
      </w:r>
      <w:r>
        <w:rPr>
          <w:sz w:val="22"/>
        </w:rPr>
        <w:t>execução</w:t>
      </w:r>
      <w:r>
        <w:rPr>
          <w:spacing w:val="1"/>
          <w:sz w:val="22"/>
        </w:rPr>
        <w:t> </w:t>
      </w:r>
      <w:r>
        <w:rPr>
          <w:sz w:val="22"/>
        </w:rPr>
        <w:t>dos</w:t>
      </w:r>
      <w:r>
        <w:rPr>
          <w:spacing w:val="-1"/>
          <w:sz w:val="22"/>
        </w:rPr>
        <w:t> </w:t>
      </w:r>
      <w:r>
        <w:rPr>
          <w:sz w:val="22"/>
        </w:rPr>
        <w:t>serviços</w:t>
      </w:r>
      <w:r>
        <w:rPr>
          <w:spacing w:val="-3"/>
          <w:sz w:val="22"/>
        </w:rPr>
        <w:t> </w:t>
      </w:r>
      <w:r>
        <w:rPr>
          <w:sz w:val="22"/>
        </w:rPr>
        <w:t>provenientes</w:t>
      </w:r>
      <w:r>
        <w:rPr>
          <w:spacing w:val="-3"/>
          <w:sz w:val="22"/>
        </w:rPr>
        <w:t> </w:t>
      </w:r>
      <w:r>
        <w:rPr>
          <w:sz w:val="22"/>
        </w:rPr>
        <w:t>deste</w:t>
      </w:r>
      <w:r>
        <w:rPr>
          <w:spacing w:val="3"/>
          <w:sz w:val="22"/>
        </w:rPr>
        <w:t> </w:t>
      </w:r>
      <w:r>
        <w:rPr>
          <w:sz w:val="22"/>
        </w:rPr>
        <w:t>contrato.</w:t>
      </w:r>
    </w:p>
    <w:p>
      <w:pPr>
        <w:pStyle w:val="ListParagraph"/>
        <w:numPr>
          <w:ilvl w:val="2"/>
          <w:numId w:val="16"/>
        </w:numPr>
        <w:tabs>
          <w:tab w:pos="1338" w:val="left" w:leader="none"/>
        </w:tabs>
        <w:spacing w:line="240" w:lineRule="auto" w:before="0" w:after="0"/>
        <w:ind w:left="1337" w:right="0" w:hanging="553"/>
        <w:jc w:val="left"/>
        <w:rPr>
          <w:sz w:val="22"/>
        </w:rPr>
      </w:pPr>
      <w:r>
        <w:rPr>
          <w:sz w:val="22"/>
        </w:rPr>
        <w:t>Exigir</w:t>
      </w:r>
      <w:r>
        <w:rPr>
          <w:spacing w:val="-3"/>
          <w:sz w:val="22"/>
        </w:rPr>
        <w:t> </w:t>
      </w:r>
      <w:r>
        <w:rPr>
          <w:sz w:val="22"/>
        </w:rPr>
        <w:t>da</w:t>
      </w:r>
      <w:r>
        <w:rPr>
          <w:spacing w:val="-2"/>
          <w:sz w:val="22"/>
        </w:rPr>
        <w:t> </w:t>
      </w:r>
      <w:r>
        <w:rPr>
          <w:sz w:val="22"/>
        </w:rPr>
        <w:t>CONTRATADA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4"/>
          <w:sz w:val="22"/>
        </w:rPr>
        <w:t> </w:t>
      </w:r>
      <w:r>
        <w:rPr>
          <w:sz w:val="22"/>
        </w:rPr>
        <w:t>estrito</w:t>
      </w:r>
      <w:r>
        <w:rPr>
          <w:spacing w:val="-2"/>
          <w:sz w:val="22"/>
        </w:rPr>
        <w:t> </w:t>
      </w:r>
      <w:r>
        <w:rPr>
          <w:sz w:val="22"/>
        </w:rPr>
        <w:t>cumprimento</w:t>
      </w:r>
      <w:r>
        <w:rPr>
          <w:spacing w:val="-5"/>
          <w:sz w:val="22"/>
        </w:rPr>
        <w:t> </w:t>
      </w:r>
      <w:r>
        <w:rPr>
          <w:sz w:val="22"/>
        </w:rPr>
        <w:t>das</w:t>
      </w:r>
      <w:r>
        <w:rPr>
          <w:spacing w:val="-2"/>
          <w:sz w:val="22"/>
        </w:rPr>
        <w:t> </w:t>
      </w:r>
      <w:r>
        <w:rPr>
          <w:sz w:val="22"/>
        </w:rPr>
        <w:t>normas</w:t>
      </w:r>
      <w:r>
        <w:rPr>
          <w:spacing w:val="-4"/>
          <w:sz w:val="22"/>
        </w:rPr>
        <w:t> </w:t>
      </w:r>
      <w:r>
        <w:rPr>
          <w:sz w:val="22"/>
        </w:rPr>
        <w:t>e</w:t>
      </w:r>
      <w:r>
        <w:rPr>
          <w:spacing w:val="-2"/>
          <w:sz w:val="22"/>
        </w:rPr>
        <w:t> </w:t>
      </w:r>
      <w:r>
        <w:rPr>
          <w:sz w:val="22"/>
        </w:rPr>
        <w:t>condições</w:t>
      </w:r>
      <w:r>
        <w:rPr>
          <w:spacing w:val="-1"/>
          <w:sz w:val="22"/>
        </w:rPr>
        <w:t> </w:t>
      </w:r>
      <w:r>
        <w:rPr>
          <w:sz w:val="22"/>
        </w:rPr>
        <w:t>contratuais.</w:t>
      </w:r>
    </w:p>
    <w:p>
      <w:pPr>
        <w:pStyle w:val="ListParagraph"/>
        <w:numPr>
          <w:ilvl w:val="2"/>
          <w:numId w:val="16"/>
        </w:numPr>
        <w:tabs>
          <w:tab w:pos="1337" w:val="left" w:leader="none"/>
        </w:tabs>
        <w:spacing w:line="240" w:lineRule="auto" w:before="133" w:after="0"/>
        <w:ind w:left="1336" w:right="0" w:hanging="552"/>
        <w:jc w:val="both"/>
        <w:rPr>
          <w:sz w:val="22"/>
        </w:rPr>
      </w:pPr>
      <w:r>
        <w:rPr>
          <w:sz w:val="22"/>
        </w:rPr>
        <w:t>Rejeitar</w:t>
      </w:r>
      <w:r>
        <w:rPr>
          <w:spacing w:val="-4"/>
          <w:sz w:val="22"/>
        </w:rPr>
        <w:t> </w:t>
      </w:r>
      <w:r>
        <w:rPr>
          <w:sz w:val="22"/>
        </w:rPr>
        <w:t>ou</w:t>
      </w:r>
      <w:r>
        <w:rPr>
          <w:spacing w:val="-2"/>
          <w:sz w:val="22"/>
        </w:rPr>
        <w:t> </w:t>
      </w:r>
      <w:r>
        <w:rPr>
          <w:sz w:val="22"/>
        </w:rPr>
        <w:t>sustar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prestação de</w:t>
      </w:r>
      <w:r>
        <w:rPr>
          <w:spacing w:val="-4"/>
          <w:sz w:val="22"/>
        </w:rPr>
        <w:t> </w:t>
      </w:r>
      <w:r>
        <w:rPr>
          <w:sz w:val="22"/>
        </w:rPr>
        <w:t>serviços</w:t>
      </w:r>
      <w:r>
        <w:rPr>
          <w:spacing w:val="-2"/>
          <w:sz w:val="22"/>
        </w:rPr>
        <w:t> </w:t>
      </w:r>
      <w:r>
        <w:rPr>
          <w:sz w:val="22"/>
        </w:rPr>
        <w:t>inadequados.</w:t>
      </w:r>
    </w:p>
    <w:p>
      <w:pPr>
        <w:pStyle w:val="ListParagraph"/>
        <w:numPr>
          <w:ilvl w:val="2"/>
          <w:numId w:val="16"/>
        </w:numPr>
        <w:tabs>
          <w:tab w:pos="1362" w:val="left" w:leader="none"/>
        </w:tabs>
        <w:spacing w:line="360" w:lineRule="auto" w:before="136" w:after="0"/>
        <w:ind w:left="785" w:right="212" w:firstLine="0"/>
        <w:jc w:val="both"/>
        <w:rPr>
          <w:sz w:val="22"/>
        </w:rPr>
      </w:pPr>
      <w:r>
        <w:rPr>
          <w:sz w:val="22"/>
        </w:rPr>
        <w:t>Registrar, para posterior correção por parte da CONTRATADA, as falhas detectadas na</w:t>
      </w:r>
      <w:r>
        <w:rPr>
          <w:spacing w:val="1"/>
          <w:sz w:val="22"/>
        </w:rPr>
        <w:t> </w:t>
      </w:r>
      <w:r>
        <w:rPr>
          <w:sz w:val="22"/>
        </w:rPr>
        <w:t>execução</w:t>
      </w:r>
      <w:r>
        <w:rPr>
          <w:spacing w:val="-1"/>
          <w:sz w:val="22"/>
        </w:rPr>
        <w:t> </w:t>
      </w:r>
      <w:r>
        <w:rPr>
          <w:sz w:val="22"/>
        </w:rPr>
        <w:t>dos</w:t>
      </w:r>
      <w:r>
        <w:rPr>
          <w:spacing w:val="-1"/>
          <w:sz w:val="22"/>
        </w:rPr>
        <w:t> </w:t>
      </w:r>
      <w:r>
        <w:rPr>
          <w:sz w:val="22"/>
        </w:rPr>
        <w:t>serviços,</w:t>
      </w:r>
      <w:r>
        <w:rPr>
          <w:spacing w:val="-1"/>
          <w:sz w:val="22"/>
        </w:rPr>
        <w:t> </w:t>
      </w:r>
      <w:r>
        <w:rPr>
          <w:sz w:val="22"/>
        </w:rPr>
        <w:t>anotando devidamente</w:t>
      </w:r>
      <w:r>
        <w:rPr>
          <w:spacing w:val="-3"/>
          <w:sz w:val="22"/>
        </w:rPr>
        <w:t> </w:t>
      </w:r>
      <w:r>
        <w:rPr>
          <w:sz w:val="22"/>
        </w:rPr>
        <w:t>as</w:t>
      </w:r>
      <w:r>
        <w:rPr>
          <w:spacing w:val="-1"/>
          <w:sz w:val="22"/>
        </w:rPr>
        <w:t> </w:t>
      </w:r>
      <w:r>
        <w:rPr>
          <w:sz w:val="22"/>
        </w:rPr>
        <w:t>intercorrências</w:t>
      </w:r>
      <w:r>
        <w:rPr>
          <w:spacing w:val="-1"/>
          <w:sz w:val="22"/>
        </w:rPr>
        <w:t> </w:t>
      </w:r>
      <w:r>
        <w:rPr>
          <w:sz w:val="22"/>
        </w:rPr>
        <w:t>que julgar</w:t>
      </w:r>
      <w:r>
        <w:rPr>
          <w:spacing w:val="-1"/>
          <w:sz w:val="22"/>
        </w:rPr>
        <w:t> </w:t>
      </w:r>
      <w:r>
        <w:rPr>
          <w:sz w:val="22"/>
        </w:rPr>
        <w:t>necessárias.</w:t>
      </w:r>
    </w:p>
    <w:p>
      <w:pPr>
        <w:pStyle w:val="ListParagraph"/>
        <w:numPr>
          <w:ilvl w:val="2"/>
          <w:numId w:val="16"/>
        </w:numPr>
        <w:tabs>
          <w:tab w:pos="1340" w:val="left" w:leader="none"/>
        </w:tabs>
        <w:spacing w:line="357" w:lineRule="auto" w:before="0" w:after="0"/>
        <w:ind w:left="785" w:right="216" w:firstLine="0"/>
        <w:jc w:val="both"/>
        <w:rPr>
          <w:sz w:val="22"/>
        </w:rPr>
      </w:pPr>
      <w:r>
        <w:rPr>
          <w:sz w:val="22"/>
        </w:rPr>
        <w:t>Acompanhar os trabalhos, desde o início até a aceitação definitiva, verificando a perfeita</w:t>
      </w:r>
      <w:r>
        <w:rPr>
          <w:spacing w:val="-47"/>
          <w:sz w:val="22"/>
        </w:rPr>
        <w:t> </w:t>
      </w:r>
      <w:r>
        <w:rPr>
          <w:sz w:val="22"/>
        </w:rPr>
        <w:t>execução</w:t>
      </w:r>
      <w:r>
        <w:rPr>
          <w:spacing w:val="-3"/>
          <w:sz w:val="22"/>
        </w:rPr>
        <w:t> </w:t>
      </w:r>
      <w:r>
        <w:rPr>
          <w:sz w:val="22"/>
        </w:rPr>
        <w:t>e</w:t>
      </w:r>
      <w:r>
        <w:rPr>
          <w:spacing w:val="-3"/>
          <w:sz w:val="22"/>
        </w:rPr>
        <w:t> </w:t>
      </w:r>
      <w:r>
        <w:rPr>
          <w:sz w:val="22"/>
        </w:rPr>
        <w:t>o atendimento</w:t>
      </w:r>
      <w:r>
        <w:rPr>
          <w:spacing w:val="-4"/>
          <w:sz w:val="22"/>
        </w:rPr>
        <w:t> </w:t>
      </w:r>
      <w:r>
        <w:rPr>
          <w:sz w:val="22"/>
        </w:rPr>
        <w:t>das</w:t>
      </w:r>
      <w:r>
        <w:rPr>
          <w:spacing w:val="-1"/>
          <w:sz w:val="22"/>
        </w:rPr>
        <w:t> </w:t>
      </w:r>
      <w:r>
        <w:rPr>
          <w:sz w:val="22"/>
        </w:rPr>
        <w:t>especificações,</w:t>
      </w:r>
      <w:r>
        <w:rPr>
          <w:spacing w:val="-1"/>
          <w:sz w:val="22"/>
        </w:rPr>
        <w:t> </w:t>
      </w:r>
      <w:r>
        <w:rPr>
          <w:sz w:val="22"/>
        </w:rPr>
        <w:t>bem</w:t>
      </w:r>
      <w:r>
        <w:rPr>
          <w:spacing w:val="-2"/>
          <w:sz w:val="22"/>
        </w:rPr>
        <w:t> </w:t>
      </w:r>
      <w:r>
        <w:rPr>
          <w:sz w:val="22"/>
        </w:rPr>
        <w:t>como</w:t>
      </w:r>
      <w:r>
        <w:rPr>
          <w:spacing w:val="-3"/>
          <w:sz w:val="22"/>
        </w:rPr>
        <w:t> </w:t>
      </w:r>
      <w:r>
        <w:rPr>
          <w:sz w:val="22"/>
        </w:rPr>
        <w:t>solucionar</w:t>
      </w:r>
      <w:r>
        <w:rPr>
          <w:spacing w:val="-4"/>
          <w:sz w:val="22"/>
        </w:rPr>
        <w:t> </w:t>
      </w:r>
      <w:r>
        <w:rPr>
          <w:sz w:val="22"/>
        </w:rPr>
        <w:t>os</w:t>
      </w:r>
      <w:r>
        <w:rPr>
          <w:spacing w:val="-1"/>
          <w:sz w:val="22"/>
        </w:rPr>
        <w:t> </w:t>
      </w:r>
      <w:r>
        <w:rPr>
          <w:sz w:val="22"/>
        </w:rPr>
        <w:t>problemas executivos.</w:t>
      </w:r>
    </w:p>
    <w:p>
      <w:pPr>
        <w:pStyle w:val="ListParagraph"/>
        <w:numPr>
          <w:ilvl w:val="2"/>
          <w:numId w:val="22"/>
        </w:numPr>
        <w:tabs>
          <w:tab w:pos="1309" w:val="left" w:leader="none"/>
        </w:tabs>
        <w:spacing w:line="360" w:lineRule="auto" w:before="4" w:after="0"/>
        <w:ind w:left="785" w:right="217" w:firstLine="0"/>
        <w:jc w:val="both"/>
        <w:rPr>
          <w:sz w:val="22"/>
        </w:rPr>
      </w:pPr>
      <w:r>
        <w:rPr>
          <w:sz w:val="22"/>
        </w:rPr>
        <w:t>Efetuar o pagamento à CONTRATADA no valor correspondente ao</w:t>
      </w:r>
      <w:r>
        <w:rPr>
          <w:spacing w:val="1"/>
          <w:sz w:val="22"/>
        </w:rPr>
        <w:t> </w:t>
      </w:r>
      <w:r>
        <w:rPr>
          <w:sz w:val="22"/>
        </w:rPr>
        <w:t>fornecimento do</w:t>
      </w:r>
      <w:r>
        <w:rPr>
          <w:spacing w:val="1"/>
          <w:sz w:val="22"/>
        </w:rPr>
        <w:t> </w:t>
      </w:r>
      <w:r>
        <w:rPr>
          <w:sz w:val="22"/>
        </w:rPr>
        <w:t>objeto,</w:t>
      </w:r>
      <w:r>
        <w:rPr>
          <w:spacing w:val="-1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prazo</w:t>
      </w:r>
      <w:r>
        <w:rPr>
          <w:spacing w:val="-3"/>
          <w:sz w:val="22"/>
        </w:rPr>
        <w:t> </w:t>
      </w:r>
      <w:r>
        <w:rPr>
          <w:sz w:val="22"/>
        </w:rPr>
        <w:t>e forma</w:t>
      </w:r>
      <w:r>
        <w:rPr>
          <w:spacing w:val="-2"/>
          <w:sz w:val="22"/>
        </w:rPr>
        <w:t> </w:t>
      </w:r>
      <w:r>
        <w:rPr>
          <w:sz w:val="22"/>
        </w:rPr>
        <w:t>estabelecidos</w:t>
      </w:r>
      <w:r>
        <w:rPr>
          <w:spacing w:val="-1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Termo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Referência;</w:t>
      </w:r>
    </w:p>
    <w:p>
      <w:pPr>
        <w:pStyle w:val="ListParagraph"/>
        <w:numPr>
          <w:ilvl w:val="2"/>
          <w:numId w:val="22"/>
        </w:numPr>
        <w:tabs>
          <w:tab w:pos="1398" w:val="left" w:leader="none"/>
        </w:tabs>
        <w:spacing w:line="360" w:lineRule="auto" w:before="1" w:after="0"/>
        <w:ind w:left="785" w:right="212" w:firstLine="0"/>
        <w:jc w:val="both"/>
        <w:rPr>
          <w:sz w:val="22"/>
        </w:rPr>
      </w:pP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Administração</w:t>
      </w:r>
      <w:r>
        <w:rPr>
          <w:spacing w:val="1"/>
          <w:sz w:val="22"/>
        </w:rPr>
        <w:t> </w:t>
      </w:r>
      <w:r>
        <w:rPr>
          <w:sz w:val="22"/>
        </w:rPr>
        <w:t>não</w:t>
      </w:r>
      <w:r>
        <w:rPr>
          <w:spacing w:val="1"/>
          <w:sz w:val="22"/>
        </w:rPr>
        <w:t> </w:t>
      </w:r>
      <w:r>
        <w:rPr>
          <w:sz w:val="22"/>
        </w:rPr>
        <w:t>responderá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quaisquer</w:t>
      </w:r>
      <w:r>
        <w:rPr>
          <w:spacing w:val="1"/>
          <w:sz w:val="22"/>
        </w:rPr>
        <w:t> </w:t>
      </w:r>
      <w:r>
        <w:rPr>
          <w:sz w:val="22"/>
        </w:rPr>
        <w:t>compromissos</w:t>
      </w:r>
      <w:r>
        <w:rPr>
          <w:spacing w:val="1"/>
          <w:sz w:val="22"/>
        </w:rPr>
        <w:t> </w:t>
      </w:r>
      <w:r>
        <w:rPr>
          <w:sz w:val="22"/>
        </w:rPr>
        <w:t>assumidos</w:t>
      </w:r>
      <w:r>
        <w:rPr>
          <w:spacing w:val="1"/>
          <w:sz w:val="22"/>
        </w:rPr>
        <w:t> </w:t>
      </w:r>
      <w:r>
        <w:rPr>
          <w:sz w:val="22"/>
        </w:rPr>
        <w:t>pela</w:t>
      </w:r>
      <w:r>
        <w:rPr>
          <w:spacing w:val="1"/>
          <w:sz w:val="22"/>
        </w:rPr>
        <w:t> </w:t>
      </w:r>
      <w:r>
        <w:rPr>
          <w:sz w:val="22"/>
        </w:rPr>
        <w:t>CONTRATADA com terceiros, ainda que vinculados à execução do objeto do presente Termo de</w:t>
      </w:r>
      <w:r>
        <w:rPr>
          <w:spacing w:val="-47"/>
          <w:sz w:val="22"/>
        </w:rPr>
        <w:t> </w:t>
      </w:r>
      <w:r>
        <w:rPr>
          <w:sz w:val="22"/>
        </w:rPr>
        <w:t>Referência,</w:t>
      </w:r>
      <w:r>
        <w:rPr>
          <w:spacing w:val="1"/>
          <w:sz w:val="22"/>
        </w:rPr>
        <w:t> </w:t>
      </w:r>
      <w:r>
        <w:rPr>
          <w:sz w:val="22"/>
        </w:rPr>
        <w:t>bem</w:t>
      </w:r>
      <w:r>
        <w:rPr>
          <w:spacing w:val="1"/>
          <w:sz w:val="22"/>
        </w:rPr>
        <w:t> </w:t>
      </w:r>
      <w:r>
        <w:rPr>
          <w:sz w:val="22"/>
        </w:rPr>
        <w:t>como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qualquer</w:t>
      </w:r>
      <w:r>
        <w:rPr>
          <w:spacing w:val="1"/>
          <w:sz w:val="22"/>
        </w:rPr>
        <w:t> </w:t>
      </w:r>
      <w:r>
        <w:rPr>
          <w:sz w:val="22"/>
        </w:rPr>
        <w:t>dano</w:t>
      </w:r>
      <w:r>
        <w:rPr>
          <w:spacing w:val="1"/>
          <w:sz w:val="22"/>
        </w:rPr>
        <w:t> </w:t>
      </w:r>
      <w:r>
        <w:rPr>
          <w:sz w:val="22"/>
        </w:rPr>
        <w:t>causado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terceiros</w:t>
      </w:r>
      <w:r>
        <w:rPr>
          <w:spacing w:val="1"/>
          <w:sz w:val="22"/>
        </w:rPr>
        <w:t> </w:t>
      </w:r>
      <w:r>
        <w:rPr>
          <w:sz w:val="22"/>
        </w:rPr>
        <w:t>em</w:t>
      </w:r>
      <w:r>
        <w:rPr>
          <w:spacing w:val="1"/>
          <w:sz w:val="22"/>
        </w:rPr>
        <w:t> </w:t>
      </w:r>
      <w:r>
        <w:rPr>
          <w:sz w:val="22"/>
        </w:rPr>
        <w:t>decorrência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ato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-47"/>
          <w:sz w:val="22"/>
        </w:rPr>
        <w:t> </w:t>
      </w:r>
      <w:r>
        <w:rPr>
          <w:sz w:val="22"/>
        </w:rPr>
        <w:t>CONTRATADA,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seus</w:t>
      </w:r>
      <w:r>
        <w:rPr>
          <w:spacing w:val="-2"/>
          <w:sz w:val="22"/>
        </w:rPr>
        <w:t> </w:t>
      </w:r>
      <w:r>
        <w:rPr>
          <w:sz w:val="22"/>
        </w:rPr>
        <w:t>empregados, prepostos</w:t>
      </w:r>
      <w:r>
        <w:rPr>
          <w:spacing w:val="-4"/>
          <w:sz w:val="22"/>
        </w:rPr>
        <w:t> </w:t>
      </w:r>
      <w:r>
        <w:rPr>
          <w:sz w:val="22"/>
        </w:rPr>
        <w:t>ou</w:t>
      </w:r>
      <w:r>
        <w:rPr>
          <w:spacing w:val="-1"/>
          <w:sz w:val="22"/>
        </w:rPr>
        <w:t> </w:t>
      </w:r>
      <w:r>
        <w:rPr>
          <w:sz w:val="22"/>
        </w:rPr>
        <w:t>subordinados.</w:t>
      </w:r>
    </w:p>
    <w:p>
      <w:pPr>
        <w:pStyle w:val="Heading1"/>
        <w:numPr>
          <w:ilvl w:val="0"/>
          <w:numId w:val="16"/>
        </w:numPr>
        <w:tabs>
          <w:tab w:pos="495" w:val="left" w:leader="none"/>
        </w:tabs>
        <w:spacing w:line="268" w:lineRule="exact" w:before="0" w:after="0"/>
        <w:ind w:left="494" w:right="0" w:hanging="277"/>
        <w:jc w:val="left"/>
      </w:pPr>
      <w:r>
        <w:rPr>
          <w:u w:val="single"/>
        </w:rPr>
        <w:t>-</w:t>
      </w:r>
      <w:r>
        <w:rPr>
          <w:spacing w:val="-5"/>
          <w:u w:val="single"/>
        </w:rPr>
        <w:t> </w:t>
      </w:r>
      <w:r>
        <w:rPr>
          <w:u w:val="single"/>
        </w:rPr>
        <w:t>DO</w:t>
      </w:r>
      <w:r>
        <w:rPr>
          <w:spacing w:val="-3"/>
          <w:u w:val="single"/>
        </w:rPr>
        <w:t> </w:t>
      </w:r>
      <w:r>
        <w:rPr>
          <w:u w:val="single"/>
        </w:rPr>
        <w:t>RECEBIMENTO</w:t>
      </w:r>
      <w:r>
        <w:rPr>
          <w:spacing w:val="-5"/>
          <w:u w:val="single"/>
        </w:rPr>
        <w:t> </w:t>
      </w:r>
      <w:r>
        <w:rPr>
          <w:u w:val="single"/>
        </w:rPr>
        <w:t>DOS</w:t>
      </w:r>
      <w:r>
        <w:rPr>
          <w:spacing w:val="-3"/>
          <w:u w:val="single"/>
        </w:rPr>
        <w:t> </w:t>
      </w:r>
      <w:r>
        <w:rPr>
          <w:u w:val="single"/>
        </w:rPr>
        <w:t>SERVIÇOS</w:t>
      </w:r>
    </w:p>
    <w:p>
      <w:pPr>
        <w:pStyle w:val="ListParagraph"/>
        <w:numPr>
          <w:ilvl w:val="1"/>
          <w:numId w:val="16"/>
        </w:numPr>
        <w:tabs>
          <w:tab w:pos="786" w:val="left" w:leader="none"/>
        </w:tabs>
        <w:spacing w:line="360" w:lineRule="auto" w:before="134" w:after="0"/>
        <w:ind w:left="785" w:right="211" w:hanging="567"/>
        <w:jc w:val="both"/>
        <w:rPr>
          <w:sz w:val="22"/>
        </w:rPr>
      </w:pPr>
      <w:r>
        <w:rPr>
          <w:sz w:val="22"/>
        </w:rPr>
        <w:t>Caberá</w:t>
      </w:r>
      <w:r>
        <w:rPr>
          <w:spacing w:val="1"/>
          <w:sz w:val="22"/>
        </w:rPr>
        <w:t> </w:t>
      </w:r>
      <w:r>
        <w:rPr>
          <w:sz w:val="22"/>
        </w:rPr>
        <w:t>ao</w:t>
      </w:r>
      <w:r>
        <w:rPr>
          <w:spacing w:val="1"/>
          <w:sz w:val="22"/>
        </w:rPr>
        <w:t> </w:t>
      </w:r>
      <w:r>
        <w:rPr>
          <w:sz w:val="22"/>
        </w:rPr>
        <w:t>responsável</w:t>
      </w:r>
      <w:r>
        <w:rPr>
          <w:spacing w:val="1"/>
          <w:sz w:val="22"/>
        </w:rPr>
        <w:t> </w:t>
      </w:r>
      <w:r>
        <w:rPr>
          <w:sz w:val="22"/>
        </w:rPr>
        <w:t>pela</w:t>
      </w:r>
      <w:r>
        <w:rPr>
          <w:spacing w:val="1"/>
          <w:sz w:val="22"/>
        </w:rPr>
        <w:t> </w:t>
      </w:r>
      <w:r>
        <w:rPr>
          <w:sz w:val="22"/>
        </w:rPr>
        <w:t>Fiscalização</w:t>
      </w:r>
      <w:r>
        <w:rPr>
          <w:spacing w:val="1"/>
          <w:sz w:val="22"/>
        </w:rPr>
        <w:t> </w:t>
      </w:r>
      <w:r>
        <w:rPr>
          <w:sz w:val="22"/>
        </w:rPr>
        <w:t>inspecionar</w:t>
      </w:r>
      <w:r>
        <w:rPr>
          <w:spacing w:val="1"/>
          <w:sz w:val="22"/>
        </w:rPr>
        <w:t> </w:t>
      </w:r>
      <w:r>
        <w:rPr>
          <w:sz w:val="22"/>
        </w:rPr>
        <w:t>os</w:t>
      </w:r>
      <w:r>
        <w:rPr>
          <w:spacing w:val="1"/>
          <w:sz w:val="22"/>
        </w:rPr>
        <w:t> </w:t>
      </w:r>
      <w:r>
        <w:rPr>
          <w:sz w:val="22"/>
        </w:rPr>
        <w:t>serviços</w:t>
      </w:r>
      <w:r>
        <w:rPr>
          <w:spacing w:val="1"/>
          <w:sz w:val="22"/>
        </w:rPr>
        <w:t> </w:t>
      </w:r>
      <w:r>
        <w:rPr>
          <w:sz w:val="22"/>
        </w:rPr>
        <w:t>concluídos,</w:t>
      </w:r>
      <w:r>
        <w:rPr>
          <w:spacing w:val="1"/>
          <w:sz w:val="22"/>
        </w:rPr>
        <w:t> </w:t>
      </w:r>
      <w:r>
        <w:rPr>
          <w:sz w:val="22"/>
        </w:rPr>
        <w:t>lavrando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respectivo</w:t>
      </w:r>
      <w:r>
        <w:rPr>
          <w:spacing w:val="-5"/>
          <w:sz w:val="22"/>
        </w:rPr>
        <w:t> </w:t>
      </w:r>
      <w:r>
        <w:rPr>
          <w:sz w:val="22"/>
        </w:rPr>
        <w:t>Termo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Recebimento</w:t>
      </w:r>
      <w:r>
        <w:rPr>
          <w:spacing w:val="-5"/>
          <w:sz w:val="22"/>
        </w:rPr>
        <w:t> </w:t>
      </w:r>
      <w:r>
        <w:rPr>
          <w:sz w:val="22"/>
        </w:rPr>
        <w:t>Provisório.</w:t>
      </w:r>
      <w:r>
        <w:rPr>
          <w:spacing w:val="-7"/>
          <w:sz w:val="22"/>
        </w:rPr>
        <w:t> </w:t>
      </w:r>
      <w:r>
        <w:rPr>
          <w:sz w:val="22"/>
        </w:rPr>
        <w:t>Esse</w:t>
      </w:r>
      <w:r>
        <w:rPr>
          <w:spacing w:val="-6"/>
          <w:sz w:val="22"/>
        </w:rPr>
        <w:t> </w:t>
      </w:r>
      <w:r>
        <w:rPr>
          <w:sz w:val="22"/>
        </w:rPr>
        <w:t>recebimento</w:t>
      </w:r>
      <w:r>
        <w:rPr>
          <w:spacing w:val="-5"/>
          <w:sz w:val="22"/>
        </w:rPr>
        <w:t> </w:t>
      </w:r>
      <w:r>
        <w:rPr>
          <w:sz w:val="22"/>
        </w:rPr>
        <w:t>deverá</w:t>
      </w:r>
      <w:r>
        <w:rPr>
          <w:spacing w:val="-6"/>
          <w:sz w:val="22"/>
        </w:rPr>
        <w:t> </w:t>
      </w:r>
      <w:r>
        <w:rPr>
          <w:sz w:val="22"/>
        </w:rPr>
        <w:t>ser</w:t>
      </w:r>
      <w:r>
        <w:rPr>
          <w:spacing w:val="-6"/>
          <w:sz w:val="22"/>
        </w:rPr>
        <w:t> </w:t>
      </w:r>
      <w:r>
        <w:rPr>
          <w:sz w:val="22"/>
        </w:rPr>
        <w:t>feito</w:t>
      </w:r>
      <w:r>
        <w:rPr>
          <w:spacing w:val="-8"/>
          <w:sz w:val="22"/>
        </w:rPr>
        <w:t> </w:t>
      </w:r>
      <w:r>
        <w:rPr>
          <w:sz w:val="22"/>
        </w:rPr>
        <w:t>no</w:t>
      </w:r>
      <w:r>
        <w:rPr>
          <w:spacing w:val="-5"/>
          <w:sz w:val="22"/>
        </w:rPr>
        <w:t> </w:t>
      </w:r>
      <w:r>
        <w:rPr>
          <w:sz w:val="22"/>
        </w:rPr>
        <w:t>prazo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15</w:t>
      </w:r>
      <w:r>
        <w:rPr>
          <w:spacing w:val="-47"/>
          <w:sz w:val="22"/>
        </w:rPr>
        <w:t> </w:t>
      </w:r>
      <w:r>
        <w:rPr>
          <w:spacing w:val="-1"/>
          <w:sz w:val="22"/>
        </w:rPr>
        <w:t>(quinze)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dias,</w:t>
      </w:r>
      <w:r>
        <w:rPr>
          <w:spacing w:val="-10"/>
          <w:sz w:val="22"/>
        </w:rPr>
        <w:t> </w:t>
      </w:r>
      <w:r>
        <w:rPr>
          <w:sz w:val="22"/>
        </w:rPr>
        <w:t>contados</w:t>
      </w:r>
      <w:r>
        <w:rPr>
          <w:spacing w:val="-10"/>
          <w:sz w:val="22"/>
        </w:rPr>
        <w:t> </w:t>
      </w:r>
      <w:r>
        <w:rPr>
          <w:sz w:val="22"/>
        </w:rPr>
        <w:t>do</w:t>
      </w:r>
      <w:r>
        <w:rPr>
          <w:spacing w:val="-8"/>
          <w:sz w:val="22"/>
        </w:rPr>
        <w:t> </w:t>
      </w:r>
      <w:r>
        <w:rPr>
          <w:sz w:val="22"/>
        </w:rPr>
        <w:t>término</w:t>
      </w:r>
      <w:r>
        <w:rPr>
          <w:spacing w:val="-6"/>
          <w:sz w:val="22"/>
        </w:rPr>
        <w:t> </w:t>
      </w:r>
      <w:r>
        <w:rPr>
          <w:sz w:val="22"/>
        </w:rPr>
        <w:t>final</w:t>
      </w:r>
      <w:r>
        <w:rPr>
          <w:spacing w:val="-11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todos</w:t>
      </w:r>
      <w:r>
        <w:rPr>
          <w:spacing w:val="-13"/>
          <w:sz w:val="22"/>
        </w:rPr>
        <w:t> </w:t>
      </w:r>
      <w:r>
        <w:rPr>
          <w:sz w:val="22"/>
        </w:rPr>
        <w:t>os</w:t>
      </w:r>
      <w:r>
        <w:rPr>
          <w:spacing w:val="-9"/>
          <w:sz w:val="22"/>
        </w:rPr>
        <w:t> </w:t>
      </w:r>
      <w:r>
        <w:rPr>
          <w:sz w:val="22"/>
        </w:rPr>
        <w:t>serviços,</w:t>
      </w:r>
      <w:r>
        <w:rPr>
          <w:spacing w:val="-9"/>
          <w:sz w:val="22"/>
        </w:rPr>
        <w:t> </w:t>
      </w:r>
      <w:r>
        <w:rPr>
          <w:sz w:val="22"/>
        </w:rPr>
        <w:t>com</w:t>
      </w:r>
      <w:r>
        <w:rPr>
          <w:spacing w:val="-9"/>
          <w:sz w:val="22"/>
        </w:rPr>
        <w:t> </w:t>
      </w:r>
      <w:r>
        <w:rPr>
          <w:sz w:val="22"/>
        </w:rPr>
        <w:t>a</w:t>
      </w:r>
      <w:r>
        <w:rPr>
          <w:spacing w:val="-10"/>
          <w:sz w:val="22"/>
        </w:rPr>
        <w:t> </w:t>
      </w:r>
      <w:r>
        <w:rPr>
          <w:sz w:val="22"/>
        </w:rPr>
        <w:t>lavratura</w:t>
      </w:r>
      <w:r>
        <w:rPr>
          <w:spacing w:val="-8"/>
          <w:sz w:val="22"/>
        </w:rPr>
        <w:t> </w:t>
      </w:r>
      <w:r>
        <w:rPr>
          <w:sz w:val="22"/>
        </w:rPr>
        <w:t>do</w:t>
      </w:r>
      <w:r>
        <w:rPr>
          <w:spacing w:val="-9"/>
          <w:sz w:val="22"/>
        </w:rPr>
        <w:t> </w:t>
      </w:r>
      <w:r>
        <w:rPr>
          <w:sz w:val="22"/>
        </w:rPr>
        <w:t>Termo</w:t>
      </w:r>
      <w:r>
        <w:rPr>
          <w:spacing w:val="-8"/>
          <w:sz w:val="22"/>
        </w:rPr>
        <w:t> </w:t>
      </w:r>
      <w:r>
        <w:rPr>
          <w:sz w:val="22"/>
        </w:rPr>
        <w:t>que</w:t>
      </w:r>
      <w:r>
        <w:rPr>
          <w:spacing w:val="-10"/>
          <w:sz w:val="22"/>
        </w:rPr>
        <w:t> </w:t>
      </w:r>
      <w:r>
        <w:rPr>
          <w:sz w:val="22"/>
        </w:rPr>
        <w:t>será</w:t>
      </w:r>
      <w:r>
        <w:rPr>
          <w:spacing w:val="-47"/>
          <w:sz w:val="22"/>
        </w:rPr>
        <w:t> </w:t>
      </w:r>
      <w:r>
        <w:rPr>
          <w:sz w:val="22"/>
        </w:rPr>
        <w:t>anexado</w:t>
      </w:r>
      <w:r>
        <w:rPr>
          <w:spacing w:val="-1"/>
          <w:sz w:val="22"/>
        </w:rPr>
        <w:t> </w:t>
      </w:r>
      <w:r>
        <w:rPr>
          <w:sz w:val="22"/>
        </w:rPr>
        <w:t>ao</w:t>
      </w:r>
      <w:r>
        <w:rPr>
          <w:spacing w:val="-1"/>
          <w:sz w:val="22"/>
        </w:rPr>
        <w:t> </w:t>
      </w:r>
      <w:r>
        <w:rPr>
          <w:sz w:val="22"/>
        </w:rPr>
        <w:t>Processo.</w:t>
      </w:r>
    </w:p>
    <w:p>
      <w:pPr>
        <w:pStyle w:val="ListParagraph"/>
        <w:numPr>
          <w:ilvl w:val="1"/>
          <w:numId w:val="16"/>
        </w:numPr>
        <w:tabs>
          <w:tab w:pos="786" w:val="left" w:leader="none"/>
        </w:tabs>
        <w:spacing w:line="360" w:lineRule="auto" w:before="2" w:after="0"/>
        <w:ind w:left="785" w:right="213" w:hanging="567"/>
        <w:jc w:val="both"/>
        <w:rPr>
          <w:sz w:val="22"/>
        </w:rPr>
      </w:pPr>
      <w:r>
        <w:rPr>
          <w:sz w:val="22"/>
        </w:rPr>
        <w:t>Decorridos 60 (sessenta) dias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Termo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Recebimento Provisório,</w:t>
      </w:r>
      <w:r>
        <w:rPr>
          <w:spacing w:val="1"/>
          <w:sz w:val="22"/>
        </w:rPr>
        <w:t> </w:t>
      </w:r>
      <w:r>
        <w:rPr>
          <w:sz w:val="22"/>
        </w:rPr>
        <w:t>desde que</w:t>
      </w:r>
      <w:r>
        <w:rPr>
          <w:spacing w:val="1"/>
          <w:sz w:val="22"/>
        </w:rPr>
        <w:t> </w:t>
      </w:r>
      <w:r>
        <w:rPr>
          <w:sz w:val="22"/>
        </w:rPr>
        <w:t>corrigidos</w:t>
      </w:r>
      <w:r>
        <w:rPr>
          <w:spacing w:val="1"/>
          <w:sz w:val="22"/>
        </w:rPr>
        <w:t> </w:t>
      </w:r>
      <w:r>
        <w:rPr>
          <w:sz w:val="22"/>
        </w:rPr>
        <w:t>eventuais defeitos surgidos neste período, a </w:t>
      </w:r>
      <w:r>
        <w:rPr>
          <w:b/>
          <w:sz w:val="22"/>
        </w:rPr>
        <w:t>CONTRATANTE</w:t>
      </w:r>
      <w:r>
        <w:rPr>
          <w:sz w:val="22"/>
        </w:rPr>
        <w:t>, mediante nova solicitação da</w:t>
      </w:r>
      <w:r>
        <w:rPr>
          <w:spacing w:val="1"/>
          <w:sz w:val="22"/>
        </w:rPr>
        <w:t> </w:t>
      </w:r>
      <w:r>
        <w:rPr>
          <w:b/>
          <w:sz w:val="22"/>
        </w:rPr>
        <w:t>CONTRATADA</w:t>
      </w:r>
      <w:r>
        <w:rPr>
          <w:sz w:val="22"/>
        </w:rPr>
        <w:t>,</w:t>
      </w:r>
      <w:r>
        <w:rPr>
          <w:spacing w:val="-4"/>
          <w:sz w:val="22"/>
        </w:rPr>
        <w:t> </w:t>
      </w:r>
      <w:r>
        <w:rPr>
          <w:sz w:val="22"/>
        </w:rPr>
        <w:t>deverá lavrar o Termo de</w:t>
      </w:r>
      <w:r>
        <w:rPr>
          <w:spacing w:val="-2"/>
          <w:sz w:val="22"/>
        </w:rPr>
        <w:t> </w:t>
      </w:r>
      <w:r>
        <w:rPr>
          <w:sz w:val="22"/>
        </w:rPr>
        <w:t>Recebimento</w:t>
      </w:r>
      <w:r>
        <w:rPr>
          <w:spacing w:val="-1"/>
          <w:sz w:val="22"/>
        </w:rPr>
        <w:t> </w:t>
      </w:r>
      <w:r>
        <w:rPr>
          <w:sz w:val="22"/>
        </w:rPr>
        <w:t>Definitivo.</w:t>
      </w:r>
    </w:p>
    <w:p>
      <w:pPr>
        <w:pStyle w:val="ListParagraph"/>
        <w:numPr>
          <w:ilvl w:val="1"/>
          <w:numId w:val="16"/>
        </w:numPr>
        <w:tabs>
          <w:tab w:pos="786" w:val="left" w:leader="none"/>
        </w:tabs>
        <w:spacing w:line="360" w:lineRule="auto" w:before="0" w:after="0"/>
        <w:ind w:left="785" w:right="217" w:hanging="567"/>
        <w:jc w:val="both"/>
        <w:rPr>
          <w:sz w:val="22"/>
        </w:rPr>
      </w:pPr>
      <w:r>
        <w:rPr>
          <w:sz w:val="22"/>
        </w:rPr>
        <w:t>O Termo de Recebimento Definitivo deverá ser lavrado mediante termo circunstanciado e</w:t>
      </w:r>
      <w:r>
        <w:rPr>
          <w:spacing w:val="1"/>
          <w:sz w:val="22"/>
        </w:rPr>
        <w:t> </w:t>
      </w:r>
      <w:r>
        <w:rPr>
          <w:sz w:val="22"/>
        </w:rPr>
        <w:t>assinado pelas partes, após a conclusão dos serviços de acordo com os termos do contrato,</w:t>
      </w:r>
      <w:r>
        <w:rPr>
          <w:spacing w:val="1"/>
          <w:sz w:val="22"/>
        </w:rPr>
        <w:t> </w:t>
      </w:r>
      <w:r>
        <w:rPr>
          <w:sz w:val="22"/>
        </w:rPr>
        <w:t>observado</w:t>
      </w:r>
      <w:r>
        <w:rPr>
          <w:spacing w:val="-3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disposto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artigo</w:t>
      </w:r>
      <w:r>
        <w:rPr>
          <w:spacing w:val="-2"/>
          <w:sz w:val="22"/>
        </w:rPr>
        <w:t> </w:t>
      </w:r>
      <w:r>
        <w:rPr>
          <w:sz w:val="22"/>
        </w:rPr>
        <w:t>69 da</w:t>
      </w:r>
      <w:r>
        <w:rPr>
          <w:spacing w:val="-3"/>
          <w:sz w:val="22"/>
        </w:rPr>
        <w:t> </w:t>
      </w:r>
      <w:r>
        <w:rPr>
          <w:sz w:val="22"/>
        </w:rPr>
        <w:t>Lei</w:t>
      </w:r>
      <w:r>
        <w:rPr>
          <w:spacing w:val="2"/>
          <w:sz w:val="22"/>
        </w:rPr>
        <w:t> </w:t>
      </w:r>
      <w:r>
        <w:rPr>
          <w:sz w:val="22"/>
        </w:rPr>
        <w:t>Federal</w:t>
      </w:r>
      <w:r>
        <w:rPr>
          <w:spacing w:val="-3"/>
          <w:sz w:val="22"/>
        </w:rPr>
        <w:t> </w:t>
      </w:r>
      <w:r>
        <w:rPr>
          <w:sz w:val="22"/>
        </w:rPr>
        <w:t>nº</w:t>
      </w:r>
      <w:r>
        <w:rPr>
          <w:spacing w:val="-1"/>
          <w:sz w:val="22"/>
        </w:rPr>
        <w:t> </w:t>
      </w:r>
      <w:r>
        <w:rPr>
          <w:sz w:val="22"/>
        </w:rPr>
        <w:t>8.666/93.</w:t>
      </w:r>
    </w:p>
    <w:p>
      <w:pPr>
        <w:pStyle w:val="ListParagraph"/>
        <w:numPr>
          <w:ilvl w:val="1"/>
          <w:numId w:val="16"/>
        </w:numPr>
        <w:tabs>
          <w:tab w:pos="786" w:val="left" w:leader="none"/>
        </w:tabs>
        <w:spacing w:line="357" w:lineRule="auto" w:before="0" w:after="0"/>
        <w:ind w:left="785" w:right="216" w:hanging="567"/>
        <w:jc w:val="both"/>
        <w:rPr>
          <w:sz w:val="22"/>
        </w:rPr>
      </w:pP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Recebimento</w:t>
      </w:r>
      <w:r>
        <w:rPr>
          <w:spacing w:val="1"/>
          <w:sz w:val="22"/>
        </w:rPr>
        <w:t> </w:t>
      </w:r>
      <w:r>
        <w:rPr>
          <w:sz w:val="22"/>
        </w:rPr>
        <w:t>Provisório</w:t>
      </w:r>
      <w:r>
        <w:rPr>
          <w:spacing w:val="1"/>
          <w:sz w:val="22"/>
        </w:rPr>
        <w:t> </w:t>
      </w:r>
      <w:r>
        <w:rPr>
          <w:sz w:val="22"/>
        </w:rPr>
        <w:t>ou</w:t>
      </w:r>
      <w:r>
        <w:rPr>
          <w:spacing w:val="1"/>
          <w:sz w:val="22"/>
        </w:rPr>
        <w:t> </w:t>
      </w:r>
      <w:r>
        <w:rPr>
          <w:sz w:val="22"/>
        </w:rPr>
        <w:t>Definitivo</w:t>
      </w:r>
      <w:r>
        <w:rPr>
          <w:spacing w:val="1"/>
          <w:sz w:val="22"/>
        </w:rPr>
        <w:t> </w:t>
      </w:r>
      <w:r>
        <w:rPr>
          <w:sz w:val="22"/>
        </w:rPr>
        <w:t>não</w:t>
      </w:r>
      <w:r>
        <w:rPr>
          <w:spacing w:val="1"/>
          <w:sz w:val="22"/>
        </w:rPr>
        <w:t> </w:t>
      </w:r>
      <w:r>
        <w:rPr>
          <w:sz w:val="22"/>
        </w:rPr>
        <w:t>exclui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responsabilidade</w:t>
      </w:r>
      <w:r>
        <w:rPr>
          <w:spacing w:val="1"/>
          <w:sz w:val="22"/>
        </w:rPr>
        <w:t> </w:t>
      </w:r>
      <w:r>
        <w:rPr>
          <w:sz w:val="22"/>
        </w:rPr>
        <w:t>civil</w:t>
      </w:r>
      <w:r>
        <w:rPr>
          <w:spacing w:val="1"/>
          <w:sz w:val="22"/>
        </w:rPr>
        <w:t> </w:t>
      </w:r>
      <w:r>
        <w:rPr>
          <w:sz w:val="22"/>
        </w:rPr>
        <w:t>pela</w:t>
      </w:r>
      <w:r>
        <w:rPr>
          <w:spacing w:val="1"/>
          <w:sz w:val="22"/>
        </w:rPr>
        <w:t> </w:t>
      </w:r>
      <w:r>
        <w:rPr>
          <w:sz w:val="22"/>
        </w:rPr>
        <w:t>solidez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segurança</w:t>
      </w:r>
      <w:r>
        <w:rPr>
          <w:spacing w:val="-1"/>
          <w:sz w:val="22"/>
        </w:rPr>
        <w:t> </w:t>
      </w:r>
      <w:r>
        <w:rPr>
          <w:sz w:val="22"/>
        </w:rPr>
        <w:t>dos</w:t>
      </w:r>
      <w:r>
        <w:rPr>
          <w:spacing w:val="-3"/>
          <w:sz w:val="22"/>
        </w:rPr>
        <w:t> </w:t>
      </w:r>
      <w:r>
        <w:rPr>
          <w:sz w:val="22"/>
        </w:rPr>
        <w:t>serviços,</w:t>
      </w:r>
      <w:r>
        <w:rPr>
          <w:spacing w:val="-1"/>
          <w:sz w:val="22"/>
        </w:rPr>
        <w:t> </w:t>
      </w:r>
      <w:r>
        <w:rPr>
          <w:sz w:val="22"/>
        </w:rPr>
        <w:t>nem a</w:t>
      </w:r>
      <w:r>
        <w:rPr>
          <w:spacing w:val="-2"/>
          <w:sz w:val="22"/>
        </w:rPr>
        <w:t> </w:t>
      </w:r>
      <w:r>
        <w:rPr>
          <w:sz w:val="22"/>
        </w:rPr>
        <w:t>ético-profissional</w:t>
      </w:r>
      <w:r>
        <w:rPr>
          <w:spacing w:val="-1"/>
          <w:sz w:val="22"/>
        </w:rPr>
        <w:t> </w:t>
      </w:r>
      <w:r>
        <w:rPr>
          <w:sz w:val="22"/>
        </w:rPr>
        <w:t>pela</w:t>
      </w:r>
      <w:r>
        <w:rPr>
          <w:spacing w:val="-2"/>
          <w:sz w:val="22"/>
        </w:rPr>
        <w:t> </w:t>
      </w:r>
      <w:r>
        <w:rPr>
          <w:sz w:val="22"/>
        </w:rPr>
        <w:t>perfeita</w:t>
      </w:r>
      <w:r>
        <w:rPr>
          <w:spacing w:val="-3"/>
          <w:sz w:val="22"/>
        </w:rPr>
        <w:t> </w:t>
      </w:r>
      <w:r>
        <w:rPr>
          <w:sz w:val="22"/>
        </w:rPr>
        <w:t>execução</w:t>
      </w:r>
      <w:r>
        <w:rPr>
          <w:spacing w:val="-2"/>
          <w:sz w:val="22"/>
        </w:rPr>
        <w:t> </w:t>
      </w:r>
      <w:r>
        <w:rPr>
          <w:sz w:val="22"/>
        </w:rPr>
        <w:t>do</w:t>
      </w:r>
      <w:r>
        <w:rPr>
          <w:spacing w:val="-3"/>
          <w:sz w:val="22"/>
        </w:rPr>
        <w:t> </w:t>
      </w:r>
      <w:r>
        <w:rPr>
          <w:sz w:val="22"/>
        </w:rPr>
        <w:t>Contrato.</w:t>
      </w:r>
    </w:p>
    <w:p>
      <w:pPr>
        <w:spacing w:after="0" w:line="357" w:lineRule="auto"/>
        <w:jc w:val="both"/>
        <w:rPr>
          <w:sz w:val="22"/>
        </w:rPr>
        <w:sectPr>
          <w:pgSz w:w="11910" w:h="16840"/>
          <w:pgMar w:header="326" w:footer="511" w:top="2240" w:bottom="700" w:left="1200" w:right="1200"/>
        </w:sectPr>
      </w:pPr>
    </w:p>
    <w:p>
      <w:pPr>
        <w:spacing w:before="2"/>
        <w:ind w:left="1826" w:right="1826" w:firstLine="0"/>
        <w:jc w:val="center"/>
        <w:rPr>
          <w:b/>
          <w:sz w:val="18"/>
        </w:rPr>
      </w:pPr>
      <w:r>
        <w:rPr>
          <w:b/>
          <w:sz w:val="18"/>
        </w:rPr>
        <w:t>COORDENADORIA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GERAL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LICITAÇÕES</w:t>
      </w:r>
    </w:p>
    <w:p>
      <w:pPr>
        <w:pStyle w:val="BodyText"/>
        <w:spacing w:before="11"/>
        <w:ind w:left="0"/>
        <w:jc w:val="left"/>
        <w:rPr>
          <w:b/>
          <w:sz w:val="17"/>
        </w:rPr>
      </w:pPr>
    </w:p>
    <w:p>
      <w:pPr>
        <w:pStyle w:val="Heading1"/>
        <w:numPr>
          <w:ilvl w:val="0"/>
          <w:numId w:val="16"/>
        </w:numPr>
        <w:tabs>
          <w:tab w:pos="493" w:val="left" w:leader="none"/>
        </w:tabs>
        <w:spacing w:line="240" w:lineRule="auto" w:before="56" w:after="0"/>
        <w:ind w:left="492" w:right="0" w:hanging="275"/>
        <w:jc w:val="left"/>
      </w:pPr>
      <w:r>
        <w:rPr>
          <w:u w:val="single"/>
        </w:rPr>
        <w:t>–</w:t>
      </w:r>
      <w:r>
        <w:rPr>
          <w:spacing w:val="-2"/>
          <w:u w:val="single"/>
        </w:rPr>
        <w:t> </w:t>
      </w:r>
      <w:r>
        <w:rPr>
          <w:u w:val="single"/>
        </w:rPr>
        <w:t>DAS</w:t>
      </w:r>
      <w:r>
        <w:rPr>
          <w:spacing w:val="-2"/>
          <w:u w:val="single"/>
        </w:rPr>
        <w:t> </w:t>
      </w:r>
      <w:r>
        <w:rPr>
          <w:u w:val="single"/>
        </w:rPr>
        <w:t>PENALIDADES</w:t>
      </w:r>
    </w:p>
    <w:p>
      <w:pPr>
        <w:pStyle w:val="ListParagraph"/>
        <w:numPr>
          <w:ilvl w:val="1"/>
          <w:numId w:val="23"/>
        </w:numPr>
        <w:tabs>
          <w:tab w:pos="786" w:val="left" w:leader="none"/>
        </w:tabs>
        <w:spacing w:line="360" w:lineRule="auto" w:before="135" w:after="0"/>
        <w:ind w:left="785" w:right="209" w:hanging="567"/>
        <w:jc w:val="both"/>
        <w:rPr>
          <w:sz w:val="22"/>
        </w:rPr>
      </w:pPr>
      <w:r>
        <w:rPr>
          <w:spacing w:val="-1"/>
          <w:sz w:val="22"/>
        </w:rPr>
        <w:t>São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aplicáveis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as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sanções</w:t>
      </w:r>
      <w:r>
        <w:rPr>
          <w:spacing w:val="-9"/>
          <w:sz w:val="22"/>
        </w:rPr>
        <w:t> </w:t>
      </w:r>
      <w:r>
        <w:rPr>
          <w:sz w:val="22"/>
        </w:rPr>
        <w:t>previstas</w:t>
      </w:r>
      <w:r>
        <w:rPr>
          <w:spacing w:val="-9"/>
          <w:sz w:val="22"/>
        </w:rPr>
        <w:t> </w:t>
      </w:r>
      <w:r>
        <w:rPr>
          <w:sz w:val="22"/>
        </w:rPr>
        <w:t>no</w:t>
      </w:r>
      <w:r>
        <w:rPr>
          <w:spacing w:val="-8"/>
          <w:sz w:val="22"/>
        </w:rPr>
        <w:t> </w:t>
      </w:r>
      <w:r>
        <w:rPr>
          <w:sz w:val="22"/>
        </w:rPr>
        <w:t>Capítulo</w:t>
      </w:r>
      <w:r>
        <w:rPr>
          <w:spacing w:val="-8"/>
          <w:sz w:val="22"/>
        </w:rPr>
        <w:t> </w:t>
      </w:r>
      <w:r>
        <w:rPr>
          <w:sz w:val="22"/>
        </w:rPr>
        <w:t>IV</w:t>
      </w:r>
      <w:r>
        <w:rPr>
          <w:spacing w:val="-10"/>
          <w:sz w:val="22"/>
        </w:rPr>
        <w:t> </w:t>
      </w:r>
      <w:r>
        <w:rPr>
          <w:sz w:val="22"/>
        </w:rPr>
        <w:t>da</w:t>
      </w:r>
      <w:r>
        <w:rPr>
          <w:spacing w:val="-10"/>
          <w:sz w:val="22"/>
        </w:rPr>
        <w:t> </w:t>
      </w:r>
      <w:r>
        <w:rPr>
          <w:sz w:val="22"/>
        </w:rPr>
        <w:t>Lei</w:t>
      </w:r>
      <w:r>
        <w:rPr>
          <w:spacing w:val="-12"/>
          <w:sz w:val="22"/>
        </w:rPr>
        <w:t> </w:t>
      </w:r>
      <w:r>
        <w:rPr>
          <w:sz w:val="22"/>
        </w:rPr>
        <w:t>Federal</w:t>
      </w:r>
      <w:r>
        <w:rPr>
          <w:spacing w:val="-10"/>
          <w:sz w:val="22"/>
        </w:rPr>
        <w:t> </w:t>
      </w:r>
      <w:r>
        <w:rPr>
          <w:sz w:val="22"/>
        </w:rPr>
        <w:t>n°.</w:t>
      </w:r>
      <w:r>
        <w:rPr>
          <w:spacing w:val="-10"/>
          <w:sz w:val="22"/>
        </w:rPr>
        <w:t> </w:t>
      </w:r>
      <w:r>
        <w:rPr>
          <w:sz w:val="22"/>
        </w:rPr>
        <w:t>8.666/93,</w:t>
      </w:r>
      <w:r>
        <w:rPr>
          <w:spacing w:val="-10"/>
          <w:sz w:val="22"/>
        </w:rPr>
        <w:t> </w:t>
      </w:r>
      <w:r>
        <w:rPr>
          <w:sz w:val="22"/>
        </w:rPr>
        <w:t>bem</w:t>
      </w:r>
      <w:r>
        <w:rPr>
          <w:spacing w:val="-11"/>
          <w:sz w:val="22"/>
        </w:rPr>
        <w:t> </w:t>
      </w:r>
      <w:r>
        <w:rPr>
          <w:sz w:val="22"/>
        </w:rPr>
        <w:t>como</w:t>
      </w:r>
      <w:r>
        <w:rPr>
          <w:spacing w:val="-8"/>
          <w:sz w:val="22"/>
        </w:rPr>
        <w:t> </w:t>
      </w:r>
      <w:r>
        <w:rPr>
          <w:sz w:val="22"/>
        </w:rPr>
        <w:t>aquelas</w:t>
      </w:r>
      <w:r>
        <w:rPr>
          <w:spacing w:val="-47"/>
          <w:sz w:val="22"/>
        </w:rPr>
        <w:t> </w:t>
      </w:r>
      <w:r>
        <w:rPr>
          <w:sz w:val="22"/>
        </w:rPr>
        <w:t>estabelecidas na Lei Federal nº 10.520/2002, e demais normas pertinentes. No que tange as</w:t>
      </w:r>
      <w:r>
        <w:rPr>
          <w:spacing w:val="1"/>
          <w:sz w:val="22"/>
        </w:rPr>
        <w:t> </w:t>
      </w:r>
      <w:r>
        <w:rPr>
          <w:sz w:val="22"/>
        </w:rPr>
        <w:t>multas, assegurados o contraditório e a ampla defesa, no prazo de 05 (cinco) dias úteis, a</w:t>
      </w:r>
      <w:r>
        <w:rPr>
          <w:spacing w:val="1"/>
          <w:sz w:val="22"/>
        </w:rPr>
        <w:t> </w:t>
      </w:r>
      <w:r>
        <w:rPr>
          <w:sz w:val="22"/>
        </w:rPr>
        <w:t>contratada</w:t>
      </w:r>
      <w:r>
        <w:rPr>
          <w:spacing w:val="-1"/>
          <w:sz w:val="22"/>
        </w:rPr>
        <w:t> </w:t>
      </w:r>
      <w:r>
        <w:rPr>
          <w:sz w:val="22"/>
        </w:rPr>
        <w:t>estará sujeita às</w:t>
      </w:r>
      <w:r>
        <w:rPr>
          <w:spacing w:val="-1"/>
          <w:sz w:val="22"/>
        </w:rPr>
        <w:t> </w:t>
      </w:r>
      <w:r>
        <w:rPr>
          <w:sz w:val="22"/>
        </w:rPr>
        <w:t>penalidades</w:t>
      </w:r>
      <w:r>
        <w:rPr>
          <w:spacing w:val="1"/>
          <w:sz w:val="22"/>
        </w:rPr>
        <w:t> </w:t>
      </w:r>
      <w:r>
        <w:rPr>
          <w:sz w:val="22"/>
        </w:rPr>
        <w:t>abaixo</w:t>
      </w:r>
      <w:r>
        <w:rPr>
          <w:spacing w:val="1"/>
          <w:sz w:val="22"/>
        </w:rPr>
        <w:t> </w:t>
      </w:r>
      <w:r>
        <w:rPr>
          <w:sz w:val="22"/>
        </w:rPr>
        <w:t>discriminadas:</w:t>
      </w:r>
    </w:p>
    <w:p>
      <w:pPr>
        <w:pStyle w:val="ListParagraph"/>
        <w:numPr>
          <w:ilvl w:val="2"/>
          <w:numId w:val="23"/>
        </w:numPr>
        <w:tabs>
          <w:tab w:pos="1402" w:val="left" w:leader="none"/>
        </w:tabs>
        <w:spacing w:line="360" w:lineRule="auto" w:before="0" w:after="0"/>
        <w:ind w:left="785" w:right="213" w:firstLine="0"/>
        <w:jc w:val="both"/>
        <w:rPr>
          <w:sz w:val="22"/>
        </w:rPr>
      </w:pPr>
      <w:r>
        <w:rPr>
          <w:sz w:val="22"/>
        </w:rPr>
        <w:t>Advertência escrita, a ser aplicada para infrações não graves que, por si só, não ensejem</w:t>
      </w:r>
      <w:r>
        <w:rPr>
          <w:spacing w:val="-47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rescisão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contrato</w:t>
      </w:r>
      <w:r>
        <w:rPr>
          <w:spacing w:val="-1"/>
          <w:sz w:val="22"/>
        </w:rPr>
        <w:t> </w:t>
      </w:r>
      <w:r>
        <w:rPr>
          <w:sz w:val="22"/>
        </w:rPr>
        <w:t>ou</w:t>
      </w:r>
      <w:r>
        <w:rPr>
          <w:spacing w:val="-1"/>
          <w:sz w:val="22"/>
        </w:rPr>
        <w:t> </w:t>
      </w:r>
      <w:r>
        <w:rPr>
          <w:sz w:val="22"/>
        </w:rPr>
        <w:t>sanção</w:t>
      </w:r>
      <w:r>
        <w:rPr>
          <w:spacing w:val="-1"/>
          <w:sz w:val="22"/>
        </w:rPr>
        <w:t> </w:t>
      </w:r>
      <w:r>
        <w:rPr>
          <w:sz w:val="22"/>
        </w:rPr>
        <w:t>mais</w:t>
      </w:r>
      <w:r>
        <w:rPr>
          <w:spacing w:val="-3"/>
          <w:sz w:val="22"/>
        </w:rPr>
        <w:t> </w:t>
      </w:r>
      <w:r>
        <w:rPr>
          <w:sz w:val="22"/>
        </w:rPr>
        <w:t>severa;</w:t>
      </w:r>
    </w:p>
    <w:p>
      <w:pPr>
        <w:pStyle w:val="ListParagraph"/>
        <w:numPr>
          <w:ilvl w:val="3"/>
          <w:numId w:val="23"/>
        </w:numPr>
        <w:tabs>
          <w:tab w:pos="1635" w:val="left" w:leader="none"/>
        </w:tabs>
        <w:spacing w:line="360" w:lineRule="auto" w:before="0" w:after="0"/>
        <w:ind w:left="785" w:right="210" w:firstLine="0"/>
        <w:jc w:val="both"/>
        <w:rPr>
          <w:sz w:val="22"/>
        </w:rPr>
      </w:pPr>
      <w:r>
        <w:rPr>
          <w:sz w:val="22"/>
        </w:rPr>
        <w:t>Apenas</w:t>
      </w:r>
      <w:r>
        <w:rPr>
          <w:spacing w:val="1"/>
          <w:sz w:val="22"/>
        </w:rPr>
        <w:t> </w:t>
      </w:r>
      <w:r>
        <w:rPr>
          <w:sz w:val="22"/>
        </w:rPr>
        <w:t>serão</w:t>
      </w:r>
      <w:r>
        <w:rPr>
          <w:spacing w:val="1"/>
          <w:sz w:val="22"/>
        </w:rPr>
        <w:t> </w:t>
      </w:r>
      <w:r>
        <w:rPr>
          <w:sz w:val="22"/>
        </w:rPr>
        <w:t>consideradas</w:t>
      </w:r>
      <w:r>
        <w:rPr>
          <w:spacing w:val="1"/>
          <w:sz w:val="22"/>
        </w:rPr>
        <w:t> </w:t>
      </w:r>
      <w:r>
        <w:rPr>
          <w:sz w:val="22"/>
        </w:rPr>
        <w:t>infrações</w:t>
      </w:r>
      <w:r>
        <w:rPr>
          <w:spacing w:val="1"/>
          <w:sz w:val="22"/>
        </w:rPr>
        <w:t> </w:t>
      </w:r>
      <w:r>
        <w:rPr>
          <w:sz w:val="22"/>
        </w:rPr>
        <w:t>não</w:t>
      </w:r>
      <w:r>
        <w:rPr>
          <w:spacing w:val="1"/>
          <w:sz w:val="22"/>
        </w:rPr>
        <w:t> </w:t>
      </w:r>
      <w:r>
        <w:rPr>
          <w:sz w:val="22"/>
        </w:rPr>
        <w:t>graves</w:t>
      </w:r>
      <w:r>
        <w:rPr>
          <w:spacing w:val="1"/>
          <w:sz w:val="22"/>
        </w:rPr>
        <w:t> </w:t>
      </w:r>
      <w:r>
        <w:rPr>
          <w:sz w:val="22"/>
        </w:rPr>
        <w:t>àquelas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não</w:t>
      </w:r>
      <w:r>
        <w:rPr>
          <w:spacing w:val="1"/>
          <w:sz w:val="22"/>
        </w:rPr>
        <w:t> </w:t>
      </w:r>
      <w:r>
        <w:rPr>
          <w:sz w:val="22"/>
        </w:rPr>
        <w:t>impliquem</w:t>
      </w:r>
      <w:r>
        <w:rPr>
          <w:spacing w:val="1"/>
          <w:sz w:val="22"/>
        </w:rPr>
        <w:t> </w:t>
      </w:r>
      <w:r>
        <w:rPr>
          <w:sz w:val="22"/>
        </w:rPr>
        <w:t>na</w:t>
      </w:r>
      <w:r>
        <w:rPr>
          <w:spacing w:val="1"/>
          <w:sz w:val="22"/>
        </w:rPr>
        <w:t> </w:t>
      </w:r>
      <w:r>
        <w:rPr>
          <w:sz w:val="22"/>
        </w:rPr>
        <w:t>execução do</w:t>
      </w:r>
      <w:r>
        <w:rPr>
          <w:spacing w:val="-1"/>
          <w:sz w:val="22"/>
        </w:rPr>
        <w:t> </w:t>
      </w:r>
      <w:r>
        <w:rPr>
          <w:sz w:val="22"/>
        </w:rPr>
        <w:t>objeto.</w:t>
      </w:r>
    </w:p>
    <w:p>
      <w:pPr>
        <w:pStyle w:val="ListParagraph"/>
        <w:numPr>
          <w:ilvl w:val="3"/>
          <w:numId w:val="23"/>
        </w:numPr>
        <w:tabs>
          <w:tab w:pos="1635" w:val="left" w:leader="none"/>
        </w:tabs>
        <w:spacing w:line="357" w:lineRule="auto" w:before="1" w:after="0"/>
        <w:ind w:left="785" w:right="214" w:firstLine="0"/>
        <w:jc w:val="both"/>
        <w:rPr>
          <w:rFonts w:ascii="Times New Roman" w:hAnsi="Times New Roman"/>
          <w:sz w:val="22"/>
        </w:rPr>
      </w:pPr>
      <w:r>
        <w:rPr>
          <w:sz w:val="22"/>
        </w:rPr>
        <w:t>A advertência será emitida uma única vez, e caso não seja sanada a ocorrência OU na</w:t>
      </w:r>
      <w:r>
        <w:rPr>
          <w:spacing w:val="-47"/>
          <w:sz w:val="22"/>
        </w:rPr>
        <w:t> </w:t>
      </w:r>
      <w:r>
        <w:rPr>
          <w:sz w:val="22"/>
        </w:rPr>
        <w:t>sua</w:t>
      </w:r>
      <w:r>
        <w:rPr>
          <w:spacing w:val="-2"/>
          <w:sz w:val="22"/>
        </w:rPr>
        <w:t> </w:t>
      </w:r>
      <w:r>
        <w:rPr>
          <w:sz w:val="22"/>
        </w:rPr>
        <w:t>reincidência,</w:t>
      </w:r>
      <w:r>
        <w:rPr>
          <w:spacing w:val="-3"/>
          <w:sz w:val="22"/>
        </w:rPr>
        <w:t> </w:t>
      </w:r>
      <w:r>
        <w:rPr>
          <w:sz w:val="22"/>
        </w:rPr>
        <w:t>a Contratada será</w:t>
      </w:r>
      <w:r>
        <w:rPr>
          <w:spacing w:val="-3"/>
          <w:sz w:val="22"/>
        </w:rPr>
        <w:t> </w:t>
      </w:r>
      <w:r>
        <w:rPr>
          <w:sz w:val="22"/>
        </w:rPr>
        <w:t>multada</w:t>
      </w:r>
      <w:r>
        <w:rPr>
          <w:spacing w:val="-2"/>
          <w:sz w:val="22"/>
        </w:rPr>
        <w:t> </w:t>
      </w:r>
      <w:r>
        <w:rPr>
          <w:sz w:val="22"/>
        </w:rPr>
        <w:t>conforme</w:t>
      </w:r>
      <w:r>
        <w:rPr>
          <w:spacing w:val="1"/>
          <w:sz w:val="22"/>
        </w:rPr>
        <w:t> </w:t>
      </w:r>
      <w:r>
        <w:rPr>
          <w:sz w:val="22"/>
        </w:rPr>
        <w:t>a infração</w:t>
      </w:r>
      <w:r>
        <w:rPr>
          <w:rFonts w:ascii="Times New Roman" w:hAnsi="Times New Roman"/>
          <w:sz w:val="22"/>
        </w:rPr>
        <w:t>.</w:t>
      </w:r>
    </w:p>
    <w:p>
      <w:pPr>
        <w:pStyle w:val="ListParagraph"/>
        <w:numPr>
          <w:ilvl w:val="2"/>
          <w:numId w:val="23"/>
        </w:numPr>
        <w:tabs>
          <w:tab w:pos="1402" w:val="left" w:leader="none"/>
        </w:tabs>
        <w:spacing w:line="360" w:lineRule="auto" w:before="3" w:after="0"/>
        <w:ind w:left="785" w:right="213" w:firstLine="0"/>
        <w:jc w:val="both"/>
        <w:rPr>
          <w:sz w:val="22"/>
        </w:rPr>
      </w:pPr>
      <w:r>
        <w:rPr>
          <w:sz w:val="22"/>
        </w:rPr>
        <w:t>Multa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1%</w:t>
      </w:r>
      <w:r>
        <w:rPr>
          <w:spacing w:val="1"/>
          <w:sz w:val="22"/>
        </w:rPr>
        <w:t> </w:t>
      </w:r>
      <w:r>
        <w:rPr>
          <w:sz w:val="22"/>
        </w:rPr>
        <w:t>(um</w:t>
      </w:r>
      <w:r>
        <w:rPr>
          <w:spacing w:val="1"/>
          <w:sz w:val="22"/>
        </w:rPr>
        <w:t> </w:t>
      </w:r>
      <w:r>
        <w:rPr>
          <w:sz w:val="22"/>
        </w:rPr>
        <w:t>inteiro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cento)</w:t>
      </w:r>
      <w:r>
        <w:rPr>
          <w:spacing w:val="1"/>
          <w:sz w:val="22"/>
        </w:rPr>
        <w:t> </w:t>
      </w:r>
      <w:r>
        <w:rPr>
          <w:sz w:val="22"/>
        </w:rPr>
        <w:t>sobre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valor</w:t>
      </w:r>
      <w:r>
        <w:rPr>
          <w:spacing w:val="1"/>
          <w:sz w:val="22"/>
        </w:rPr>
        <w:t> </w:t>
      </w:r>
      <w:r>
        <w:rPr>
          <w:sz w:val="22"/>
        </w:rPr>
        <w:t>total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Registro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Preços,</w:t>
      </w:r>
      <w:r>
        <w:rPr>
          <w:spacing w:val="1"/>
          <w:sz w:val="22"/>
        </w:rPr>
        <w:t> </w:t>
      </w:r>
      <w:r>
        <w:rPr>
          <w:sz w:val="22"/>
        </w:rPr>
        <w:t>considerando para tal, os preços finais obtidos após a fase de lances e negociação, pelo atraso</w:t>
      </w:r>
      <w:r>
        <w:rPr>
          <w:spacing w:val="1"/>
          <w:sz w:val="22"/>
        </w:rPr>
        <w:t> </w:t>
      </w:r>
      <w:r>
        <w:rPr>
          <w:sz w:val="22"/>
        </w:rPr>
        <w:t>da Adjudicatária em assinar a Ata de Registro de Preços ou instrumento equivalente, até o 10°</w:t>
      </w:r>
      <w:r>
        <w:rPr>
          <w:spacing w:val="1"/>
          <w:sz w:val="22"/>
        </w:rPr>
        <w:t> </w:t>
      </w:r>
      <w:r>
        <w:rPr>
          <w:sz w:val="22"/>
        </w:rPr>
        <w:t>dia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atraso, após</w:t>
      </w:r>
      <w:r>
        <w:rPr>
          <w:spacing w:val="-2"/>
          <w:sz w:val="22"/>
        </w:rPr>
        <w:t> </w:t>
      </w:r>
      <w:r>
        <w:rPr>
          <w:sz w:val="22"/>
        </w:rPr>
        <w:t>esse</w:t>
      </w:r>
      <w:r>
        <w:rPr>
          <w:spacing w:val="-2"/>
          <w:sz w:val="22"/>
        </w:rPr>
        <w:t> </w:t>
      </w:r>
      <w:r>
        <w:rPr>
          <w:sz w:val="22"/>
        </w:rPr>
        <w:t>prazo</w:t>
      </w:r>
      <w:r>
        <w:rPr>
          <w:spacing w:val="1"/>
          <w:sz w:val="22"/>
        </w:rPr>
        <w:t> </w:t>
      </w:r>
      <w:r>
        <w:rPr>
          <w:sz w:val="22"/>
        </w:rPr>
        <w:t>será</w:t>
      </w:r>
      <w:r>
        <w:rPr>
          <w:spacing w:val="-4"/>
          <w:sz w:val="22"/>
        </w:rPr>
        <w:t> </w:t>
      </w:r>
      <w:r>
        <w:rPr>
          <w:sz w:val="22"/>
        </w:rPr>
        <w:t>considerada recusa</w:t>
      </w:r>
      <w:r>
        <w:rPr>
          <w:spacing w:val="1"/>
          <w:sz w:val="22"/>
        </w:rPr>
        <w:t> </w:t>
      </w:r>
      <w:r>
        <w:rPr>
          <w:sz w:val="22"/>
        </w:rPr>
        <w:t>em</w:t>
      </w:r>
      <w:r>
        <w:rPr>
          <w:spacing w:val="1"/>
          <w:sz w:val="22"/>
        </w:rPr>
        <w:t> </w:t>
      </w:r>
      <w:r>
        <w:rPr>
          <w:sz w:val="22"/>
        </w:rPr>
        <w:t>assinar.</w:t>
      </w:r>
    </w:p>
    <w:p>
      <w:pPr>
        <w:pStyle w:val="ListParagraph"/>
        <w:numPr>
          <w:ilvl w:val="2"/>
          <w:numId w:val="23"/>
        </w:numPr>
        <w:tabs>
          <w:tab w:pos="1496" w:val="left" w:leader="none"/>
        </w:tabs>
        <w:spacing w:line="240" w:lineRule="auto" w:before="2" w:after="0"/>
        <w:ind w:left="1495" w:right="0" w:hanging="711"/>
        <w:jc w:val="both"/>
        <w:rPr>
          <w:sz w:val="22"/>
        </w:rPr>
      </w:pPr>
      <w:r>
        <w:rPr>
          <w:sz w:val="22"/>
        </w:rPr>
        <w:t>Multa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20%</w:t>
      </w:r>
      <w:r>
        <w:rPr>
          <w:spacing w:val="-3"/>
          <w:sz w:val="22"/>
        </w:rPr>
        <w:t> </w:t>
      </w:r>
      <w:r>
        <w:rPr>
          <w:sz w:val="22"/>
        </w:rPr>
        <w:t>(vinte inteiros</w:t>
      </w:r>
      <w:r>
        <w:rPr>
          <w:spacing w:val="-1"/>
          <w:sz w:val="22"/>
        </w:rPr>
        <w:t> </w:t>
      </w:r>
      <w:r>
        <w:rPr>
          <w:sz w:val="22"/>
        </w:rPr>
        <w:t>por</w:t>
      </w:r>
      <w:r>
        <w:rPr>
          <w:spacing w:val="-1"/>
          <w:sz w:val="22"/>
        </w:rPr>
        <w:t> </w:t>
      </w:r>
      <w:r>
        <w:rPr>
          <w:sz w:val="22"/>
        </w:rPr>
        <w:t>cento)</w:t>
      </w:r>
      <w:r>
        <w:rPr>
          <w:spacing w:val="-1"/>
          <w:sz w:val="22"/>
        </w:rPr>
        <w:t> </w:t>
      </w:r>
      <w:r>
        <w:rPr>
          <w:sz w:val="22"/>
        </w:rPr>
        <w:t>sobre</w:t>
      </w:r>
      <w:r>
        <w:rPr>
          <w:spacing w:val="-3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valor</w:t>
      </w:r>
      <w:r>
        <w:rPr>
          <w:spacing w:val="-1"/>
          <w:sz w:val="22"/>
        </w:rPr>
        <w:t> </w:t>
      </w:r>
      <w:r>
        <w:rPr>
          <w:sz w:val="22"/>
        </w:rPr>
        <w:t>total</w:t>
      </w:r>
      <w:r>
        <w:rPr>
          <w:spacing w:val="-1"/>
          <w:sz w:val="22"/>
        </w:rPr>
        <w:t> </w:t>
      </w:r>
      <w:r>
        <w:rPr>
          <w:sz w:val="22"/>
        </w:rPr>
        <w:t>da</w:t>
      </w:r>
      <w:r>
        <w:rPr>
          <w:spacing w:val="-1"/>
          <w:sz w:val="22"/>
        </w:rPr>
        <w:t> </w:t>
      </w:r>
      <w:r>
        <w:rPr>
          <w:sz w:val="22"/>
        </w:rPr>
        <w:t>proposta:</w:t>
      </w:r>
    </w:p>
    <w:p>
      <w:pPr>
        <w:pStyle w:val="ListParagraph"/>
        <w:numPr>
          <w:ilvl w:val="0"/>
          <w:numId w:val="24"/>
        </w:numPr>
        <w:tabs>
          <w:tab w:pos="1352" w:val="left" w:leader="none"/>
        </w:tabs>
        <w:spacing w:line="360" w:lineRule="auto" w:before="133" w:after="0"/>
        <w:ind w:left="785" w:right="216" w:firstLine="0"/>
        <w:jc w:val="both"/>
        <w:rPr>
          <w:sz w:val="22"/>
        </w:rPr>
      </w:pPr>
      <w:r>
        <w:rPr>
          <w:sz w:val="22"/>
        </w:rPr>
        <w:t>Pela recusa da adjudicatária em assinar a ata de registro de preços ou instrumento</w:t>
      </w:r>
      <w:r>
        <w:rPr>
          <w:spacing w:val="1"/>
          <w:sz w:val="22"/>
        </w:rPr>
        <w:t> </w:t>
      </w:r>
      <w:r>
        <w:rPr>
          <w:sz w:val="22"/>
        </w:rPr>
        <w:t>equivalente,</w:t>
      </w:r>
      <w:r>
        <w:rPr>
          <w:spacing w:val="-1"/>
          <w:sz w:val="22"/>
        </w:rPr>
        <w:t> </w:t>
      </w:r>
      <w:r>
        <w:rPr>
          <w:sz w:val="22"/>
        </w:rPr>
        <w:t>após</w:t>
      </w:r>
      <w:r>
        <w:rPr>
          <w:spacing w:val="-4"/>
          <w:sz w:val="22"/>
        </w:rPr>
        <w:t> </w:t>
      </w:r>
      <w:r>
        <w:rPr>
          <w:sz w:val="22"/>
        </w:rPr>
        <w:t>o 11º</w:t>
      </w:r>
      <w:r>
        <w:rPr>
          <w:spacing w:val="-4"/>
          <w:sz w:val="22"/>
        </w:rPr>
        <w:t> </w:t>
      </w:r>
      <w:r>
        <w:rPr>
          <w:sz w:val="22"/>
        </w:rPr>
        <w:t>dia,</w:t>
      </w:r>
      <w:r>
        <w:rPr>
          <w:spacing w:val="-1"/>
          <w:sz w:val="22"/>
        </w:rPr>
        <w:t> </w:t>
      </w:r>
      <w:r>
        <w:rPr>
          <w:sz w:val="22"/>
        </w:rPr>
        <w:t>se</w:t>
      </w:r>
      <w:r>
        <w:rPr>
          <w:spacing w:val="-1"/>
          <w:sz w:val="22"/>
        </w:rPr>
        <w:t> </w:t>
      </w:r>
      <w:r>
        <w:rPr>
          <w:sz w:val="22"/>
        </w:rPr>
        <w:t>convocada</w:t>
      </w:r>
      <w:r>
        <w:rPr>
          <w:spacing w:val="-2"/>
          <w:sz w:val="22"/>
        </w:rPr>
        <w:t> </w:t>
      </w:r>
      <w:r>
        <w:rPr>
          <w:sz w:val="22"/>
        </w:rPr>
        <w:t>para</w:t>
      </w:r>
      <w:r>
        <w:rPr>
          <w:spacing w:val="-1"/>
          <w:sz w:val="22"/>
        </w:rPr>
        <w:t> </w:t>
      </w:r>
      <w:r>
        <w:rPr>
          <w:sz w:val="22"/>
        </w:rPr>
        <w:t>tanto</w:t>
      </w:r>
      <w:r>
        <w:rPr>
          <w:spacing w:val="-3"/>
          <w:sz w:val="22"/>
        </w:rPr>
        <w:t> </w:t>
      </w:r>
      <w:r>
        <w:rPr>
          <w:sz w:val="22"/>
        </w:rPr>
        <w:t>dentro</w:t>
      </w:r>
      <w:r>
        <w:rPr>
          <w:spacing w:val="-1"/>
          <w:sz w:val="22"/>
        </w:rPr>
        <w:t> </w:t>
      </w:r>
      <w:r>
        <w:rPr>
          <w:sz w:val="22"/>
        </w:rPr>
        <w:t>do prazo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validade</w:t>
      </w:r>
      <w:r>
        <w:rPr>
          <w:spacing w:val="-1"/>
          <w:sz w:val="22"/>
        </w:rPr>
        <w:t> </w:t>
      </w:r>
      <w:r>
        <w:rPr>
          <w:sz w:val="22"/>
        </w:rPr>
        <w:t>da</w:t>
      </w:r>
      <w:r>
        <w:rPr>
          <w:spacing w:val="-1"/>
          <w:sz w:val="22"/>
        </w:rPr>
        <w:t> </w:t>
      </w:r>
      <w:r>
        <w:rPr>
          <w:sz w:val="22"/>
        </w:rPr>
        <w:t>proposta;</w:t>
      </w:r>
    </w:p>
    <w:p>
      <w:pPr>
        <w:pStyle w:val="ListParagraph"/>
        <w:numPr>
          <w:ilvl w:val="0"/>
          <w:numId w:val="24"/>
        </w:numPr>
        <w:tabs>
          <w:tab w:pos="1352" w:val="left" w:leader="none"/>
        </w:tabs>
        <w:spacing w:line="360" w:lineRule="auto" w:before="0" w:after="0"/>
        <w:ind w:left="785" w:right="213" w:firstLine="0"/>
        <w:jc w:val="both"/>
        <w:rPr>
          <w:sz w:val="22"/>
        </w:rPr>
      </w:pPr>
      <w:r>
        <w:rPr>
          <w:spacing w:val="-1"/>
          <w:sz w:val="22"/>
        </w:rPr>
        <w:t>Pela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falta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de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apresentação</w:t>
      </w:r>
      <w:r>
        <w:rPr>
          <w:spacing w:val="-11"/>
          <w:sz w:val="22"/>
        </w:rPr>
        <w:t> </w:t>
      </w:r>
      <w:r>
        <w:rPr>
          <w:sz w:val="22"/>
        </w:rPr>
        <w:t>da</w:t>
      </w:r>
      <w:r>
        <w:rPr>
          <w:spacing w:val="-9"/>
          <w:sz w:val="22"/>
        </w:rPr>
        <w:t> </w:t>
      </w:r>
      <w:r>
        <w:rPr>
          <w:sz w:val="22"/>
        </w:rPr>
        <w:t>documentação</w:t>
      </w:r>
      <w:r>
        <w:rPr>
          <w:spacing w:val="-11"/>
          <w:sz w:val="22"/>
        </w:rPr>
        <w:t> </w:t>
      </w:r>
      <w:r>
        <w:rPr>
          <w:sz w:val="22"/>
        </w:rPr>
        <w:t>necessária</w:t>
      </w:r>
      <w:r>
        <w:rPr>
          <w:spacing w:val="-10"/>
          <w:sz w:val="22"/>
        </w:rPr>
        <w:t> </w:t>
      </w:r>
      <w:r>
        <w:rPr>
          <w:sz w:val="22"/>
        </w:rPr>
        <w:t>para</w:t>
      </w:r>
      <w:r>
        <w:rPr>
          <w:spacing w:val="-9"/>
          <w:sz w:val="22"/>
        </w:rPr>
        <w:t> </w:t>
      </w:r>
      <w:r>
        <w:rPr>
          <w:sz w:val="22"/>
        </w:rPr>
        <w:t>assinatura</w:t>
      </w:r>
      <w:r>
        <w:rPr>
          <w:spacing w:val="-12"/>
          <w:sz w:val="22"/>
        </w:rPr>
        <w:t> </w:t>
      </w:r>
      <w:r>
        <w:rPr>
          <w:sz w:val="22"/>
        </w:rPr>
        <w:t>da</w:t>
      </w:r>
      <w:r>
        <w:rPr>
          <w:spacing w:val="-9"/>
          <w:sz w:val="22"/>
        </w:rPr>
        <w:t> </w:t>
      </w:r>
      <w:r>
        <w:rPr>
          <w:sz w:val="22"/>
        </w:rPr>
        <w:t>ata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14"/>
          <w:sz w:val="22"/>
        </w:rPr>
        <w:t> </w:t>
      </w:r>
      <w:r>
        <w:rPr>
          <w:sz w:val="22"/>
        </w:rPr>
        <w:t>registro</w:t>
      </w:r>
      <w:r>
        <w:rPr>
          <w:spacing w:val="-47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preço.</w:t>
      </w:r>
    </w:p>
    <w:p>
      <w:pPr>
        <w:pStyle w:val="ListParagraph"/>
        <w:numPr>
          <w:ilvl w:val="2"/>
          <w:numId w:val="23"/>
        </w:numPr>
        <w:tabs>
          <w:tab w:pos="1402" w:val="left" w:leader="none"/>
        </w:tabs>
        <w:spacing w:line="360" w:lineRule="auto" w:before="1" w:after="0"/>
        <w:ind w:left="785" w:right="213" w:firstLine="0"/>
        <w:jc w:val="both"/>
        <w:rPr>
          <w:sz w:val="22"/>
        </w:rPr>
      </w:pPr>
      <w:r>
        <w:rPr>
          <w:sz w:val="22"/>
        </w:rPr>
        <w:t>Multa de 5% (cinco por cento) sobre o valor da medição a que pertencer o serviço</w:t>
      </w:r>
      <w:r>
        <w:rPr>
          <w:spacing w:val="1"/>
          <w:sz w:val="22"/>
        </w:rPr>
        <w:t> </w:t>
      </w:r>
      <w:r>
        <w:rPr>
          <w:sz w:val="22"/>
        </w:rPr>
        <w:t>considerado</w:t>
      </w:r>
      <w:r>
        <w:rPr>
          <w:spacing w:val="-2"/>
          <w:sz w:val="22"/>
        </w:rPr>
        <w:t> </w:t>
      </w:r>
      <w:r>
        <w:rPr>
          <w:sz w:val="22"/>
        </w:rPr>
        <w:t>pela</w:t>
      </w:r>
      <w:r>
        <w:rPr>
          <w:spacing w:val="-2"/>
          <w:sz w:val="22"/>
        </w:rPr>
        <w:t> </w:t>
      </w:r>
      <w:r>
        <w:rPr>
          <w:sz w:val="22"/>
        </w:rPr>
        <w:t>fiscalização</w:t>
      </w:r>
      <w:r>
        <w:rPr>
          <w:spacing w:val="-3"/>
          <w:sz w:val="22"/>
        </w:rPr>
        <w:t> </w:t>
      </w:r>
      <w:r>
        <w:rPr>
          <w:sz w:val="22"/>
        </w:rPr>
        <w:t>mal</w:t>
      </w:r>
      <w:r>
        <w:rPr>
          <w:spacing w:val="-6"/>
          <w:sz w:val="22"/>
        </w:rPr>
        <w:t> </w:t>
      </w:r>
      <w:r>
        <w:rPr>
          <w:sz w:val="22"/>
        </w:rPr>
        <w:t>executado,</w:t>
      </w:r>
      <w:r>
        <w:rPr>
          <w:spacing w:val="-2"/>
          <w:sz w:val="22"/>
        </w:rPr>
        <w:t> </w:t>
      </w:r>
      <w:r>
        <w:rPr>
          <w:sz w:val="22"/>
          <w:u w:val="single"/>
        </w:rPr>
        <w:t>independentemente</w:t>
      </w:r>
      <w:r>
        <w:rPr>
          <w:spacing w:val="-4"/>
          <w:sz w:val="22"/>
          <w:u w:val="single"/>
        </w:rPr>
        <w:t> </w:t>
      </w:r>
      <w:r>
        <w:rPr>
          <w:sz w:val="22"/>
          <w:u w:val="single"/>
        </w:rPr>
        <w:t>da</w:t>
      </w:r>
      <w:r>
        <w:rPr>
          <w:spacing w:val="-5"/>
          <w:sz w:val="22"/>
          <w:u w:val="single"/>
        </w:rPr>
        <w:t> </w:t>
      </w:r>
      <w:r>
        <w:rPr>
          <w:sz w:val="22"/>
          <w:u w:val="single"/>
        </w:rPr>
        <w:t>obrigação</w:t>
      </w:r>
      <w:r>
        <w:rPr>
          <w:spacing w:val="-6"/>
          <w:sz w:val="22"/>
          <w:u w:val="single"/>
        </w:rPr>
        <w:t> </w:t>
      </w:r>
      <w:r>
        <w:rPr>
          <w:sz w:val="22"/>
          <w:u w:val="single"/>
        </w:rPr>
        <w:t>de</w:t>
      </w:r>
      <w:r>
        <w:rPr>
          <w:spacing w:val="-2"/>
          <w:sz w:val="22"/>
          <w:u w:val="single"/>
        </w:rPr>
        <w:t> </w:t>
      </w:r>
      <w:r>
        <w:rPr>
          <w:sz w:val="22"/>
          <w:u w:val="single"/>
        </w:rPr>
        <w:t>refazimento</w:t>
      </w:r>
      <w:r>
        <w:rPr>
          <w:spacing w:val="-47"/>
          <w:sz w:val="22"/>
        </w:rPr>
        <w:t> </w:t>
      </w:r>
      <w:r>
        <w:rPr>
          <w:sz w:val="22"/>
          <w:u w:val="single"/>
        </w:rPr>
        <w:t>do serviço</w:t>
      </w:r>
      <w:r>
        <w:rPr>
          <w:spacing w:val="1"/>
          <w:sz w:val="22"/>
          <w:u w:val="single"/>
        </w:rPr>
        <w:t> </w:t>
      </w:r>
      <w:r>
        <w:rPr>
          <w:sz w:val="22"/>
          <w:u w:val="single"/>
        </w:rPr>
        <w:t>sem</w:t>
      </w:r>
      <w:r>
        <w:rPr>
          <w:spacing w:val="-1"/>
          <w:sz w:val="22"/>
          <w:u w:val="single"/>
        </w:rPr>
        <w:t> </w:t>
      </w:r>
      <w:r>
        <w:rPr>
          <w:sz w:val="22"/>
          <w:u w:val="single"/>
        </w:rPr>
        <w:t>ônus</w:t>
      </w:r>
      <w:r>
        <w:rPr>
          <w:spacing w:val="-1"/>
          <w:sz w:val="22"/>
          <w:u w:val="single"/>
        </w:rPr>
        <w:t> </w:t>
      </w:r>
      <w:r>
        <w:rPr>
          <w:sz w:val="22"/>
          <w:u w:val="single"/>
        </w:rPr>
        <w:t>a</w:t>
      </w:r>
      <w:r>
        <w:rPr>
          <w:spacing w:val="-2"/>
          <w:sz w:val="22"/>
          <w:u w:val="single"/>
        </w:rPr>
        <w:t> </w:t>
      </w:r>
      <w:r>
        <w:rPr>
          <w:sz w:val="22"/>
          <w:u w:val="single"/>
        </w:rPr>
        <w:t>contratante</w:t>
      </w:r>
      <w:r>
        <w:rPr>
          <w:sz w:val="22"/>
        </w:rPr>
        <w:t>, nas</w:t>
      </w:r>
      <w:r>
        <w:rPr>
          <w:spacing w:val="-4"/>
          <w:sz w:val="22"/>
        </w:rPr>
        <w:t> </w:t>
      </w:r>
      <w:r>
        <w:rPr>
          <w:sz w:val="22"/>
        </w:rPr>
        <w:t>condições</w:t>
      </w:r>
      <w:r>
        <w:rPr>
          <w:spacing w:val="1"/>
          <w:sz w:val="22"/>
        </w:rPr>
        <w:t> </w:t>
      </w:r>
      <w:r>
        <w:rPr>
          <w:sz w:val="22"/>
        </w:rPr>
        <w:t>estipuladas nesta</w:t>
      </w:r>
      <w:r>
        <w:rPr>
          <w:spacing w:val="-1"/>
          <w:sz w:val="22"/>
        </w:rPr>
        <w:t> </w:t>
      </w:r>
      <w:r>
        <w:rPr>
          <w:sz w:val="22"/>
        </w:rPr>
        <w:t>ata.</w:t>
      </w:r>
    </w:p>
    <w:p>
      <w:pPr>
        <w:pStyle w:val="ListParagraph"/>
        <w:numPr>
          <w:ilvl w:val="2"/>
          <w:numId w:val="23"/>
        </w:numPr>
        <w:tabs>
          <w:tab w:pos="1352" w:val="left" w:leader="none"/>
        </w:tabs>
        <w:spacing w:line="360" w:lineRule="auto" w:before="0" w:after="0"/>
        <w:ind w:left="785" w:right="218" w:firstLine="0"/>
        <w:jc w:val="both"/>
        <w:rPr>
          <w:sz w:val="22"/>
        </w:rPr>
      </w:pPr>
      <w:r>
        <w:rPr>
          <w:sz w:val="22"/>
        </w:rPr>
        <w:t>Multa por dia de atraso para início da execução dos serviços conforme fixado na “Ordem</w:t>
      </w:r>
      <w:r>
        <w:rPr>
          <w:spacing w:val="-47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Serviço”:</w:t>
      </w:r>
      <w:r>
        <w:rPr>
          <w:spacing w:val="-5"/>
          <w:sz w:val="22"/>
        </w:rPr>
        <w:t> </w:t>
      </w:r>
      <w:r>
        <w:rPr>
          <w:sz w:val="22"/>
        </w:rPr>
        <w:t>1,0%</w:t>
      </w:r>
      <w:r>
        <w:rPr>
          <w:spacing w:val="-5"/>
          <w:sz w:val="22"/>
        </w:rPr>
        <w:t> </w:t>
      </w:r>
      <w:r>
        <w:rPr>
          <w:sz w:val="22"/>
        </w:rPr>
        <w:t>(um</w:t>
      </w:r>
      <w:r>
        <w:rPr>
          <w:spacing w:val="-3"/>
          <w:sz w:val="22"/>
        </w:rPr>
        <w:t> </w:t>
      </w:r>
      <w:r>
        <w:rPr>
          <w:sz w:val="22"/>
        </w:rPr>
        <w:t>por</w:t>
      </w:r>
      <w:r>
        <w:rPr>
          <w:spacing w:val="-3"/>
          <w:sz w:val="22"/>
        </w:rPr>
        <w:t> </w:t>
      </w:r>
      <w:r>
        <w:rPr>
          <w:sz w:val="22"/>
        </w:rPr>
        <w:t>cento)</w:t>
      </w:r>
      <w:r>
        <w:rPr>
          <w:spacing w:val="-6"/>
          <w:sz w:val="22"/>
        </w:rPr>
        <w:t> </w:t>
      </w:r>
      <w:r>
        <w:rPr>
          <w:sz w:val="22"/>
        </w:rPr>
        <w:t>por</w:t>
      </w:r>
      <w:r>
        <w:rPr>
          <w:spacing w:val="-3"/>
          <w:sz w:val="22"/>
        </w:rPr>
        <w:t> </w:t>
      </w:r>
      <w:r>
        <w:rPr>
          <w:sz w:val="22"/>
        </w:rPr>
        <w:t>dia</w:t>
      </w:r>
      <w:r>
        <w:rPr>
          <w:spacing w:val="-6"/>
          <w:sz w:val="22"/>
        </w:rPr>
        <w:t> </w:t>
      </w:r>
      <w:r>
        <w:rPr>
          <w:sz w:val="22"/>
        </w:rPr>
        <w:t>sobre</w:t>
      </w:r>
      <w:r>
        <w:rPr>
          <w:spacing w:val="-5"/>
          <w:sz w:val="22"/>
        </w:rPr>
        <w:t> </w:t>
      </w:r>
      <w:r>
        <w:rPr>
          <w:sz w:val="22"/>
        </w:rPr>
        <w:t>o</w:t>
      </w:r>
      <w:r>
        <w:rPr>
          <w:spacing w:val="-4"/>
          <w:sz w:val="22"/>
        </w:rPr>
        <w:t> </w:t>
      </w:r>
      <w:r>
        <w:rPr>
          <w:sz w:val="22"/>
        </w:rPr>
        <w:t>valor</w:t>
      </w:r>
      <w:r>
        <w:rPr>
          <w:spacing w:val="-6"/>
          <w:sz w:val="22"/>
        </w:rPr>
        <w:t> </w:t>
      </w:r>
      <w:r>
        <w:rPr>
          <w:sz w:val="22"/>
        </w:rPr>
        <w:t>da</w:t>
      </w:r>
      <w:r>
        <w:rPr>
          <w:spacing w:val="-3"/>
          <w:sz w:val="22"/>
        </w:rPr>
        <w:t> </w:t>
      </w:r>
      <w:r>
        <w:rPr>
          <w:sz w:val="22"/>
        </w:rPr>
        <w:t>“Ordem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Serviço”,</w:t>
      </w:r>
      <w:r>
        <w:rPr>
          <w:spacing w:val="-5"/>
          <w:sz w:val="22"/>
        </w:rPr>
        <w:t> </w:t>
      </w:r>
      <w:r>
        <w:rPr>
          <w:sz w:val="22"/>
        </w:rPr>
        <w:t>até</w:t>
      </w:r>
      <w:r>
        <w:rPr>
          <w:spacing w:val="-5"/>
          <w:sz w:val="22"/>
        </w:rPr>
        <w:t> </w:t>
      </w:r>
      <w:r>
        <w:rPr>
          <w:sz w:val="22"/>
        </w:rPr>
        <w:t>o</w:t>
      </w:r>
      <w:r>
        <w:rPr>
          <w:spacing w:val="-4"/>
          <w:sz w:val="22"/>
        </w:rPr>
        <w:t> </w:t>
      </w:r>
      <w:r>
        <w:rPr>
          <w:sz w:val="22"/>
        </w:rPr>
        <w:t>máximo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47"/>
          <w:sz w:val="22"/>
        </w:rPr>
        <w:t> </w:t>
      </w:r>
      <w:r>
        <w:rPr>
          <w:sz w:val="22"/>
        </w:rPr>
        <w:t>10</w:t>
      </w:r>
      <w:r>
        <w:rPr>
          <w:spacing w:val="-3"/>
          <w:sz w:val="22"/>
        </w:rPr>
        <w:t> </w:t>
      </w:r>
      <w:r>
        <w:rPr>
          <w:sz w:val="22"/>
        </w:rPr>
        <w:t>(dez) dias, incidindo, após, a</w:t>
      </w:r>
      <w:r>
        <w:rPr>
          <w:spacing w:val="-2"/>
          <w:sz w:val="22"/>
        </w:rPr>
        <w:t> </w:t>
      </w:r>
      <w:r>
        <w:rPr>
          <w:sz w:val="22"/>
        </w:rPr>
        <w:t>multa por</w:t>
      </w:r>
      <w:r>
        <w:rPr>
          <w:spacing w:val="-3"/>
          <w:sz w:val="22"/>
        </w:rPr>
        <w:t> </w:t>
      </w:r>
      <w:r>
        <w:rPr>
          <w:sz w:val="22"/>
        </w:rPr>
        <w:t>inexecução</w:t>
      </w:r>
      <w:r>
        <w:rPr>
          <w:spacing w:val="-1"/>
          <w:sz w:val="22"/>
        </w:rPr>
        <w:t> </w:t>
      </w:r>
      <w:r>
        <w:rPr>
          <w:sz w:val="22"/>
        </w:rPr>
        <w:t>total</w:t>
      </w:r>
      <w:r>
        <w:rPr>
          <w:spacing w:val="-4"/>
          <w:sz w:val="22"/>
        </w:rPr>
        <w:t> </w:t>
      </w:r>
      <w:r>
        <w:rPr>
          <w:sz w:val="22"/>
        </w:rPr>
        <w:t>do</w:t>
      </w:r>
      <w:r>
        <w:rPr>
          <w:spacing w:val="-2"/>
          <w:sz w:val="22"/>
        </w:rPr>
        <w:t> </w:t>
      </w:r>
      <w:r>
        <w:rPr>
          <w:sz w:val="22"/>
        </w:rPr>
        <w:t>contrato;</w:t>
      </w:r>
    </w:p>
    <w:p>
      <w:pPr>
        <w:pStyle w:val="ListParagraph"/>
        <w:numPr>
          <w:ilvl w:val="2"/>
          <w:numId w:val="23"/>
        </w:numPr>
        <w:tabs>
          <w:tab w:pos="1352" w:val="left" w:leader="none"/>
        </w:tabs>
        <w:spacing w:line="360" w:lineRule="auto" w:before="0" w:after="0"/>
        <w:ind w:left="785" w:right="212" w:firstLine="0"/>
        <w:jc w:val="both"/>
        <w:rPr>
          <w:sz w:val="22"/>
        </w:rPr>
      </w:pPr>
      <w:r>
        <w:rPr>
          <w:sz w:val="22"/>
        </w:rPr>
        <w:t>Multa por dia de paralisação injustificada dos serviços até o máximo de 15 (quinze) dias,</w:t>
      </w:r>
      <w:r>
        <w:rPr>
          <w:spacing w:val="1"/>
          <w:sz w:val="22"/>
        </w:rPr>
        <w:t> </w:t>
      </w:r>
      <w:r>
        <w:rPr>
          <w:sz w:val="22"/>
        </w:rPr>
        <w:t>incidindo,</w:t>
      </w:r>
      <w:r>
        <w:rPr>
          <w:spacing w:val="-8"/>
          <w:sz w:val="22"/>
        </w:rPr>
        <w:t> </w:t>
      </w:r>
      <w:r>
        <w:rPr>
          <w:sz w:val="22"/>
        </w:rPr>
        <w:t>após,</w:t>
      </w:r>
      <w:r>
        <w:rPr>
          <w:spacing w:val="-7"/>
          <w:sz w:val="22"/>
        </w:rPr>
        <w:t> </w:t>
      </w:r>
      <w:r>
        <w:rPr>
          <w:sz w:val="22"/>
        </w:rPr>
        <w:t>a</w:t>
      </w:r>
      <w:r>
        <w:rPr>
          <w:spacing w:val="-11"/>
          <w:sz w:val="22"/>
        </w:rPr>
        <w:t> </w:t>
      </w:r>
      <w:r>
        <w:rPr>
          <w:sz w:val="22"/>
        </w:rPr>
        <w:t>multa</w:t>
      </w:r>
      <w:r>
        <w:rPr>
          <w:spacing w:val="-9"/>
          <w:sz w:val="22"/>
        </w:rPr>
        <w:t> </w:t>
      </w:r>
      <w:r>
        <w:rPr>
          <w:sz w:val="22"/>
        </w:rPr>
        <w:t>por</w:t>
      </w:r>
      <w:r>
        <w:rPr>
          <w:spacing w:val="-8"/>
          <w:sz w:val="22"/>
        </w:rPr>
        <w:t> </w:t>
      </w:r>
      <w:r>
        <w:rPr>
          <w:sz w:val="22"/>
        </w:rPr>
        <w:t>inexecução</w:t>
      </w:r>
      <w:r>
        <w:rPr>
          <w:spacing w:val="-9"/>
          <w:sz w:val="22"/>
        </w:rPr>
        <w:t> </w:t>
      </w:r>
      <w:r>
        <w:rPr>
          <w:sz w:val="22"/>
        </w:rPr>
        <w:t>parcial</w:t>
      </w:r>
      <w:r>
        <w:rPr>
          <w:spacing w:val="-10"/>
          <w:sz w:val="22"/>
        </w:rPr>
        <w:t> </w:t>
      </w:r>
      <w:r>
        <w:rPr>
          <w:sz w:val="22"/>
        </w:rPr>
        <w:t>do</w:t>
      </w:r>
      <w:r>
        <w:rPr>
          <w:spacing w:val="-8"/>
          <w:sz w:val="22"/>
        </w:rPr>
        <w:t> </w:t>
      </w:r>
      <w:r>
        <w:rPr>
          <w:sz w:val="22"/>
        </w:rPr>
        <w:t>contrato:</w:t>
      </w:r>
      <w:r>
        <w:rPr>
          <w:spacing w:val="-10"/>
          <w:sz w:val="22"/>
        </w:rPr>
        <w:t> </w:t>
      </w:r>
      <w:r>
        <w:rPr>
          <w:sz w:val="22"/>
        </w:rPr>
        <w:t>0,5%</w:t>
      </w:r>
      <w:r>
        <w:rPr>
          <w:spacing w:val="-9"/>
          <w:sz w:val="22"/>
        </w:rPr>
        <w:t> </w:t>
      </w:r>
      <w:r>
        <w:rPr>
          <w:sz w:val="22"/>
        </w:rPr>
        <w:t>(meio</w:t>
      </w:r>
      <w:r>
        <w:rPr>
          <w:spacing w:val="-9"/>
          <w:sz w:val="22"/>
        </w:rPr>
        <w:t> </w:t>
      </w:r>
      <w:r>
        <w:rPr>
          <w:sz w:val="22"/>
        </w:rPr>
        <w:t>por</w:t>
      </w:r>
      <w:r>
        <w:rPr>
          <w:spacing w:val="-10"/>
          <w:sz w:val="22"/>
        </w:rPr>
        <w:t> </w:t>
      </w:r>
      <w:r>
        <w:rPr>
          <w:sz w:val="22"/>
        </w:rPr>
        <w:t>cento)</w:t>
      </w:r>
      <w:r>
        <w:rPr>
          <w:spacing w:val="-8"/>
          <w:sz w:val="22"/>
        </w:rPr>
        <w:t> </w:t>
      </w:r>
      <w:r>
        <w:rPr>
          <w:sz w:val="22"/>
        </w:rPr>
        <w:t>por</w:t>
      </w:r>
      <w:r>
        <w:rPr>
          <w:spacing w:val="-10"/>
          <w:sz w:val="22"/>
        </w:rPr>
        <w:t> </w:t>
      </w:r>
      <w:r>
        <w:rPr>
          <w:sz w:val="22"/>
        </w:rPr>
        <w:t>dia</w:t>
      </w:r>
      <w:r>
        <w:rPr>
          <w:spacing w:val="-8"/>
          <w:sz w:val="22"/>
        </w:rPr>
        <w:t> </w:t>
      </w:r>
      <w:r>
        <w:rPr>
          <w:sz w:val="22"/>
        </w:rPr>
        <w:t>sobre</w:t>
      </w:r>
      <w:r>
        <w:rPr>
          <w:spacing w:val="-47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valor</w:t>
      </w:r>
      <w:r>
        <w:rPr>
          <w:spacing w:val="-3"/>
          <w:sz w:val="22"/>
        </w:rPr>
        <w:t> </w:t>
      </w:r>
      <w:r>
        <w:rPr>
          <w:sz w:val="22"/>
        </w:rPr>
        <w:t>global do</w:t>
      </w:r>
      <w:r>
        <w:rPr>
          <w:spacing w:val="1"/>
          <w:sz w:val="22"/>
        </w:rPr>
        <w:t> </w:t>
      </w:r>
      <w:r>
        <w:rPr>
          <w:sz w:val="22"/>
        </w:rPr>
        <w:t>Lote;</w:t>
      </w:r>
    </w:p>
    <w:p>
      <w:pPr>
        <w:pStyle w:val="ListParagraph"/>
        <w:numPr>
          <w:ilvl w:val="2"/>
          <w:numId w:val="23"/>
        </w:numPr>
        <w:tabs>
          <w:tab w:pos="1402" w:val="left" w:leader="none"/>
        </w:tabs>
        <w:spacing w:line="360" w:lineRule="auto" w:before="0" w:after="0"/>
        <w:ind w:left="785" w:right="213" w:firstLine="0"/>
        <w:jc w:val="both"/>
        <w:rPr>
          <w:sz w:val="22"/>
        </w:rPr>
      </w:pPr>
      <w:r>
        <w:rPr>
          <w:sz w:val="22"/>
        </w:rPr>
        <w:t>Multa</w:t>
      </w:r>
      <w:r>
        <w:rPr>
          <w:spacing w:val="-7"/>
          <w:sz w:val="22"/>
        </w:rPr>
        <w:t> </w:t>
      </w:r>
      <w:r>
        <w:rPr>
          <w:sz w:val="22"/>
        </w:rPr>
        <w:t>pelo</w:t>
      </w:r>
      <w:r>
        <w:rPr>
          <w:spacing w:val="-4"/>
          <w:sz w:val="22"/>
        </w:rPr>
        <w:t> </w:t>
      </w:r>
      <w:r>
        <w:rPr>
          <w:sz w:val="22"/>
        </w:rPr>
        <w:t>não</w:t>
      </w:r>
      <w:r>
        <w:rPr>
          <w:spacing w:val="-5"/>
          <w:sz w:val="22"/>
        </w:rPr>
        <w:t> </w:t>
      </w:r>
      <w:r>
        <w:rPr>
          <w:sz w:val="22"/>
        </w:rPr>
        <w:t>atendimento</w:t>
      </w:r>
      <w:r>
        <w:rPr>
          <w:spacing w:val="-4"/>
          <w:sz w:val="22"/>
        </w:rPr>
        <w:t> </w:t>
      </w:r>
      <w:r>
        <w:rPr>
          <w:sz w:val="22"/>
        </w:rPr>
        <w:t>das</w:t>
      </w:r>
      <w:r>
        <w:rPr>
          <w:spacing w:val="-8"/>
          <w:sz w:val="22"/>
        </w:rPr>
        <w:t> </w:t>
      </w:r>
      <w:r>
        <w:rPr>
          <w:sz w:val="22"/>
        </w:rPr>
        <w:t>exigências</w:t>
      </w:r>
      <w:r>
        <w:rPr>
          <w:spacing w:val="-9"/>
          <w:sz w:val="22"/>
        </w:rPr>
        <w:t> </w:t>
      </w:r>
      <w:r>
        <w:rPr>
          <w:sz w:val="22"/>
        </w:rPr>
        <w:t>formuladas</w:t>
      </w:r>
      <w:r>
        <w:rPr>
          <w:spacing w:val="-6"/>
          <w:sz w:val="22"/>
        </w:rPr>
        <w:t> </w:t>
      </w:r>
      <w:r>
        <w:rPr>
          <w:sz w:val="22"/>
        </w:rPr>
        <w:t>pela</w:t>
      </w:r>
      <w:r>
        <w:rPr>
          <w:spacing w:val="-6"/>
          <w:sz w:val="22"/>
        </w:rPr>
        <w:t> </w:t>
      </w:r>
      <w:r>
        <w:rPr>
          <w:sz w:val="22"/>
        </w:rPr>
        <w:t>fiscalização,</w:t>
      </w:r>
      <w:r>
        <w:rPr>
          <w:spacing w:val="-6"/>
          <w:sz w:val="22"/>
        </w:rPr>
        <w:t> </w:t>
      </w:r>
      <w:r>
        <w:rPr>
          <w:sz w:val="22"/>
        </w:rPr>
        <w:t>por</w:t>
      </w:r>
      <w:r>
        <w:rPr>
          <w:spacing w:val="-6"/>
          <w:sz w:val="22"/>
        </w:rPr>
        <w:t> </w:t>
      </w:r>
      <w:r>
        <w:rPr>
          <w:sz w:val="22"/>
        </w:rPr>
        <w:t>dia,</w:t>
      </w:r>
      <w:r>
        <w:rPr>
          <w:spacing w:val="-8"/>
          <w:sz w:val="22"/>
        </w:rPr>
        <w:t> </w:t>
      </w:r>
      <w:r>
        <w:rPr>
          <w:sz w:val="22"/>
        </w:rPr>
        <w:t>até</w:t>
      </w:r>
      <w:r>
        <w:rPr>
          <w:spacing w:val="-6"/>
          <w:sz w:val="22"/>
        </w:rPr>
        <w:t> </w:t>
      </w:r>
      <w:r>
        <w:rPr>
          <w:sz w:val="22"/>
        </w:rPr>
        <w:t>seu</w:t>
      </w:r>
      <w:r>
        <w:rPr>
          <w:spacing w:val="-47"/>
          <w:sz w:val="22"/>
        </w:rPr>
        <w:t> </w:t>
      </w:r>
      <w:r>
        <w:rPr>
          <w:sz w:val="22"/>
        </w:rPr>
        <w:t>cumprimento:</w:t>
      </w:r>
      <w:r>
        <w:rPr>
          <w:spacing w:val="-2"/>
          <w:sz w:val="22"/>
        </w:rPr>
        <w:t> </w:t>
      </w:r>
      <w:r>
        <w:rPr>
          <w:sz w:val="22"/>
        </w:rPr>
        <w:t>0,5%</w:t>
      </w:r>
      <w:r>
        <w:rPr>
          <w:spacing w:val="-3"/>
          <w:sz w:val="22"/>
        </w:rPr>
        <w:t> </w:t>
      </w:r>
      <w:r>
        <w:rPr>
          <w:sz w:val="22"/>
        </w:rPr>
        <w:t>(meio</w:t>
      </w:r>
      <w:r>
        <w:rPr>
          <w:spacing w:val="-3"/>
          <w:sz w:val="22"/>
        </w:rPr>
        <w:t> </w:t>
      </w:r>
      <w:r>
        <w:rPr>
          <w:sz w:val="22"/>
        </w:rPr>
        <w:t>por cento)</w:t>
      </w:r>
      <w:r>
        <w:rPr>
          <w:spacing w:val="-3"/>
          <w:sz w:val="22"/>
        </w:rPr>
        <w:t> </w:t>
      </w:r>
      <w:r>
        <w:rPr>
          <w:sz w:val="22"/>
        </w:rPr>
        <w:t>sobre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valor</w:t>
      </w:r>
      <w:r>
        <w:rPr>
          <w:spacing w:val="-3"/>
          <w:sz w:val="22"/>
        </w:rPr>
        <w:t> </w:t>
      </w:r>
      <w:r>
        <w:rPr>
          <w:sz w:val="22"/>
        </w:rPr>
        <w:t>global do</w:t>
      </w:r>
      <w:r>
        <w:rPr>
          <w:spacing w:val="-2"/>
          <w:sz w:val="22"/>
        </w:rPr>
        <w:t> </w:t>
      </w:r>
      <w:r>
        <w:rPr>
          <w:sz w:val="22"/>
        </w:rPr>
        <w:t>Lote;</w:t>
      </w:r>
    </w:p>
    <w:p>
      <w:pPr>
        <w:spacing w:after="0" w:line="360" w:lineRule="auto"/>
        <w:jc w:val="both"/>
        <w:rPr>
          <w:sz w:val="22"/>
        </w:rPr>
        <w:sectPr>
          <w:pgSz w:w="11910" w:h="16840"/>
          <w:pgMar w:header="326" w:footer="511" w:top="2240" w:bottom="700" w:left="1200" w:right="1200"/>
        </w:sectPr>
      </w:pPr>
    </w:p>
    <w:p>
      <w:pPr>
        <w:spacing w:before="2"/>
        <w:ind w:left="1826" w:right="1826" w:firstLine="0"/>
        <w:jc w:val="center"/>
        <w:rPr>
          <w:b/>
          <w:sz w:val="18"/>
        </w:rPr>
      </w:pPr>
      <w:r>
        <w:rPr>
          <w:b/>
          <w:sz w:val="18"/>
        </w:rPr>
        <w:t>COORDENADORIA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GERAL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LICITAÇÕES</w:t>
      </w:r>
    </w:p>
    <w:p>
      <w:pPr>
        <w:pStyle w:val="BodyText"/>
        <w:spacing w:before="11"/>
        <w:ind w:left="0"/>
        <w:jc w:val="left"/>
        <w:rPr>
          <w:b/>
          <w:sz w:val="17"/>
        </w:rPr>
      </w:pPr>
    </w:p>
    <w:p>
      <w:pPr>
        <w:pStyle w:val="ListParagraph"/>
        <w:numPr>
          <w:ilvl w:val="2"/>
          <w:numId w:val="23"/>
        </w:numPr>
        <w:tabs>
          <w:tab w:pos="1352" w:val="left" w:leader="none"/>
        </w:tabs>
        <w:spacing w:line="360" w:lineRule="auto" w:before="56" w:after="0"/>
        <w:ind w:left="785" w:right="219" w:firstLine="0"/>
        <w:jc w:val="both"/>
        <w:rPr>
          <w:sz w:val="22"/>
        </w:rPr>
      </w:pPr>
      <w:r>
        <w:rPr>
          <w:sz w:val="22"/>
        </w:rPr>
        <w:t>Multa por descumprimento da clausula contratual, por dia: 0,5% (meio por cento) sobre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valor</w:t>
      </w:r>
      <w:r>
        <w:rPr>
          <w:spacing w:val="-3"/>
          <w:sz w:val="22"/>
        </w:rPr>
        <w:t> </w:t>
      </w:r>
      <w:r>
        <w:rPr>
          <w:sz w:val="22"/>
        </w:rPr>
        <w:t>global do</w:t>
      </w:r>
      <w:r>
        <w:rPr>
          <w:spacing w:val="1"/>
          <w:sz w:val="22"/>
        </w:rPr>
        <w:t> </w:t>
      </w:r>
      <w:r>
        <w:rPr>
          <w:sz w:val="22"/>
        </w:rPr>
        <w:t>Lote.</w:t>
      </w:r>
    </w:p>
    <w:p>
      <w:pPr>
        <w:pStyle w:val="ListParagraph"/>
        <w:numPr>
          <w:ilvl w:val="2"/>
          <w:numId w:val="23"/>
        </w:numPr>
        <w:tabs>
          <w:tab w:pos="1402" w:val="left" w:leader="none"/>
        </w:tabs>
        <w:spacing w:line="357" w:lineRule="auto" w:before="1" w:after="0"/>
        <w:ind w:left="785" w:right="216" w:firstLine="0"/>
        <w:jc w:val="both"/>
        <w:rPr>
          <w:sz w:val="22"/>
        </w:rPr>
      </w:pPr>
      <w:r>
        <w:rPr>
          <w:sz w:val="22"/>
        </w:rPr>
        <w:t>Multa por inexecução parcial do contrato: 10% (dez por cento) sobre o valor da parcela</w:t>
      </w:r>
      <w:r>
        <w:rPr>
          <w:spacing w:val="1"/>
          <w:sz w:val="22"/>
        </w:rPr>
        <w:t> </w:t>
      </w:r>
      <w:r>
        <w:rPr>
          <w:sz w:val="22"/>
        </w:rPr>
        <w:t>não executada;</w:t>
      </w:r>
    </w:p>
    <w:p>
      <w:pPr>
        <w:pStyle w:val="ListParagraph"/>
        <w:numPr>
          <w:ilvl w:val="2"/>
          <w:numId w:val="23"/>
        </w:numPr>
        <w:tabs>
          <w:tab w:pos="1496" w:val="left" w:leader="none"/>
        </w:tabs>
        <w:spacing w:line="360" w:lineRule="auto" w:before="3" w:after="0"/>
        <w:ind w:left="785" w:right="213" w:firstLine="0"/>
        <w:jc w:val="both"/>
        <w:rPr>
          <w:sz w:val="22"/>
        </w:rPr>
      </w:pPr>
      <w:r>
        <w:rPr>
          <w:sz w:val="22"/>
        </w:rPr>
        <w:t>Multa por inexecução total do Contrato: 20% (vinte por cento) sobre o valor total do</w:t>
      </w:r>
      <w:r>
        <w:rPr>
          <w:spacing w:val="1"/>
          <w:sz w:val="22"/>
        </w:rPr>
        <w:t> </w:t>
      </w:r>
      <w:r>
        <w:rPr>
          <w:sz w:val="22"/>
        </w:rPr>
        <w:t>contrato.</w:t>
      </w:r>
    </w:p>
    <w:p>
      <w:pPr>
        <w:pStyle w:val="ListParagraph"/>
        <w:numPr>
          <w:ilvl w:val="2"/>
          <w:numId w:val="23"/>
        </w:numPr>
        <w:tabs>
          <w:tab w:pos="1496" w:val="left" w:leader="none"/>
        </w:tabs>
        <w:spacing w:line="360" w:lineRule="auto" w:before="1" w:after="0"/>
        <w:ind w:left="785" w:right="209" w:firstLine="0"/>
        <w:jc w:val="both"/>
        <w:rPr>
          <w:sz w:val="22"/>
        </w:rPr>
      </w:pPr>
      <w:r>
        <w:rPr>
          <w:sz w:val="22"/>
        </w:rPr>
        <w:t>A inexecução parcial ou total do contrato poderá ensejar sua rescisão nos termos dos</w:t>
      </w:r>
      <w:r>
        <w:rPr>
          <w:spacing w:val="1"/>
          <w:sz w:val="22"/>
        </w:rPr>
        <w:t> </w:t>
      </w:r>
      <w:r>
        <w:rPr>
          <w:sz w:val="22"/>
        </w:rPr>
        <w:t>artigos 77 a 80 da Lei n.º 8.666/93 atualizada, podendo a contratada ser suspensa para licitar,</w:t>
      </w:r>
      <w:r>
        <w:rPr>
          <w:spacing w:val="1"/>
          <w:sz w:val="22"/>
        </w:rPr>
        <w:t> </w:t>
      </w:r>
      <w:r>
        <w:rPr>
          <w:sz w:val="22"/>
        </w:rPr>
        <w:t>impedida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contratar</w:t>
      </w:r>
      <w:r>
        <w:rPr>
          <w:spacing w:val="-7"/>
          <w:sz w:val="22"/>
        </w:rPr>
        <w:t> </w:t>
      </w:r>
      <w:r>
        <w:rPr>
          <w:sz w:val="22"/>
        </w:rPr>
        <w:t>com</w:t>
      </w:r>
      <w:r>
        <w:rPr>
          <w:spacing w:val="-7"/>
          <w:sz w:val="22"/>
        </w:rPr>
        <w:t> </w:t>
      </w:r>
      <w:r>
        <w:rPr>
          <w:sz w:val="22"/>
        </w:rPr>
        <w:t>a</w:t>
      </w:r>
      <w:r>
        <w:rPr>
          <w:spacing w:val="-8"/>
          <w:sz w:val="22"/>
        </w:rPr>
        <w:t> </w:t>
      </w:r>
      <w:r>
        <w:rPr>
          <w:sz w:val="22"/>
        </w:rPr>
        <w:t>Administração</w:t>
      </w:r>
      <w:r>
        <w:rPr>
          <w:spacing w:val="-8"/>
          <w:sz w:val="22"/>
        </w:rPr>
        <w:t> </w:t>
      </w:r>
      <w:r>
        <w:rPr>
          <w:sz w:val="22"/>
        </w:rPr>
        <w:t>Pública,</w:t>
      </w:r>
      <w:r>
        <w:rPr>
          <w:spacing w:val="-5"/>
          <w:sz w:val="22"/>
        </w:rPr>
        <w:t> </w:t>
      </w:r>
      <w:r>
        <w:rPr>
          <w:sz w:val="22"/>
        </w:rPr>
        <w:t>pelo</w:t>
      </w:r>
      <w:r>
        <w:rPr>
          <w:spacing w:val="-7"/>
          <w:sz w:val="22"/>
        </w:rPr>
        <w:t> </w:t>
      </w:r>
      <w:r>
        <w:rPr>
          <w:sz w:val="22"/>
        </w:rPr>
        <w:t>período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até</w:t>
      </w:r>
      <w:r>
        <w:rPr>
          <w:spacing w:val="-10"/>
          <w:sz w:val="22"/>
        </w:rPr>
        <w:t> </w:t>
      </w:r>
      <w:r>
        <w:rPr>
          <w:sz w:val="22"/>
        </w:rPr>
        <w:t>02</w:t>
      </w:r>
      <w:r>
        <w:rPr>
          <w:spacing w:val="-6"/>
          <w:sz w:val="22"/>
        </w:rPr>
        <w:t> </w:t>
      </w:r>
      <w:r>
        <w:rPr>
          <w:sz w:val="22"/>
        </w:rPr>
        <w:t>(dois)</w:t>
      </w:r>
      <w:r>
        <w:rPr>
          <w:spacing w:val="-8"/>
          <w:sz w:val="22"/>
        </w:rPr>
        <w:t> </w:t>
      </w:r>
      <w:r>
        <w:rPr>
          <w:sz w:val="22"/>
        </w:rPr>
        <w:t>anos,</w:t>
      </w:r>
      <w:r>
        <w:rPr>
          <w:spacing w:val="-8"/>
          <w:sz w:val="22"/>
        </w:rPr>
        <w:t> </w:t>
      </w:r>
      <w:r>
        <w:rPr>
          <w:sz w:val="22"/>
        </w:rPr>
        <w:t>e</w:t>
      </w:r>
      <w:r>
        <w:rPr>
          <w:spacing w:val="-4"/>
          <w:sz w:val="22"/>
        </w:rPr>
        <w:t> </w:t>
      </w:r>
      <w:r>
        <w:rPr>
          <w:sz w:val="22"/>
        </w:rPr>
        <w:t>ainda,</w:t>
      </w:r>
      <w:r>
        <w:rPr>
          <w:spacing w:val="-48"/>
          <w:sz w:val="22"/>
        </w:rPr>
        <w:t> </w:t>
      </w:r>
      <w:r>
        <w:rPr>
          <w:sz w:val="22"/>
        </w:rPr>
        <w:t>se for o</w:t>
      </w:r>
      <w:r>
        <w:rPr>
          <w:spacing w:val="-1"/>
          <w:sz w:val="22"/>
        </w:rPr>
        <w:t> </w:t>
      </w:r>
      <w:r>
        <w:rPr>
          <w:sz w:val="22"/>
        </w:rPr>
        <w:t>caso, ser declarada</w:t>
      </w:r>
      <w:r>
        <w:rPr>
          <w:spacing w:val="-3"/>
          <w:sz w:val="22"/>
        </w:rPr>
        <w:t> </w:t>
      </w:r>
      <w:r>
        <w:rPr>
          <w:sz w:val="22"/>
        </w:rPr>
        <w:t>inidônea.</w:t>
      </w:r>
    </w:p>
    <w:p>
      <w:pPr>
        <w:pStyle w:val="ListParagraph"/>
        <w:numPr>
          <w:ilvl w:val="2"/>
          <w:numId w:val="23"/>
        </w:numPr>
        <w:tabs>
          <w:tab w:pos="1496" w:val="left" w:leader="none"/>
        </w:tabs>
        <w:spacing w:line="360" w:lineRule="auto" w:before="0" w:after="0"/>
        <w:ind w:left="785" w:right="215" w:firstLine="0"/>
        <w:jc w:val="both"/>
        <w:rPr>
          <w:sz w:val="22"/>
        </w:rPr>
      </w:pPr>
      <w:r>
        <w:rPr>
          <w:sz w:val="22"/>
        </w:rPr>
        <w:t>A aplicação das multas deverão ser cumulativas, caso a contratada incorra em mais de</w:t>
      </w:r>
      <w:r>
        <w:rPr>
          <w:spacing w:val="1"/>
          <w:sz w:val="22"/>
        </w:rPr>
        <w:t> </w:t>
      </w:r>
      <w:r>
        <w:rPr>
          <w:sz w:val="22"/>
        </w:rPr>
        <w:t>uma</w:t>
      </w:r>
      <w:r>
        <w:rPr>
          <w:spacing w:val="-1"/>
          <w:sz w:val="22"/>
        </w:rPr>
        <w:t> </w:t>
      </w:r>
      <w:r>
        <w:rPr>
          <w:sz w:val="22"/>
        </w:rPr>
        <w:t>infração.</w:t>
      </w:r>
    </w:p>
    <w:p>
      <w:pPr>
        <w:pStyle w:val="ListParagraph"/>
        <w:numPr>
          <w:ilvl w:val="2"/>
          <w:numId w:val="23"/>
        </w:numPr>
        <w:tabs>
          <w:tab w:pos="1496" w:val="left" w:leader="none"/>
        </w:tabs>
        <w:spacing w:line="360" w:lineRule="auto" w:before="1" w:after="0"/>
        <w:ind w:left="785" w:right="212" w:firstLine="0"/>
        <w:jc w:val="both"/>
        <w:rPr>
          <w:sz w:val="22"/>
        </w:rPr>
      </w:pPr>
      <w:r>
        <w:rPr>
          <w:sz w:val="22"/>
        </w:rPr>
        <w:t>Multa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20%</w:t>
      </w:r>
      <w:r>
        <w:rPr>
          <w:spacing w:val="-2"/>
          <w:sz w:val="22"/>
        </w:rPr>
        <w:t> </w:t>
      </w:r>
      <w:r>
        <w:rPr>
          <w:sz w:val="22"/>
        </w:rPr>
        <w:t>(vinte</w:t>
      </w:r>
      <w:r>
        <w:rPr>
          <w:spacing w:val="-3"/>
          <w:sz w:val="22"/>
        </w:rPr>
        <w:t> </w:t>
      </w:r>
      <w:r>
        <w:rPr>
          <w:sz w:val="22"/>
        </w:rPr>
        <w:t>por</w:t>
      </w:r>
      <w:r>
        <w:rPr>
          <w:spacing w:val="-5"/>
          <w:sz w:val="22"/>
        </w:rPr>
        <w:t> </w:t>
      </w:r>
      <w:r>
        <w:rPr>
          <w:sz w:val="22"/>
        </w:rPr>
        <w:t>cento)</w:t>
      </w:r>
      <w:r>
        <w:rPr>
          <w:spacing w:val="-3"/>
          <w:sz w:val="22"/>
        </w:rPr>
        <w:t> </w:t>
      </w:r>
      <w:r>
        <w:rPr>
          <w:sz w:val="22"/>
        </w:rPr>
        <w:t>sobre</w:t>
      </w:r>
      <w:r>
        <w:rPr>
          <w:spacing w:val="-4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valor</w:t>
      </w:r>
      <w:r>
        <w:rPr>
          <w:spacing w:val="-3"/>
          <w:sz w:val="22"/>
        </w:rPr>
        <w:t> </w:t>
      </w:r>
      <w:r>
        <w:rPr>
          <w:sz w:val="22"/>
        </w:rPr>
        <w:t>da</w:t>
      </w:r>
      <w:r>
        <w:rPr>
          <w:spacing w:val="-5"/>
          <w:sz w:val="22"/>
        </w:rPr>
        <w:t> </w:t>
      </w:r>
      <w:r>
        <w:rPr>
          <w:sz w:val="22"/>
        </w:rPr>
        <w:t>medição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pertencer</w:t>
      </w:r>
      <w:r>
        <w:rPr>
          <w:spacing w:val="-4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serviço,</w:t>
      </w:r>
      <w:r>
        <w:rPr>
          <w:spacing w:val="-3"/>
          <w:sz w:val="22"/>
        </w:rPr>
        <w:t> </w:t>
      </w:r>
      <w:r>
        <w:rPr>
          <w:sz w:val="22"/>
        </w:rPr>
        <w:t>por</w:t>
      </w:r>
      <w:r>
        <w:rPr>
          <w:spacing w:val="-47"/>
          <w:sz w:val="22"/>
        </w:rPr>
        <w:t> </w:t>
      </w:r>
      <w:r>
        <w:rPr>
          <w:sz w:val="22"/>
        </w:rPr>
        <w:t>dia</w:t>
      </w:r>
      <w:r>
        <w:rPr>
          <w:spacing w:val="-1"/>
          <w:sz w:val="22"/>
        </w:rPr>
        <w:t> </w:t>
      </w:r>
      <w:r>
        <w:rPr>
          <w:sz w:val="22"/>
        </w:rPr>
        <w:t>de atraso</w:t>
      </w:r>
      <w:r>
        <w:rPr>
          <w:spacing w:val="1"/>
          <w:sz w:val="22"/>
        </w:rPr>
        <w:t> </w:t>
      </w:r>
      <w:r>
        <w:rPr>
          <w:sz w:val="22"/>
        </w:rPr>
        <w:t>na</w:t>
      </w:r>
      <w:r>
        <w:rPr>
          <w:spacing w:val="-3"/>
          <w:sz w:val="22"/>
        </w:rPr>
        <w:t> </w:t>
      </w:r>
      <w:r>
        <w:rPr>
          <w:sz w:val="22"/>
        </w:rPr>
        <w:t>entrega</w:t>
      </w:r>
      <w:r>
        <w:rPr>
          <w:spacing w:val="-4"/>
          <w:sz w:val="22"/>
        </w:rPr>
        <w:t> </w:t>
      </w:r>
      <w:r>
        <w:rPr>
          <w:sz w:val="22"/>
        </w:rPr>
        <w:t>final dos</w:t>
      </w:r>
      <w:r>
        <w:rPr>
          <w:spacing w:val="-1"/>
          <w:sz w:val="22"/>
        </w:rPr>
        <w:t> </w:t>
      </w:r>
      <w:r>
        <w:rPr>
          <w:sz w:val="22"/>
        </w:rPr>
        <w:t>serviços</w:t>
      </w:r>
      <w:r>
        <w:rPr>
          <w:spacing w:val="-3"/>
          <w:sz w:val="22"/>
        </w:rPr>
        <w:t> </w:t>
      </w:r>
      <w:r>
        <w:rPr>
          <w:sz w:val="22"/>
        </w:rPr>
        <w:t>após</w:t>
      </w:r>
      <w:r>
        <w:rPr>
          <w:spacing w:val="-4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11.º</w:t>
      </w:r>
      <w:r>
        <w:rPr>
          <w:spacing w:val="-2"/>
          <w:sz w:val="22"/>
        </w:rPr>
        <w:t> </w:t>
      </w:r>
      <w:r>
        <w:rPr>
          <w:sz w:val="22"/>
        </w:rPr>
        <w:t>dia</w:t>
      </w:r>
      <w:r>
        <w:rPr>
          <w:spacing w:val="-1"/>
          <w:sz w:val="22"/>
        </w:rPr>
        <w:t> </w:t>
      </w:r>
      <w:r>
        <w:rPr>
          <w:sz w:val="22"/>
        </w:rPr>
        <w:t>da</w:t>
      </w:r>
      <w:r>
        <w:rPr>
          <w:spacing w:val="-1"/>
          <w:sz w:val="22"/>
        </w:rPr>
        <w:t> </w:t>
      </w:r>
      <w:r>
        <w:rPr>
          <w:sz w:val="22"/>
        </w:rPr>
        <w:t>emissão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-4"/>
          <w:sz w:val="22"/>
        </w:rPr>
        <w:t> </w:t>
      </w:r>
      <w:r>
        <w:rPr>
          <w:sz w:val="22"/>
        </w:rPr>
        <w:t>Ordem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Serviço.</w:t>
      </w:r>
    </w:p>
    <w:p>
      <w:pPr>
        <w:pStyle w:val="ListParagraph"/>
        <w:numPr>
          <w:ilvl w:val="2"/>
          <w:numId w:val="23"/>
        </w:numPr>
        <w:tabs>
          <w:tab w:pos="1635" w:val="left" w:leader="none"/>
        </w:tabs>
        <w:spacing w:line="360" w:lineRule="auto" w:before="0" w:after="0"/>
        <w:ind w:left="785" w:right="216" w:firstLine="0"/>
        <w:jc w:val="both"/>
        <w:rPr>
          <w:sz w:val="22"/>
        </w:rPr>
      </w:pPr>
      <w:r>
        <w:rPr>
          <w:sz w:val="22"/>
        </w:rPr>
        <w:t>As multas eventualmente aplicadas serão irreversíveis, mesmo que os atos ou fatos</w:t>
      </w:r>
      <w:r>
        <w:rPr>
          <w:spacing w:val="1"/>
          <w:sz w:val="22"/>
        </w:rPr>
        <w:t> </w:t>
      </w:r>
      <w:r>
        <w:rPr>
          <w:sz w:val="22"/>
        </w:rPr>
        <w:t>que as originaram</w:t>
      </w:r>
      <w:r>
        <w:rPr>
          <w:spacing w:val="-2"/>
          <w:sz w:val="22"/>
        </w:rPr>
        <w:t> </w:t>
      </w:r>
      <w:r>
        <w:rPr>
          <w:sz w:val="22"/>
        </w:rPr>
        <w:t>sejam</w:t>
      </w:r>
      <w:r>
        <w:rPr>
          <w:spacing w:val="1"/>
          <w:sz w:val="22"/>
        </w:rPr>
        <w:t> </w:t>
      </w:r>
      <w:r>
        <w:rPr>
          <w:sz w:val="22"/>
        </w:rPr>
        <w:t>reparados.</w:t>
      </w:r>
    </w:p>
    <w:p>
      <w:pPr>
        <w:pStyle w:val="ListParagraph"/>
        <w:numPr>
          <w:ilvl w:val="2"/>
          <w:numId w:val="23"/>
        </w:numPr>
        <w:tabs>
          <w:tab w:pos="1635" w:val="left" w:leader="none"/>
        </w:tabs>
        <w:spacing w:line="360" w:lineRule="auto" w:before="0" w:after="0"/>
        <w:ind w:left="785" w:right="212" w:firstLine="0"/>
        <w:jc w:val="both"/>
        <w:rPr>
          <w:sz w:val="22"/>
        </w:rPr>
      </w:pPr>
      <w:r>
        <w:rPr>
          <w:sz w:val="22"/>
        </w:rPr>
        <w:t>As multas previstas não têm caráter compensatório, mas meramente moratório, e</w:t>
      </w:r>
      <w:r>
        <w:rPr>
          <w:spacing w:val="1"/>
          <w:sz w:val="22"/>
        </w:rPr>
        <w:t> </w:t>
      </w:r>
      <w:r>
        <w:rPr>
          <w:sz w:val="22"/>
        </w:rPr>
        <w:t>consequentemente o pagamento não exime a CONTRATADA da reparação de eventuais danos,</w:t>
      </w:r>
      <w:r>
        <w:rPr>
          <w:spacing w:val="-47"/>
          <w:sz w:val="22"/>
        </w:rPr>
        <w:t> </w:t>
      </w:r>
      <w:r>
        <w:rPr>
          <w:sz w:val="22"/>
        </w:rPr>
        <w:t>perdas</w:t>
      </w:r>
      <w:r>
        <w:rPr>
          <w:spacing w:val="-1"/>
          <w:sz w:val="22"/>
        </w:rPr>
        <w:t> </w:t>
      </w:r>
      <w:r>
        <w:rPr>
          <w:sz w:val="22"/>
        </w:rPr>
        <w:t>ou</w:t>
      </w:r>
      <w:r>
        <w:rPr>
          <w:spacing w:val="-1"/>
          <w:sz w:val="22"/>
        </w:rPr>
        <w:t> </w:t>
      </w:r>
      <w:r>
        <w:rPr>
          <w:sz w:val="22"/>
        </w:rPr>
        <w:t>prejuízos que</w:t>
      </w:r>
      <w:r>
        <w:rPr>
          <w:spacing w:val="-2"/>
          <w:sz w:val="22"/>
        </w:rPr>
        <w:t> </w:t>
      </w:r>
      <w:r>
        <w:rPr>
          <w:sz w:val="22"/>
        </w:rPr>
        <w:t>seu</w:t>
      </w:r>
      <w:r>
        <w:rPr>
          <w:spacing w:val="-1"/>
          <w:sz w:val="22"/>
        </w:rPr>
        <w:t> </w:t>
      </w:r>
      <w:r>
        <w:rPr>
          <w:sz w:val="22"/>
        </w:rPr>
        <w:t>ato</w:t>
      </w:r>
      <w:r>
        <w:rPr>
          <w:spacing w:val="-1"/>
          <w:sz w:val="22"/>
        </w:rPr>
        <w:t> </w:t>
      </w:r>
      <w:r>
        <w:rPr>
          <w:sz w:val="22"/>
        </w:rPr>
        <w:t>tenha acarretado.</w:t>
      </w:r>
    </w:p>
    <w:p>
      <w:pPr>
        <w:pStyle w:val="ListParagraph"/>
        <w:numPr>
          <w:ilvl w:val="2"/>
          <w:numId w:val="23"/>
        </w:numPr>
        <w:tabs>
          <w:tab w:pos="1635" w:val="left" w:leader="none"/>
        </w:tabs>
        <w:spacing w:line="360" w:lineRule="auto" w:before="0" w:after="0"/>
        <w:ind w:left="785" w:right="217" w:firstLine="0"/>
        <w:jc w:val="both"/>
        <w:rPr>
          <w:sz w:val="22"/>
        </w:rPr>
      </w:pPr>
      <w:r>
        <w:rPr>
          <w:sz w:val="22"/>
        </w:rPr>
        <w:t>Os atrasos injustificados superiores a 30 (trinta) dias corridos serão obrigatoriamente</w:t>
      </w:r>
      <w:r>
        <w:rPr>
          <w:spacing w:val="-47"/>
          <w:sz w:val="22"/>
        </w:rPr>
        <w:t> </w:t>
      </w:r>
      <w:r>
        <w:rPr>
          <w:sz w:val="22"/>
        </w:rPr>
        <w:t>considerados</w:t>
      </w:r>
      <w:r>
        <w:rPr>
          <w:spacing w:val="-1"/>
          <w:sz w:val="22"/>
        </w:rPr>
        <w:t> </w:t>
      </w:r>
      <w:r>
        <w:rPr>
          <w:sz w:val="22"/>
        </w:rPr>
        <w:t>como</w:t>
      </w:r>
      <w:r>
        <w:rPr>
          <w:spacing w:val="-2"/>
          <w:sz w:val="22"/>
        </w:rPr>
        <w:t> </w:t>
      </w:r>
      <w:r>
        <w:rPr>
          <w:sz w:val="22"/>
        </w:rPr>
        <w:t>inexecução</w:t>
      </w:r>
      <w:r>
        <w:rPr>
          <w:spacing w:val="1"/>
          <w:sz w:val="22"/>
        </w:rPr>
        <w:t> </w:t>
      </w:r>
      <w:r>
        <w:rPr>
          <w:sz w:val="22"/>
        </w:rPr>
        <w:t>total</w:t>
      </w:r>
      <w:r>
        <w:rPr>
          <w:spacing w:val="-3"/>
          <w:sz w:val="22"/>
        </w:rPr>
        <w:t> </w:t>
      </w:r>
      <w:r>
        <w:rPr>
          <w:sz w:val="22"/>
        </w:rPr>
        <w:t>do instrumento.</w:t>
      </w:r>
    </w:p>
    <w:p>
      <w:pPr>
        <w:pStyle w:val="ListParagraph"/>
        <w:numPr>
          <w:ilvl w:val="2"/>
          <w:numId w:val="23"/>
        </w:numPr>
        <w:tabs>
          <w:tab w:pos="1635" w:val="left" w:leader="none"/>
        </w:tabs>
        <w:spacing w:line="360" w:lineRule="auto" w:before="1" w:after="0"/>
        <w:ind w:left="785" w:right="214" w:firstLine="0"/>
        <w:jc w:val="both"/>
        <w:rPr>
          <w:sz w:val="22"/>
        </w:rPr>
      </w:pPr>
      <w:r>
        <w:rPr>
          <w:sz w:val="22"/>
        </w:rPr>
        <w:t>Sem</w:t>
      </w:r>
      <w:r>
        <w:rPr>
          <w:spacing w:val="1"/>
          <w:sz w:val="22"/>
        </w:rPr>
        <w:t> </w:t>
      </w:r>
      <w:r>
        <w:rPr>
          <w:sz w:val="22"/>
        </w:rPr>
        <w:t>prejuízo</w:t>
      </w:r>
      <w:r>
        <w:rPr>
          <w:spacing w:val="1"/>
          <w:sz w:val="22"/>
        </w:rPr>
        <w:t> </w:t>
      </w:r>
      <w:r>
        <w:rPr>
          <w:sz w:val="22"/>
        </w:rPr>
        <w:t>das</w:t>
      </w:r>
      <w:r>
        <w:rPr>
          <w:spacing w:val="1"/>
          <w:sz w:val="22"/>
        </w:rPr>
        <w:t> </w:t>
      </w:r>
      <w:r>
        <w:rPr>
          <w:sz w:val="22"/>
        </w:rPr>
        <w:t>penalidades</w:t>
      </w:r>
      <w:r>
        <w:rPr>
          <w:spacing w:val="1"/>
          <w:sz w:val="22"/>
        </w:rPr>
        <w:t> </w:t>
      </w:r>
      <w:r>
        <w:rPr>
          <w:sz w:val="22"/>
        </w:rPr>
        <w:t>acima,</w:t>
      </w:r>
      <w:r>
        <w:rPr>
          <w:spacing w:val="1"/>
          <w:sz w:val="22"/>
        </w:rPr>
        <w:t> </w:t>
      </w:r>
      <w:r>
        <w:rPr>
          <w:sz w:val="22"/>
        </w:rPr>
        <w:t>poderá</w:t>
      </w:r>
      <w:r>
        <w:rPr>
          <w:spacing w:val="1"/>
          <w:sz w:val="22"/>
        </w:rPr>
        <w:t> </w:t>
      </w:r>
      <w:r>
        <w:rPr>
          <w:sz w:val="22"/>
        </w:rPr>
        <w:t>ser</w:t>
      </w:r>
      <w:r>
        <w:rPr>
          <w:spacing w:val="1"/>
          <w:sz w:val="22"/>
        </w:rPr>
        <w:t> </w:t>
      </w:r>
      <w:r>
        <w:rPr>
          <w:sz w:val="22"/>
        </w:rPr>
        <w:t>aplicada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penalidade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impedimento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licitar</w:t>
      </w:r>
      <w:r>
        <w:rPr>
          <w:spacing w:val="-6"/>
          <w:sz w:val="22"/>
        </w:rPr>
        <w:t> </w:t>
      </w:r>
      <w:r>
        <w:rPr>
          <w:sz w:val="22"/>
        </w:rPr>
        <w:t>e</w:t>
      </w:r>
      <w:r>
        <w:rPr>
          <w:spacing w:val="-4"/>
          <w:sz w:val="22"/>
        </w:rPr>
        <w:t> </w:t>
      </w:r>
      <w:r>
        <w:rPr>
          <w:sz w:val="22"/>
        </w:rPr>
        <w:t>contratar</w:t>
      </w:r>
      <w:r>
        <w:rPr>
          <w:spacing w:val="-3"/>
          <w:sz w:val="22"/>
        </w:rPr>
        <w:t> </w:t>
      </w:r>
      <w:r>
        <w:rPr>
          <w:sz w:val="22"/>
        </w:rPr>
        <w:t>com</w:t>
      </w:r>
      <w:r>
        <w:rPr>
          <w:spacing w:val="-2"/>
          <w:sz w:val="22"/>
        </w:rPr>
        <w:t> </w:t>
      </w:r>
      <w:r>
        <w:rPr>
          <w:sz w:val="22"/>
        </w:rPr>
        <w:t>administração</w:t>
      </w:r>
      <w:r>
        <w:rPr>
          <w:spacing w:val="-5"/>
          <w:sz w:val="22"/>
        </w:rPr>
        <w:t> </w:t>
      </w:r>
      <w:r>
        <w:rPr>
          <w:sz w:val="22"/>
        </w:rPr>
        <w:t>pública,</w:t>
      </w:r>
      <w:r>
        <w:rPr>
          <w:spacing w:val="-3"/>
          <w:sz w:val="22"/>
        </w:rPr>
        <w:t> </w:t>
      </w:r>
      <w:r>
        <w:rPr>
          <w:sz w:val="22"/>
        </w:rPr>
        <w:t>pelo</w:t>
      </w:r>
      <w:r>
        <w:rPr>
          <w:spacing w:val="-2"/>
          <w:sz w:val="22"/>
        </w:rPr>
        <w:t> </w:t>
      </w:r>
      <w:r>
        <w:rPr>
          <w:sz w:val="22"/>
        </w:rPr>
        <w:t>prazo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até</w:t>
      </w:r>
      <w:r>
        <w:rPr>
          <w:spacing w:val="-5"/>
          <w:sz w:val="22"/>
        </w:rPr>
        <w:t> </w:t>
      </w:r>
      <w:r>
        <w:rPr>
          <w:sz w:val="22"/>
        </w:rPr>
        <w:t>5</w:t>
      </w:r>
      <w:r>
        <w:rPr>
          <w:spacing w:val="-4"/>
          <w:sz w:val="22"/>
        </w:rPr>
        <w:t> </w:t>
      </w:r>
      <w:r>
        <w:rPr>
          <w:sz w:val="22"/>
        </w:rPr>
        <w:t>(cinco)</w:t>
      </w:r>
      <w:r>
        <w:rPr>
          <w:spacing w:val="-3"/>
          <w:sz w:val="22"/>
        </w:rPr>
        <w:t> </w:t>
      </w:r>
      <w:r>
        <w:rPr>
          <w:sz w:val="22"/>
        </w:rPr>
        <w:t>anos,</w:t>
      </w:r>
      <w:r>
        <w:rPr>
          <w:spacing w:val="-47"/>
          <w:sz w:val="22"/>
        </w:rPr>
        <w:t> </w:t>
      </w:r>
      <w:r>
        <w:rPr>
          <w:sz w:val="22"/>
        </w:rPr>
        <w:t>nas</w:t>
      </w:r>
      <w:r>
        <w:rPr>
          <w:spacing w:val="-1"/>
          <w:sz w:val="22"/>
        </w:rPr>
        <w:t> </w:t>
      </w:r>
      <w:r>
        <w:rPr>
          <w:sz w:val="22"/>
        </w:rPr>
        <w:t>hipóteses</w:t>
      </w:r>
      <w:r>
        <w:rPr>
          <w:spacing w:val="1"/>
          <w:sz w:val="22"/>
        </w:rPr>
        <w:t> </w:t>
      </w:r>
      <w:r>
        <w:rPr>
          <w:sz w:val="22"/>
        </w:rPr>
        <w:t>previstas nos</w:t>
      </w:r>
      <w:r>
        <w:rPr>
          <w:spacing w:val="-3"/>
          <w:sz w:val="22"/>
        </w:rPr>
        <w:t> </w:t>
      </w:r>
      <w:r>
        <w:rPr>
          <w:sz w:val="22"/>
        </w:rPr>
        <w:t>subitens do</w:t>
      </w:r>
      <w:r>
        <w:rPr>
          <w:spacing w:val="-3"/>
          <w:sz w:val="22"/>
        </w:rPr>
        <w:t> </w:t>
      </w:r>
      <w:r>
        <w:rPr>
          <w:sz w:val="22"/>
        </w:rPr>
        <w:t>item</w:t>
      </w:r>
      <w:r>
        <w:rPr>
          <w:spacing w:val="-1"/>
          <w:sz w:val="22"/>
        </w:rPr>
        <w:t> </w:t>
      </w:r>
      <w:r>
        <w:rPr>
          <w:sz w:val="22"/>
        </w:rPr>
        <w:t>16.1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Edital.</w:t>
      </w:r>
    </w:p>
    <w:p>
      <w:pPr>
        <w:pStyle w:val="ListParagraph"/>
        <w:numPr>
          <w:ilvl w:val="1"/>
          <w:numId w:val="23"/>
        </w:numPr>
        <w:tabs>
          <w:tab w:pos="786" w:val="left" w:leader="none"/>
        </w:tabs>
        <w:spacing w:line="267" w:lineRule="exact" w:before="0" w:after="0"/>
        <w:ind w:left="785" w:right="0" w:hanging="568"/>
        <w:jc w:val="both"/>
        <w:rPr>
          <w:sz w:val="22"/>
        </w:rPr>
      </w:pPr>
      <w:r>
        <w:rPr>
          <w:sz w:val="22"/>
        </w:rPr>
        <w:t>As</w:t>
      </w:r>
      <w:r>
        <w:rPr>
          <w:spacing w:val="-3"/>
          <w:sz w:val="22"/>
        </w:rPr>
        <w:t> </w:t>
      </w:r>
      <w:r>
        <w:rPr>
          <w:sz w:val="22"/>
        </w:rPr>
        <w:t>penalidades</w:t>
      </w:r>
      <w:r>
        <w:rPr>
          <w:spacing w:val="-1"/>
          <w:sz w:val="22"/>
        </w:rPr>
        <w:t> </w:t>
      </w:r>
      <w:r>
        <w:rPr>
          <w:sz w:val="22"/>
        </w:rPr>
        <w:t>somente</w:t>
      </w:r>
      <w:r>
        <w:rPr>
          <w:spacing w:val="-4"/>
          <w:sz w:val="22"/>
        </w:rPr>
        <w:t> </w:t>
      </w:r>
      <w:r>
        <w:rPr>
          <w:sz w:val="22"/>
        </w:rPr>
        <w:t>poderão</w:t>
      </w:r>
      <w:r>
        <w:rPr>
          <w:spacing w:val="-1"/>
          <w:sz w:val="22"/>
        </w:rPr>
        <w:t> </w:t>
      </w:r>
      <w:r>
        <w:rPr>
          <w:sz w:val="22"/>
        </w:rPr>
        <w:t>deixar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ser</w:t>
      </w:r>
      <w:r>
        <w:rPr>
          <w:spacing w:val="-2"/>
          <w:sz w:val="22"/>
        </w:rPr>
        <w:t> </w:t>
      </w:r>
      <w:r>
        <w:rPr>
          <w:sz w:val="22"/>
        </w:rPr>
        <w:t>aplicadas</w:t>
      </w:r>
      <w:r>
        <w:rPr>
          <w:spacing w:val="-2"/>
          <w:sz w:val="22"/>
        </w:rPr>
        <w:t> </w:t>
      </w:r>
      <w:r>
        <w:rPr>
          <w:sz w:val="22"/>
        </w:rPr>
        <w:t>nas</w:t>
      </w:r>
      <w:r>
        <w:rPr>
          <w:spacing w:val="-3"/>
          <w:sz w:val="22"/>
        </w:rPr>
        <w:t> </w:t>
      </w:r>
      <w:r>
        <w:rPr>
          <w:sz w:val="22"/>
        </w:rPr>
        <w:t>seguintes</w:t>
      </w:r>
      <w:r>
        <w:rPr>
          <w:spacing w:val="-2"/>
          <w:sz w:val="22"/>
        </w:rPr>
        <w:t> </w:t>
      </w:r>
      <w:r>
        <w:rPr>
          <w:sz w:val="22"/>
        </w:rPr>
        <w:t>hipóteses:</w:t>
      </w:r>
    </w:p>
    <w:p>
      <w:pPr>
        <w:pStyle w:val="ListParagraph"/>
        <w:numPr>
          <w:ilvl w:val="2"/>
          <w:numId w:val="23"/>
        </w:numPr>
        <w:tabs>
          <w:tab w:pos="1635" w:val="left" w:leader="none"/>
        </w:tabs>
        <w:spacing w:line="360" w:lineRule="auto" w:before="135" w:after="0"/>
        <w:ind w:left="785" w:right="217" w:firstLine="0"/>
        <w:jc w:val="both"/>
        <w:rPr>
          <w:sz w:val="22"/>
        </w:rPr>
      </w:pPr>
      <w:r>
        <w:rPr>
          <w:sz w:val="22"/>
        </w:rPr>
        <w:t>Comprovação,</w:t>
      </w:r>
      <w:r>
        <w:rPr>
          <w:spacing w:val="1"/>
          <w:sz w:val="22"/>
        </w:rPr>
        <w:t> </w:t>
      </w:r>
      <w:r>
        <w:rPr>
          <w:sz w:val="22"/>
        </w:rPr>
        <w:t>anexada</w:t>
      </w:r>
      <w:r>
        <w:rPr>
          <w:spacing w:val="1"/>
          <w:sz w:val="22"/>
        </w:rPr>
        <w:t> </w:t>
      </w:r>
      <w:r>
        <w:rPr>
          <w:sz w:val="22"/>
        </w:rPr>
        <w:t>aos</w:t>
      </w:r>
      <w:r>
        <w:rPr>
          <w:spacing w:val="1"/>
          <w:sz w:val="22"/>
        </w:rPr>
        <w:t> </w:t>
      </w:r>
      <w:r>
        <w:rPr>
          <w:sz w:val="22"/>
        </w:rPr>
        <w:t>autos,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ocorrência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força</w:t>
      </w:r>
      <w:r>
        <w:rPr>
          <w:spacing w:val="1"/>
          <w:sz w:val="22"/>
        </w:rPr>
        <w:t> </w:t>
      </w:r>
      <w:r>
        <w:rPr>
          <w:sz w:val="22"/>
        </w:rPr>
        <w:t>maior</w:t>
      </w:r>
      <w:r>
        <w:rPr>
          <w:spacing w:val="1"/>
          <w:sz w:val="22"/>
        </w:rPr>
        <w:t> </w:t>
      </w:r>
      <w:r>
        <w:rPr>
          <w:sz w:val="22"/>
        </w:rPr>
        <w:t>impeditiva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cumprimento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-4"/>
          <w:sz w:val="22"/>
        </w:rPr>
        <w:t> </w:t>
      </w:r>
      <w:r>
        <w:rPr>
          <w:sz w:val="22"/>
        </w:rPr>
        <w:t>obrigação</w:t>
      </w:r>
      <w:r>
        <w:rPr>
          <w:spacing w:val="-2"/>
          <w:sz w:val="22"/>
        </w:rPr>
        <w:t> </w:t>
      </w:r>
      <w:r>
        <w:rPr>
          <w:sz w:val="22"/>
        </w:rPr>
        <w:t>e/ou;</w:t>
      </w:r>
    </w:p>
    <w:p>
      <w:pPr>
        <w:pStyle w:val="ListParagraph"/>
        <w:numPr>
          <w:ilvl w:val="2"/>
          <w:numId w:val="23"/>
        </w:numPr>
        <w:tabs>
          <w:tab w:pos="1635" w:val="left" w:leader="none"/>
        </w:tabs>
        <w:spacing w:line="360" w:lineRule="auto" w:before="1" w:after="0"/>
        <w:ind w:left="785" w:right="215" w:firstLine="0"/>
        <w:jc w:val="both"/>
        <w:rPr>
          <w:sz w:val="22"/>
        </w:rPr>
      </w:pPr>
      <w:r>
        <w:rPr>
          <w:sz w:val="22"/>
        </w:rPr>
        <w:t>Manifestação da unidade requisitante, informando que o ocorrido derivou de fatos</w:t>
      </w:r>
      <w:r>
        <w:rPr>
          <w:spacing w:val="1"/>
          <w:sz w:val="22"/>
        </w:rPr>
        <w:t> </w:t>
      </w:r>
      <w:r>
        <w:rPr>
          <w:sz w:val="22"/>
        </w:rPr>
        <w:t>imputáveis</w:t>
      </w:r>
      <w:r>
        <w:rPr>
          <w:spacing w:val="-1"/>
          <w:sz w:val="22"/>
        </w:rPr>
        <w:t> </w:t>
      </w:r>
      <w:r>
        <w:rPr>
          <w:sz w:val="22"/>
        </w:rPr>
        <w:t>à</w:t>
      </w:r>
      <w:r>
        <w:rPr>
          <w:spacing w:val="-2"/>
          <w:sz w:val="22"/>
        </w:rPr>
        <w:t> </w:t>
      </w:r>
      <w:r>
        <w:rPr>
          <w:sz w:val="22"/>
        </w:rPr>
        <w:t>Administração.</w:t>
      </w:r>
    </w:p>
    <w:p>
      <w:pPr>
        <w:pStyle w:val="ListParagraph"/>
        <w:numPr>
          <w:ilvl w:val="1"/>
          <w:numId w:val="23"/>
        </w:numPr>
        <w:tabs>
          <w:tab w:pos="786" w:val="left" w:leader="none"/>
        </w:tabs>
        <w:spacing w:line="360" w:lineRule="auto" w:before="0" w:after="0"/>
        <w:ind w:left="785" w:right="215" w:hanging="567"/>
        <w:jc w:val="both"/>
        <w:rPr>
          <w:sz w:val="22"/>
        </w:rPr>
      </w:pPr>
      <w:r>
        <w:rPr>
          <w:sz w:val="22"/>
        </w:rPr>
        <w:t>O prazo para pagamento das multas será de 05 (cinco) dias úteis a contar da intimação da</w:t>
      </w:r>
      <w:r>
        <w:rPr>
          <w:spacing w:val="1"/>
          <w:sz w:val="22"/>
        </w:rPr>
        <w:t> </w:t>
      </w:r>
      <w:r>
        <w:rPr>
          <w:sz w:val="22"/>
        </w:rPr>
        <w:t>empresa apenada. A critério da Administração e sendo possível, o valor devido poderá ser</w:t>
      </w:r>
      <w:r>
        <w:rPr>
          <w:spacing w:val="1"/>
          <w:sz w:val="22"/>
        </w:rPr>
        <w:t> </w:t>
      </w:r>
      <w:r>
        <w:rPr>
          <w:sz w:val="22"/>
        </w:rPr>
        <w:t>descontado da importância</w:t>
      </w:r>
      <w:r>
        <w:rPr>
          <w:spacing w:val="-3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empresa tenha a receber</w:t>
      </w:r>
      <w:r>
        <w:rPr>
          <w:spacing w:val="-1"/>
          <w:sz w:val="22"/>
        </w:rPr>
        <w:t> </w:t>
      </w:r>
      <w:r>
        <w:rPr>
          <w:sz w:val="22"/>
        </w:rPr>
        <w:t>da</w:t>
      </w:r>
      <w:r>
        <w:rPr>
          <w:spacing w:val="-3"/>
          <w:sz w:val="22"/>
        </w:rPr>
        <w:t> </w:t>
      </w:r>
      <w:r>
        <w:rPr>
          <w:sz w:val="22"/>
        </w:rPr>
        <w:t>PMSP.</w:t>
      </w:r>
    </w:p>
    <w:p>
      <w:pPr>
        <w:spacing w:after="0" w:line="360" w:lineRule="auto"/>
        <w:jc w:val="both"/>
        <w:rPr>
          <w:sz w:val="22"/>
        </w:rPr>
        <w:sectPr>
          <w:pgSz w:w="11910" w:h="16840"/>
          <w:pgMar w:header="326" w:footer="511" w:top="2240" w:bottom="700" w:left="1200" w:right="1200"/>
        </w:sectPr>
      </w:pPr>
    </w:p>
    <w:p>
      <w:pPr>
        <w:spacing w:before="2"/>
        <w:ind w:left="1826" w:right="1826" w:firstLine="0"/>
        <w:jc w:val="center"/>
        <w:rPr>
          <w:b/>
          <w:sz w:val="18"/>
        </w:rPr>
      </w:pPr>
      <w:r>
        <w:rPr>
          <w:b/>
          <w:sz w:val="18"/>
        </w:rPr>
        <w:t>COORDENADORIA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GERAL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LICITAÇÕES</w:t>
      </w:r>
    </w:p>
    <w:p>
      <w:pPr>
        <w:pStyle w:val="BodyText"/>
        <w:spacing w:before="11"/>
        <w:ind w:left="0"/>
        <w:jc w:val="left"/>
        <w:rPr>
          <w:b/>
          <w:sz w:val="17"/>
        </w:rPr>
      </w:pPr>
    </w:p>
    <w:p>
      <w:pPr>
        <w:pStyle w:val="ListParagraph"/>
        <w:numPr>
          <w:ilvl w:val="1"/>
          <w:numId w:val="23"/>
        </w:numPr>
        <w:tabs>
          <w:tab w:pos="786" w:val="left" w:leader="none"/>
        </w:tabs>
        <w:spacing w:line="360" w:lineRule="auto" w:before="56" w:after="0"/>
        <w:ind w:left="785" w:right="216" w:hanging="567"/>
        <w:jc w:val="both"/>
        <w:rPr>
          <w:sz w:val="22"/>
        </w:rPr>
      </w:pPr>
      <w:r>
        <w:rPr>
          <w:sz w:val="22"/>
        </w:rPr>
        <w:t>Não havendo pagamento, o valor será inscrito como dívida ativa, sujeitando a devedora a</w:t>
      </w:r>
      <w:r>
        <w:rPr>
          <w:spacing w:val="1"/>
          <w:sz w:val="22"/>
        </w:rPr>
        <w:t> </w:t>
      </w:r>
      <w:r>
        <w:rPr>
          <w:sz w:val="22"/>
        </w:rPr>
        <w:t>processo</w:t>
      </w:r>
      <w:r>
        <w:rPr>
          <w:spacing w:val="-1"/>
          <w:sz w:val="22"/>
        </w:rPr>
        <w:t> </w:t>
      </w:r>
      <w:r>
        <w:rPr>
          <w:sz w:val="22"/>
        </w:rPr>
        <w:t>executivo.</w:t>
      </w:r>
    </w:p>
    <w:p>
      <w:pPr>
        <w:pStyle w:val="ListParagraph"/>
        <w:numPr>
          <w:ilvl w:val="1"/>
          <w:numId w:val="23"/>
        </w:numPr>
        <w:tabs>
          <w:tab w:pos="786" w:val="left" w:leader="none"/>
        </w:tabs>
        <w:spacing w:line="357" w:lineRule="auto" w:before="1" w:after="0"/>
        <w:ind w:left="785" w:right="210" w:hanging="567"/>
        <w:jc w:val="both"/>
        <w:rPr>
          <w:sz w:val="22"/>
        </w:rPr>
      </w:pPr>
      <w:r>
        <w:rPr>
          <w:spacing w:val="-1"/>
          <w:sz w:val="22"/>
        </w:rPr>
        <w:t>Das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decisões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aplicação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penalidade,</w:t>
      </w:r>
      <w:r>
        <w:rPr>
          <w:spacing w:val="-9"/>
          <w:sz w:val="22"/>
        </w:rPr>
        <w:t> </w:t>
      </w:r>
      <w:r>
        <w:rPr>
          <w:sz w:val="22"/>
        </w:rPr>
        <w:t>caberá</w:t>
      </w:r>
      <w:r>
        <w:rPr>
          <w:spacing w:val="-10"/>
          <w:sz w:val="22"/>
        </w:rPr>
        <w:t> </w:t>
      </w:r>
      <w:r>
        <w:rPr>
          <w:sz w:val="22"/>
        </w:rPr>
        <w:t>recurso</w:t>
      </w:r>
      <w:r>
        <w:rPr>
          <w:spacing w:val="-8"/>
          <w:sz w:val="22"/>
        </w:rPr>
        <w:t> </w:t>
      </w:r>
      <w:r>
        <w:rPr>
          <w:sz w:val="22"/>
        </w:rPr>
        <w:t>nos</w:t>
      </w:r>
      <w:r>
        <w:rPr>
          <w:spacing w:val="-12"/>
          <w:sz w:val="22"/>
        </w:rPr>
        <w:t> </w:t>
      </w:r>
      <w:r>
        <w:rPr>
          <w:sz w:val="22"/>
        </w:rPr>
        <w:t>termos</w:t>
      </w:r>
      <w:r>
        <w:rPr>
          <w:spacing w:val="-9"/>
          <w:sz w:val="22"/>
        </w:rPr>
        <w:t> </w:t>
      </w:r>
      <w:r>
        <w:rPr>
          <w:sz w:val="22"/>
        </w:rPr>
        <w:t>do</w:t>
      </w:r>
      <w:r>
        <w:rPr>
          <w:spacing w:val="-8"/>
          <w:sz w:val="22"/>
        </w:rPr>
        <w:t> </w:t>
      </w:r>
      <w:r>
        <w:rPr>
          <w:sz w:val="22"/>
        </w:rPr>
        <w:t>artigo</w:t>
      </w:r>
      <w:r>
        <w:rPr>
          <w:spacing w:val="-11"/>
          <w:sz w:val="22"/>
        </w:rPr>
        <w:t> </w:t>
      </w:r>
      <w:r>
        <w:rPr>
          <w:sz w:val="22"/>
        </w:rPr>
        <w:t>109</w:t>
      </w:r>
      <w:r>
        <w:rPr>
          <w:spacing w:val="-12"/>
          <w:sz w:val="22"/>
        </w:rPr>
        <w:t> </w:t>
      </w:r>
      <w:r>
        <w:rPr>
          <w:sz w:val="22"/>
        </w:rPr>
        <w:t>da</w:t>
      </w:r>
      <w:r>
        <w:rPr>
          <w:spacing w:val="-10"/>
          <w:sz w:val="22"/>
        </w:rPr>
        <w:t> </w:t>
      </w:r>
      <w:r>
        <w:rPr>
          <w:sz w:val="22"/>
        </w:rPr>
        <w:t>Lei</w:t>
      </w:r>
      <w:r>
        <w:rPr>
          <w:spacing w:val="-9"/>
          <w:sz w:val="22"/>
        </w:rPr>
        <w:t> </w:t>
      </w:r>
      <w:r>
        <w:rPr>
          <w:sz w:val="22"/>
        </w:rPr>
        <w:t>Federal</w:t>
      </w:r>
      <w:r>
        <w:rPr>
          <w:spacing w:val="-47"/>
          <w:sz w:val="22"/>
        </w:rPr>
        <w:t> </w:t>
      </w:r>
      <w:r>
        <w:rPr>
          <w:sz w:val="22"/>
        </w:rPr>
        <w:t>nº</w:t>
      </w:r>
      <w:r>
        <w:rPr>
          <w:spacing w:val="-1"/>
          <w:sz w:val="22"/>
        </w:rPr>
        <w:t> </w:t>
      </w:r>
      <w:r>
        <w:rPr>
          <w:sz w:val="22"/>
        </w:rPr>
        <w:t>8.666/93,</w:t>
      </w:r>
      <w:r>
        <w:rPr>
          <w:spacing w:val="-2"/>
          <w:sz w:val="22"/>
        </w:rPr>
        <w:t> </w:t>
      </w:r>
      <w:r>
        <w:rPr>
          <w:sz w:val="22"/>
        </w:rPr>
        <w:t>observados</w:t>
      </w:r>
      <w:r>
        <w:rPr>
          <w:spacing w:val="-2"/>
          <w:sz w:val="22"/>
        </w:rPr>
        <w:t> </w:t>
      </w:r>
      <w:r>
        <w:rPr>
          <w:sz w:val="22"/>
        </w:rPr>
        <w:t>os</w:t>
      </w:r>
      <w:r>
        <w:rPr>
          <w:spacing w:val="-3"/>
          <w:sz w:val="22"/>
        </w:rPr>
        <w:t> </w:t>
      </w:r>
      <w:r>
        <w:rPr>
          <w:sz w:val="22"/>
        </w:rPr>
        <w:t>prazos ali fixados.</w:t>
      </w:r>
    </w:p>
    <w:p>
      <w:pPr>
        <w:pStyle w:val="ListParagraph"/>
        <w:numPr>
          <w:ilvl w:val="2"/>
          <w:numId w:val="23"/>
        </w:numPr>
        <w:tabs>
          <w:tab w:pos="1402" w:val="left" w:leader="none"/>
        </w:tabs>
        <w:spacing w:line="360" w:lineRule="auto" w:before="3" w:after="0"/>
        <w:ind w:left="785" w:right="213" w:firstLine="0"/>
        <w:jc w:val="both"/>
        <w:rPr>
          <w:sz w:val="22"/>
        </w:rPr>
      </w:pPr>
      <w:r>
        <w:rPr>
          <w:sz w:val="22"/>
        </w:rPr>
        <w:t>Recursos contra decisões de aplicação de penalidade, quando efetuadas pelo Órgão</w:t>
      </w:r>
      <w:r>
        <w:rPr>
          <w:spacing w:val="1"/>
          <w:sz w:val="22"/>
        </w:rPr>
        <w:t> </w:t>
      </w:r>
      <w:r>
        <w:rPr>
          <w:sz w:val="22"/>
        </w:rPr>
        <w:t>Gerenciador,</w:t>
      </w:r>
      <w:r>
        <w:rPr>
          <w:spacing w:val="1"/>
          <w:sz w:val="22"/>
        </w:rPr>
        <w:t> </w:t>
      </w:r>
      <w:r>
        <w:rPr>
          <w:sz w:val="22"/>
        </w:rPr>
        <w:t>devem</w:t>
      </w:r>
      <w:r>
        <w:rPr>
          <w:spacing w:val="1"/>
          <w:sz w:val="22"/>
        </w:rPr>
        <w:t> </w:t>
      </w:r>
      <w:r>
        <w:rPr>
          <w:sz w:val="22"/>
        </w:rPr>
        <w:t>ser</w:t>
      </w:r>
      <w:r>
        <w:rPr>
          <w:spacing w:val="1"/>
          <w:sz w:val="22"/>
        </w:rPr>
        <w:t> </w:t>
      </w:r>
      <w:r>
        <w:rPr>
          <w:sz w:val="22"/>
        </w:rPr>
        <w:t>dirigidos</w:t>
      </w:r>
      <w:r>
        <w:rPr>
          <w:spacing w:val="1"/>
          <w:sz w:val="22"/>
        </w:rPr>
        <w:t> </w:t>
      </w:r>
      <w:r>
        <w:rPr>
          <w:sz w:val="22"/>
        </w:rPr>
        <w:t>à</w:t>
      </w:r>
      <w:r>
        <w:rPr>
          <w:spacing w:val="1"/>
          <w:sz w:val="22"/>
        </w:rPr>
        <w:t> </w:t>
      </w:r>
      <w:r>
        <w:rPr>
          <w:sz w:val="22"/>
        </w:rPr>
        <w:t>coordenação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COGEL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Secretaria</w:t>
      </w:r>
      <w:r>
        <w:rPr>
          <w:spacing w:val="1"/>
          <w:sz w:val="22"/>
        </w:rPr>
        <w:t> </w:t>
      </w:r>
      <w:r>
        <w:rPr>
          <w:sz w:val="22"/>
        </w:rPr>
        <w:t>Municipal</w:t>
      </w:r>
      <w:r>
        <w:rPr>
          <w:spacing w:val="1"/>
          <w:sz w:val="22"/>
        </w:rPr>
        <w:t> </w:t>
      </w:r>
      <w:r>
        <w:rPr>
          <w:sz w:val="22"/>
        </w:rPr>
        <w:t>das</w:t>
      </w:r>
      <w:r>
        <w:rPr>
          <w:spacing w:val="1"/>
          <w:sz w:val="22"/>
        </w:rPr>
        <w:t> </w:t>
      </w:r>
      <w:r>
        <w:rPr>
          <w:sz w:val="22"/>
        </w:rPr>
        <w:t>Subprefeituras</w:t>
      </w:r>
      <w:r>
        <w:rPr>
          <w:spacing w:val="-7"/>
          <w:sz w:val="22"/>
        </w:rPr>
        <w:t> </w:t>
      </w:r>
      <w:r>
        <w:rPr>
          <w:sz w:val="22"/>
        </w:rPr>
        <w:t>-</w:t>
      </w:r>
      <w:r>
        <w:rPr>
          <w:spacing w:val="-6"/>
          <w:sz w:val="22"/>
        </w:rPr>
        <w:t> </w:t>
      </w:r>
      <w:r>
        <w:rPr>
          <w:sz w:val="22"/>
        </w:rPr>
        <w:t>SMSUB</w:t>
      </w:r>
      <w:r>
        <w:rPr>
          <w:spacing w:val="-5"/>
          <w:sz w:val="22"/>
        </w:rPr>
        <w:t> </w:t>
      </w:r>
      <w:r>
        <w:rPr>
          <w:sz w:val="22"/>
        </w:rPr>
        <w:t>e</w:t>
      </w:r>
      <w:r>
        <w:rPr>
          <w:spacing w:val="-5"/>
          <w:sz w:val="22"/>
        </w:rPr>
        <w:t> </w:t>
      </w:r>
      <w:r>
        <w:rPr>
          <w:sz w:val="22"/>
        </w:rPr>
        <w:t>protocolizados</w:t>
      </w:r>
      <w:r>
        <w:rPr>
          <w:spacing w:val="-6"/>
          <w:sz w:val="22"/>
        </w:rPr>
        <w:t> </w:t>
      </w:r>
      <w:r>
        <w:rPr>
          <w:sz w:val="22"/>
        </w:rPr>
        <w:t>nos</w:t>
      </w:r>
      <w:r>
        <w:rPr>
          <w:spacing w:val="-5"/>
          <w:sz w:val="22"/>
        </w:rPr>
        <w:t> </w:t>
      </w:r>
      <w:r>
        <w:rPr>
          <w:sz w:val="22"/>
        </w:rPr>
        <w:t>dias</w:t>
      </w:r>
      <w:r>
        <w:rPr>
          <w:spacing w:val="-6"/>
          <w:sz w:val="22"/>
        </w:rPr>
        <w:t> </w:t>
      </w:r>
      <w:r>
        <w:rPr>
          <w:sz w:val="22"/>
        </w:rPr>
        <w:t>úteis,</w:t>
      </w:r>
      <w:r>
        <w:rPr>
          <w:spacing w:val="-5"/>
          <w:sz w:val="22"/>
        </w:rPr>
        <w:t> </w:t>
      </w:r>
      <w:r>
        <w:rPr>
          <w:sz w:val="22"/>
        </w:rPr>
        <w:t>das</w:t>
      </w:r>
      <w:r>
        <w:rPr>
          <w:spacing w:val="-6"/>
          <w:sz w:val="22"/>
        </w:rPr>
        <w:t> </w:t>
      </w:r>
      <w:r>
        <w:rPr>
          <w:sz w:val="22"/>
        </w:rPr>
        <w:t>10:00</w:t>
      </w:r>
      <w:r>
        <w:rPr>
          <w:spacing w:val="-4"/>
          <w:sz w:val="22"/>
        </w:rPr>
        <w:t> </w:t>
      </w:r>
      <w:r>
        <w:rPr>
          <w:sz w:val="22"/>
        </w:rPr>
        <w:t>às</w:t>
      </w:r>
      <w:r>
        <w:rPr>
          <w:spacing w:val="-6"/>
          <w:sz w:val="22"/>
        </w:rPr>
        <w:t> </w:t>
      </w:r>
      <w:r>
        <w:rPr>
          <w:sz w:val="22"/>
        </w:rPr>
        <w:t>17:00</w:t>
      </w:r>
      <w:r>
        <w:rPr>
          <w:spacing w:val="-5"/>
          <w:sz w:val="22"/>
        </w:rPr>
        <w:t> </w:t>
      </w:r>
      <w:r>
        <w:rPr>
          <w:sz w:val="22"/>
        </w:rPr>
        <w:t>horas,</w:t>
      </w:r>
      <w:r>
        <w:rPr>
          <w:spacing w:val="-7"/>
          <w:sz w:val="22"/>
        </w:rPr>
        <w:t> </w:t>
      </w:r>
      <w:r>
        <w:rPr>
          <w:sz w:val="22"/>
        </w:rPr>
        <w:t>na</w:t>
      </w:r>
      <w:r>
        <w:rPr>
          <w:spacing w:val="-6"/>
          <w:sz w:val="22"/>
        </w:rPr>
        <w:t> </w:t>
      </w:r>
      <w:r>
        <w:rPr>
          <w:sz w:val="22"/>
        </w:rPr>
        <w:t>Rua</w:t>
      </w:r>
      <w:r>
        <w:rPr>
          <w:spacing w:val="-6"/>
          <w:sz w:val="22"/>
        </w:rPr>
        <w:t> </w:t>
      </w:r>
      <w:r>
        <w:rPr>
          <w:sz w:val="22"/>
        </w:rPr>
        <w:t>Líbero</w:t>
      </w:r>
      <w:r>
        <w:rPr>
          <w:spacing w:val="-47"/>
          <w:sz w:val="22"/>
        </w:rPr>
        <w:t> </w:t>
      </w:r>
      <w:r>
        <w:rPr>
          <w:sz w:val="22"/>
        </w:rPr>
        <w:t>Badaró,</w:t>
      </w:r>
      <w:r>
        <w:rPr>
          <w:spacing w:val="-1"/>
          <w:sz w:val="22"/>
        </w:rPr>
        <w:t> </w:t>
      </w:r>
      <w:r>
        <w:rPr>
          <w:sz w:val="22"/>
        </w:rPr>
        <w:t>nº</w:t>
      </w:r>
      <w:r>
        <w:rPr>
          <w:spacing w:val="-2"/>
          <w:sz w:val="22"/>
        </w:rPr>
        <w:t> </w:t>
      </w:r>
      <w:r>
        <w:rPr>
          <w:sz w:val="22"/>
        </w:rPr>
        <w:t>50</w:t>
      </w:r>
      <w:r>
        <w:rPr>
          <w:spacing w:val="1"/>
          <w:sz w:val="22"/>
        </w:rPr>
        <w:t> </w:t>
      </w:r>
      <w:r>
        <w:rPr>
          <w:sz w:val="22"/>
        </w:rPr>
        <w:t>–</w:t>
      </w:r>
      <w:r>
        <w:rPr>
          <w:spacing w:val="-1"/>
          <w:sz w:val="22"/>
        </w:rPr>
        <w:t> </w:t>
      </w:r>
      <w:r>
        <w:rPr>
          <w:sz w:val="22"/>
        </w:rPr>
        <w:t>23º andar,</w:t>
      </w:r>
      <w:r>
        <w:rPr>
          <w:spacing w:val="-5"/>
          <w:sz w:val="22"/>
        </w:rPr>
        <w:t> </w:t>
      </w:r>
      <w:r>
        <w:rPr>
          <w:sz w:val="22"/>
        </w:rPr>
        <w:t>Centro.</w:t>
      </w:r>
    </w:p>
    <w:p>
      <w:pPr>
        <w:pStyle w:val="ListParagraph"/>
        <w:numPr>
          <w:ilvl w:val="1"/>
          <w:numId w:val="23"/>
        </w:numPr>
        <w:tabs>
          <w:tab w:pos="786" w:val="left" w:leader="none"/>
        </w:tabs>
        <w:spacing w:line="360" w:lineRule="auto" w:before="2" w:after="0"/>
        <w:ind w:left="785" w:right="212" w:hanging="567"/>
        <w:jc w:val="both"/>
        <w:rPr>
          <w:sz w:val="22"/>
        </w:rPr>
      </w:pP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penalidades</w:t>
      </w:r>
      <w:r>
        <w:rPr>
          <w:spacing w:val="1"/>
          <w:sz w:val="22"/>
        </w:rPr>
        <w:t> </w:t>
      </w:r>
      <w:r>
        <w:rPr>
          <w:sz w:val="22"/>
        </w:rPr>
        <w:t>são</w:t>
      </w:r>
      <w:r>
        <w:rPr>
          <w:spacing w:val="1"/>
          <w:sz w:val="22"/>
        </w:rPr>
        <w:t> </w:t>
      </w:r>
      <w:r>
        <w:rPr>
          <w:sz w:val="22"/>
        </w:rPr>
        <w:t>independentes</w:t>
      </w:r>
      <w:r>
        <w:rPr>
          <w:spacing w:val="1"/>
          <w:sz w:val="22"/>
        </w:rPr>
        <w:t> </w:t>
      </w:r>
      <w:r>
        <w:rPr>
          <w:sz w:val="22"/>
        </w:rPr>
        <w:t>entre</w:t>
      </w:r>
      <w:r>
        <w:rPr>
          <w:spacing w:val="1"/>
          <w:sz w:val="22"/>
        </w:rPr>
        <w:t> </w:t>
      </w:r>
      <w:r>
        <w:rPr>
          <w:sz w:val="22"/>
        </w:rPr>
        <w:t>si e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aplicação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uma não</w:t>
      </w:r>
      <w:r>
        <w:rPr>
          <w:spacing w:val="1"/>
          <w:sz w:val="22"/>
        </w:rPr>
        <w:t> </w:t>
      </w:r>
      <w:r>
        <w:rPr>
          <w:sz w:val="22"/>
        </w:rPr>
        <w:t>exclui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de outras,</w:t>
      </w:r>
      <w:r>
        <w:rPr>
          <w:spacing w:val="1"/>
          <w:sz w:val="22"/>
        </w:rPr>
        <w:t> </w:t>
      </w:r>
      <w:r>
        <w:rPr>
          <w:sz w:val="22"/>
        </w:rPr>
        <w:t>administrativamente</w:t>
      </w:r>
      <w:r>
        <w:rPr>
          <w:spacing w:val="-3"/>
          <w:sz w:val="22"/>
        </w:rPr>
        <w:t> </w:t>
      </w:r>
      <w:r>
        <w:rPr>
          <w:sz w:val="22"/>
        </w:rPr>
        <w:t>ou</w:t>
      </w:r>
      <w:r>
        <w:rPr>
          <w:spacing w:val="-1"/>
          <w:sz w:val="22"/>
        </w:rPr>
        <w:t> </w:t>
      </w:r>
      <w:r>
        <w:rPr>
          <w:sz w:val="22"/>
        </w:rPr>
        <w:t>judicialmente.</w:t>
      </w:r>
    </w:p>
    <w:p>
      <w:pPr>
        <w:pStyle w:val="ListParagraph"/>
        <w:numPr>
          <w:ilvl w:val="1"/>
          <w:numId w:val="23"/>
        </w:numPr>
        <w:tabs>
          <w:tab w:pos="786" w:val="left" w:leader="none"/>
        </w:tabs>
        <w:spacing w:line="360" w:lineRule="auto" w:before="0" w:after="0"/>
        <w:ind w:left="785" w:right="211" w:hanging="567"/>
        <w:jc w:val="both"/>
        <w:rPr>
          <w:sz w:val="22"/>
        </w:rPr>
      </w:pPr>
      <w:r>
        <w:rPr>
          <w:sz w:val="22"/>
        </w:rPr>
        <w:t>Não serão considerados recursos enviados pelo correio, telex, fac-símile, correio eletrônico ou</w:t>
      </w:r>
      <w:r>
        <w:rPr>
          <w:spacing w:val="1"/>
          <w:sz w:val="22"/>
        </w:rPr>
        <w:t> </w:t>
      </w:r>
      <w:r>
        <w:rPr>
          <w:sz w:val="22"/>
        </w:rPr>
        <w:t>qualquer</w:t>
      </w:r>
      <w:r>
        <w:rPr>
          <w:spacing w:val="-4"/>
          <w:sz w:val="22"/>
        </w:rPr>
        <w:t> </w:t>
      </w:r>
      <w:r>
        <w:rPr>
          <w:sz w:val="22"/>
        </w:rPr>
        <w:t>outro</w:t>
      </w:r>
      <w:r>
        <w:rPr>
          <w:spacing w:val="-4"/>
          <w:sz w:val="22"/>
        </w:rPr>
        <w:t> </w:t>
      </w:r>
      <w:r>
        <w:rPr>
          <w:sz w:val="22"/>
        </w:rPr>
        <w:t>meio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comunicação,</w:t>
      </w:r>
      <w:r>
        <w:rPr>
          <w:spacing w:val="-4"/>
          <w:sz w:val="22"/>
        </w:rPr>
        <w:t> </w:t>
      </w:r>
      <w:r>
        <w:rPr>
          <w:sz w:val="22"/>
        </w:rPr>
        <w:t>se,</w:t>
      </w:r>
      <w:r>
        <w:rPr>
          <w:spacing w:val="-3"/>
          <w:sz w:val="22"/>
        </w:rPr>
        <w:t> </w:t>
      </w:r>
      <w:r>
        <w:rPr>
          <w:sz w:val="22"/>
        </w:rPr>
        <w:t>dentro</w:t>
      </w:r>
      <w:r>
        <w:rPr>
          <w:spacing w:val="-4"/>
          <w:sz w:val="22"/>
        </w:rPr>
        <w:t> </w:t>
      </w:r>
      <w:r>
        <w:rPr>
          <w:sz w:val="22"/>
        </w:rPr>
        <w:t>do</w:t>
      </w:r>
      <w:r>
        <w:rPr>
          <w:spacing w:val="-2"/>
          <w:sz w:val="22"/>
        </w:rPr>
        <w:t> </w:t>
      </w:r>
      <w:r>
        <w:rPr>
          <w:sz w:val="22"/>
        </w:rPr>
        <w:t>prazo</w:t>
      </w:r>
      <w:r>
        <w:rPr>
          <w:spacing w:val="-3"/>
          <w:sz w:val="22"/>
        </w:rPr>
        <w:t> </w:t>
      </w:r>
      <w:r>
        <w:rPr>
          <w:sz w:val="22"/>
        </w:rPr>
        <w:t>previsto</w:t>
      </w:r>
      <w:r>
        <w:rPr>
          <w:spacing w:val="-2"/>
          <w:sz w:val="22"/>
        </w:rPr>
        <w:t> </w:t>
      </w:r>
      <w:r>
        <w:rPr>
          <w:sz w:val="22"/>
        </w:rPr>
        <w:t>em</w:t>
      </w:r>
      <w:r>
        <w:rPr>
          <w:spacing w:val="-5"/>
          <w:sz w:val="22"/>
        </w:rPr>
        <w:t> </w:t>
      </w:r>
      <w:r>
        <w:rPr>
          <w:sz w:val="22"/>
        </w:rPr>
        <w:t>lei,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peça</w:t>
      </w:r>
      <w:r>
        <w:rPr>
          <w:spacing w:val="-6"/>
          <w:sz w:val="22"/>
        </w:rPr>
        <w:t> </w:t>
      </w:r>
      <w:r>
        <w:rPr>
          <w:sz w:val="22"/>
        </w:rPr>
        <w:t>inicial</w:t>
      </w:r>
      <w:r>
        <w:rPr>
          <w:spacing w:val="-3"/>
          <w:sz w:val="22"/>
        </w:rPr>
        <w:t> </w:t>
      </w:r>
      <w:r>
        <w:rPr>
          <w:sz w:val="22"/>
        </w:rPr>
        <w:t>original</w:t>
      </w:r>
      <w:r>
        <w:rPr>
          <w:spacing w:val="-47"/>
          <w:sz w:val="22"/>
        </w:rPr>
        <w:t> </w:t>
      </w:r>
      <w:r>
        <w:rPr>
          <w:sz w:val="22"/>
        </w:rPr>
        <w:t>não tiver</w:t>
      </w:r>
      <w:r>
        <w:rPr>
          <w:spacing w:val="-2"/>
          <w:sz w:val="22"/>
        </w:rPr>
        <w:t> </w:t>
      </w:r>
      <w:r>
        <w:rPr>
          <w:sz w:val="22"/>
        </w:rPr>
        <w:t>sido</w:t>
      </w:r>
      <w:r>
        <w:rPr>
          <w:spacing w:val="1"/>
          <w:sz w:val="22"/>
        </w:rPr>
        <w:t> </w:t>
      </w:r>
      <w:r>
        <w:rPr>
          <w:sz w:val="22"/>
        </w:rPr>
        <w:t>protocolizada.</w:t>
      </w:r>
    </w:p>
    <w:p>
      <w:pPr>
        <w:pStyle w:val="Heading1"/>
        <w:numPr>
          <w:ilvl w:val="0"/>
          <w:numId w:val="16"/>
        </w:numPr>
        <w:tabs>
          <w:tab w:pos="493" w:val="left" w:leader="none"/>
        </w:tabs>
        <w:spacing w:line="240" w:lineRule="auto" w:before="0" w:after="0"/>
        <w:ind w:left="492" w:right="0" w:hanging="275"/>
        <w:jc w:val="left"/>
      </w:pPr>
      <w:r>
        <w:rPr>
          <w:u w:val="single"/>
        </w:rPr>
        <w:t>– DA RESCISÃO</w:t>
      </w:r>
    </w:p>
    <w:p>
      <w:pPr>
        <w:pStyle w:val="ListParagraph"/>
        <w:numPr>
          <w:ilvl w:val="1"/>
          <w:numId w:val="16"/>
        </w:numPr>
        <w:tabs>
          <w:tab w:pos="786" w:val="left" w:leader="none"/>
        </w:tabs>
        <w:spacing w:line="360" w:lineRule="auto" w:before="135" w:after="0"/>
        <w:ind w:left="785" w:right="216" w:hanging="567"/>
        <w:jc w:val="both"/>
        <w:rPr>
          <w:sz w:val="22"/>
        </w:rPr>
      </w:pPr>
      <w:r>
        <w:rPr>
          <w:sz w:val="22"/>
        </w:rPr>
        <w:t>Este</w:t>
      </w:r>
      <w:r>
        <w:rPr>
          <w:spacing w:val="1"/>
          <w:sz w:val="22"/>
        </w:rPr>
        <w:t> </w:t>
      </w:r>
      <w:r>
        <w:rPr>
          <w:sz w:val="22"/>
        </w:rPr>
        <w:t>contrato</w:t>
      </w:r>
      <w:r>
        <w:rPr>
          <w:spacing w:val="1"/>
          <w:sz w:val="22"/>
        </w:rPr>
        <w:t> </w:t>
      </w:r>
      <w:r>
        <w:rPr>
          <w:sz w:val="22"/>
        </w:rPr>
        <w:t>poderá</w:t>
      </w:r>
      <w:r>
        <w:rPr>
          <w:spacing w:val="1"/>
          <w:sz w:val="22"/>
        </w:rPr>
        <w:t> </w:t>
      </w:r>
      <w:r>
        <w:rPr>
          <w:sz w:val="22"/>
        </w:rPr>
        <w:t>ser</w:t>
      </w:r>
      <w:r>
        <w:rPr>
          <w:spacing w:val="1"/>
          <w:sz w:val="22"/>
        </w:rPr>
        <w:t> </w:t>
      </w:r>
      <w:r>
        <w:rPr>
          <w:sz w:val="22"/>
        </w:rPr>
        <w:t>rescindido,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pleno</w:t>
      </w:r>
      <w:r>
        <w:rPr>
          <w:spacing w:val="1"/>
          <w:sz w:val="22"/>
        </w:rPr>
        <w:t> </w:t>
      </w:r>
      <w:r>
        <w:rPr>
          <w:sz w:val="22"/>
        </w:rPr>
        <w:t>direito,</w:t>
      </w:r>
      <w:r>
        <w:rPr>
          <w:spacing w:val="1"/>
          <w:sz w:val="22"/>
        </w:rPr>
        <w:t> </w:t>
      </w:r>
      <w:r>
        <w:rPr>
          <w:sz w:val="22"/>
        </w:rPr>
        <w:t>independentemente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notificação</w:t>
      </w:r>
      <w:r>
        <w:rPr>
          <w:spacing w:val="-47"/>
          <w:sz w:val="22"/>
        </w:rPr>
        <w:t> </w:t>
      </w:r>
      <w:r>
        <w:rPr>
          <w:sz w:val="22"/>
        </w:rPr>
        <w:t>judicial</w:t>
      </w:r>
      <w:r>
        <w:rPr>
          <w:spacing w:val="-1"/>
          <w:sz w:val="22"/>
        </w:rPr>
        <w:t> </w:t>
      </w:r>
      <w:r>
        <w:rPr>
          <w:sz w:val="22"/>
        </w:rPr>
        <w:t>ou</w:t>
      </w:r>
      <w:r>
        <w:rPr>
          <w:spacing w:val="-1"/>
          <w:sz w:val="22"/>
        </w:rPr>
        <w:t> </w:t>
      </w:r>
      <w:r>
        <w:rPr>
          <w:sz w:val="22"/>
        </w:rPr>
        <w:t>extrajudicial, nos seguintes</w:t>
      </w:r>
      <w:r>
        <w:rPr>
          <w:spacing w:val="-3"/>
          <w:sz w:val="22"/>
        </w:rPr>
        <w:t> </w:t>
      </w:r>
      <w:r>
        <w:rPr>
          <w:sz w:val="22"/>
        </w:rPr>
        <w:t>casos:</w:t>
      </w:r>
    </w:p>
    <w:p>
      <w:pPr>
        <w:pStyle w:val="ListParagraph"/>
        <w:numPr>
          <w:ilvl w:val="2"/>
          <w:numId w:val="16"/>
        </w:numPr>
        <w:tabs>
          <w:tab w:pos="1496" w:val="left" w:leader="none"/>
        </w:tabs>
        <w:spacing w:line="360" w:lineRule="auto" w:before="0" w:after="0"/>
        <w:ind w:left="785" w:right="211" w:firstLine="0"/>
        <w:jc w:val="both"/>
        <w:rPr>
          <w:sz w:val="22"/>
        </w:rPr>
      </w:pPr>
      <w:r>
        <w:rPr>
          <w:sz w:val="22"/>
        </w:rPr>
        <w:t>Se a CONTRATADA ceder ou transferir, no todo ou em parte, os serviços com ela</w:t>
      </w:r>
      <w:r>
        <w:rPr>
          <w:spacing w:val="1"/>
          <w:sz w:val="22"/>
        </w:rPr>
        <w:t> </w:t>
      </w:r>
      <w:r>
        <w:rPr>
          <w:sz w:val="22"/>
        </w:rPr>
        <w:t>contratados.</w:t>
      </w:r>
    </w:p>
    <w:p>
      <w:pPr>
        <w:pStyle w:val="ListParagraph"/>
        <w:numPr>
          <w:ilvl w:val="2"/>
          <w:numId w:val="16"/>
        </w:numPr>
        <w:tabs>
          <w:tab w:pos="1450" w:val="left" w:leader="none"/>
        </w:tabs>
        <w:spacing w:line="240" w:lineRule="auto" w:before="0" w:after="0"/>
        <w:ind w:left="1450" w:right="0" w:hanging="665"/>
        <w:jc w:val="both"/>
        <w:rPr>
          <w:sz w:val="22"/>
        </w:rPr>
      </w:pPr>
      <w:r>
        <w:rPr>
          <w:sz w:val="22"/>
        </w:rPr>
        <w:t>Se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-4"/>
          <w:sz w:val="22"/>
        </w:rPr>
        <w:t> </w:t>
      </w:r>
      <w:r>
        <w:rPr>
          <w:sz w:val="22"/>
        </w:rPr>
        <w:t>constatada</w:t>
      </w:r>
      <w:r>
        <w:rPr>
          <w:spacing w:val="-1"/>
          <w:sz w:val="22"/>
        </w:rPr>
        <w:t> </w:t>
      </w:r>
      <w:r>
        <w:rPr>
          <w:sz w:val="22"/>
        </w:rPr>
        <w:t>imperfeição</w:t>
      </w:r>
      <w:r>
        <w:rPr>
          <w:spacing w:val="-2"/>
          <w:sz w:val="22"/>
        </w:rPr>
        <w:t> </w:t>
      </w:r>
      <w:r>
        <w:rPr>
          <w:sz w:val="22"/>
        </w:rPr>
        <w:t>incorrigível</w:t>
      </w:r>
      <w:r>
        <w:rPr>
          <w:spacing w:val="-2"/>
          <w:sz w:val="22"/>
        </w:rPr>
        <w:t> </w:t>
      </w:r>
      <w:r>
        <w:rPr>
          <w:sz w:val="22"/>
        </w:rPr>
        <w:t>dos</w:t>
      </w:r>
      <w:r>
        <w:rPr>
          <w:spacing w:val="-3"/>
          <w:sz w:val="22"/>
        </w:rPr>
        <w:t> </w:t>
      </w:r>
      <w:r>
        <w:rPr>
          <w:sz w:val="22"/>
        </w:rPr>
        <w:t>serviços</w:t>
      </w:r>
      <w:r>
        <w:rPr>
          <w:spacing w:val="-4"/>
          <w:sz w:val="22"/>
        </w:rPr>
        <w:t> </w:t>
      </w:r>
      <w:r>
        <w:rPr>
          <w:sz w:val="22"/>
        </w:rPr>
        <w:t>executados.</w:t>
      </w:r>
    </w:p>
    <w:p>
      <w:pPr>
        <w:pStyle w:val="ListParagraph"/>
        <w:numPr>
          <w:ilvl w:val="2"/>
          <w:numId w:val="16"/>
        </w:numPr>
        <w:tabs>
          <w:tab w:pos="1525" w:val="left" w:leader="none"/>
        </w:tabs>
        <w:spacing w:line="360" w:lineRule="auto" w:before="134" w:after="0"/>
        <w:ind w:left="785" w:right="211" w:firstLine="0"/>
        <w:jc w:val="both"/>
        <w:rPr>
          <w:sz w:val="22"/>
        </w:rPr>
      </w:pP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CONTRATADA</w:t>
      </w:r>
      <w:r>
        <w:rPr>
          <w:spacing w:val="1"/>
          <w:sz w:val="22"/>
        </w:rPr>
        <w:t> </w:t>
      </w:r>
      <w:r>
        <w:rPr>
          <w:sz w:val="22"/>
        </w:rPr>
        <w:t>não</w:t>
      </w:r>
      <w:r>
        <w:rPr>
          <w:spacing w:val="1"/>
          <w:sz w:val="22"/>
        </w:rPr>
        <w:t> </w:t>
      </w:r>
      <w:r>
        <w:rPr>
          <w:sz w:val="22"/>
        </w:rPr>
        <w:t>cumprir</w:t>
      </w:r>
      <w:r>
        <w:rPr>
          <w:spacing w:val="1"/>
          <w:sz w:val="22"/>
        </w:rPr>
        <w:t> </w:t>
      </w:r>
      <w:r>
        <w:rPr>
          <w:sz w:val="22"/>
        </w:rPr>
        <w:t>os</w:t>
      </w:r>
      <w:r>
        <w:rPr>
          <w:spacing w:val="1"/>
          <w:sz w:val="22"/>
        </w:rPr>
        <w:t> </w:t>
      </w:r>
      <w:r>
        <w:rPr>
          <w:sz w:val="22"/>
        </w:rPr>
        <w:t>prazos</w:t>
      </w:r>
      <w:r>
        <w:rPr>
          <w:spacing w:val="1"/>
          <w:sz w:val="22"/>
        </w:rPr>
        <w:t> </w:t>
      </w:r>
      <w:r>
        <w:rPr>
          <w:sz w:val="22"/>
        </w:rPr>
        <w:t>estabelecidos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Cronograma</w:t>
      </w:r>
      <w:r>
        <w:rPr>
          <w:spacing w:val="1"/>
          <w:sz w:val="22"/>
        </w:rPr>
        <w:t> </w:t>
      </w:r>
      <w:r>
        <w:rPr>
          <w:sz w:val="22"/>
        </w:rPr>
        <w:t>Físico-</w:t>
      </w:r>
      <w:r>
        <w:rPr>
          <w:spacing w:val="1"/>
          <w:sz w:val="22"/>
        </w:rPr>
        <w:t> </w:t>
      </w:r>
      <w:r>
        <w:rPr>
          <w:sz w:val="22"/>
        </w:rPr>
        <w:t>Financeiro,</w:t>
      </w:r>
      <w:r>
        <w:rPr>
          <w:spacing w:val="-1"/>
          <w:sz w:val="22"/>
        </w:rPr>
        <w:t> </w:t>
      </w:r>
      <w:r>
        <w:rPr>
          <w:sz w:val="22"/>
        </w:rPr>
        <w:t>reiteradamente.</w:t>
      </w:r>
    </w:p>
    <w:p>
      <w:pPr>
        <w:pStyle w:val="ListParagraph"/>
        <w:numPr>
          <w:ilvl w:val="2"/>
          <w:numId w:val="16"/>
        </w:numPr>
        <w:tabs>
          <w:tab w:pos="1453" w:val="left" w:leader="none"/>
        </w:tabs>
        <w:spacing w:line="360" w:lineRule="auto" w:before="0" w:after="0"/>
        <w:ind w:left="785" w:right="211" w:firstLine="0"/>
        <w:jc w:val="both"/>
        <w:rPr>
          <w:sz w:val="22"/>
        </w:rPr>
      </w:pPr>
      <w:r>
        <w:rPr>
          <w:sz w:val="22"/>
        </w:rPr>
        <w:t>Se a CONTRATADA descumprir as normas e exigências relativas à Segurança e Medicina</w:t>
      </w:r>
      <w:r>
        <w:rPr>
          <w:spacing w:val="-47"/>
          <w:sz w:val="22"/>
        </w:rPr>
        <w:t> </w:t>
      </w:r>
      <w:r>
        <w:rPr>
          <w:sz w:val="22"/>
        </w:rPr>
        <w:t>do</w:t>
      </w:r>
      <w:r>
        <w:rPr>
          <w:spacing w:val="-8"/>
          <w:sz w:val="22"/>
        </w:rPr>
        <w:t> </w:t>
      </w:r>
      <w:r>
        <w:rPr>
          <w:sz w:val="22"/>
        </w:rPr>
        <w:t>Trabalho,</w:t>
      </w:r>
      <w:r>
        <w:rPr>
          <w:spacing w:val="-8"/>
          <w:sz w:val="22"/>
        </w:rPr>
        <w:t> </w:t>
      </w:r>
      <w:r>
        <w:rPr>
          <w:sz w:val="22"/>
        </w:rPr>
        <w:t>especialmente</w:t>
      </w:r>
      <w:r>
        <w:rPr>
          <w:spacing w:val="-8"/>
          <w:sz w:val="22"/>
        </w:rPr>
        <w:t> </w:t>
      </w:r>
      <w:r>
        <w:rPr>
          <w:sz w:val="22"/>
        </w:rPr>
        <w:t>as</w:t>
      </w:r>
      <w:r>
        <w:rPr>
          <w:spacing w:val="-8"/>
          <w:sz w:val="22"/>
        </w:rPr>
        <w:t> </w:t>
      </w:r>
      <w:r>
        <w:rPr>
          <w:sz w:val="22"/>
        </w:rPr>
        <w:t>consignadas</w:t>
      </w:r>
      <w:r>
        <w:rPr>
          <w:spacing w:val="-9"/>
          <w:sz w:val="22"/>
        </w:rPr>
        <w:t> </w:t>
      </w:r>
      <w:r>
        <w:rPr>
          <w:sz w:val="22"/>
        </w:rPr>
        <w:t>na</w:t>
      </w:r>
      <w:r>
        <w:rPr>
          <w:spacing w:val="-8"/>
          <w:sz w:val="22"/>
        </w:rPr>
        <w:t> </w:t>
      </w:r>
      <w:r>
        <w:rPr>
          <w:sz w:val="22"/>
        </w:rPr>
        <w:t>Consolidação</w:t>
      </w:r>
      <w:r>
        <w:rPr>
          <w:spacing w:val="-8"/>
          <w:sz w:val="22"/>
        </w:rPr>
        <w:t> </w:t>
      </w:r>
      <w:r>
        <w:rPr>
          <w:sz w:val="22"/>
        </w:rPr>
        <w:t>das</w:t>
      </w:r>
      <w:r>
        <w:rPr>
          <w:spacing w:val="-11"/>
          <w:sz w:val="22"/>
        </w:rPr>
        <w:t> </w:t>
      </w:r>
      <w:r>
        <w:rPr>
          <w:sz w:val="22"/>
        </w:rPr>
        <w:t>Leis</w:t>
      </w:r>
      <w:r>
        <w:rPr>
          <w:spacing w:val="-9"/>
          <w:sz w:val="22"/>
        </w:rPr>
        <w:t> </w:t>
      </w:r>
      <w:r>
        <w:rPr>
          <w:sz w:val="22"/>
        </w:rPr>
        <w:t>do</w:t>
      </w:r>
      <w:r>
        <w:rPr>
          <w:spacing w:val="-7"/>
          <w:sz w:val="22"/>
        </w:rPr>
        <w:t> </w:t>
      </w:r>
      <w:r>
        <w:rPr>
          <w:sz w:val="22"/>
        </w:rPr>
        <w:t>Trabalho,</w:t>
      </w:r>
      <w:r>
        <w:rPr>
          <w:spacing w:val="-11"/>
          <w:sz w:val="22"/>
        </w:rPr>
        <w:t> </w:t>
      </w:r>
      <w:r>
        <w:rPr>
          <w:sz w:val="22"/>
        </w:rPr>
        <w:t>na</w:t>
      </w:r>
      <w:r>
        <w:rPr>
          <w:spacing w:val="-8"/>
          <w:sz w:val="22"/>
        </w:rPr>
        <w:t> </w:t>
      </w:r>
      <w:r>
        <w:rPr>
          <w:sz w:val="22"/>
        </w:rPr>
        <w:t>Portaria</w:t>
      </w:r>
      <w:r>
        <w:rPr>
          <w:spacing w:val="-9"/>
          <w:sz w:val="22"/>
        </w:rPr>
        <w:t> </w:t>
      </w:r>
      <w:r>
        <w:rPr>
          <w:sz w:val="22"/>
        </w:rPr>
        <w:t>nº</w:t>
      </w:r>
      <w:r>
        <w:rPr>
          <w:spacing w:val="-48"/>
          <w:sz w:val="22"/>
        </w:rPr>
        <w:t> </w:t>
      </w:r>
      <w:r>
        <w:rPr>
          <w:sz w:val="22"/>
        </w:rPr>
        <w:t>3.214/78</w:t>
      </w:r>
      <w:r>
        <w:rPr>
          <w:spacing w:val="-2"/>
          <w:sz w:val="22"/>
        </w:rPr>
        <w:t> </w:t>
      </w:r>
      <w:r>
        <w:rPr>
          <w:sz w:val="22"/>
        </w:rPr>
        <w:t>do</w:t>
      </w:r>
      <w:r>
        <w:rPr>
          <w:spacing w:val="-3"/>
          <w:sz w:val="22"/>
        </w:rPr>
        <w:t> </w:t>
      </w:r>
      <w:r>
        <w:rPr>
          <w:sz w:val="22"/>
        </w:rPr>
        <w:t>Ministério do</w:t>
      </w:r>
      <w:r>
        <w:rPr>
          <w:spacing w:val="-5"/>
          <w:sz w:val="22"/>
        </w:rPr>
        <w:t> </w:t>
      </w:r>
      <w:r>
        <w:rPr>
          <w:sz w:val="22"/>
        </w:rPr>
        <w:t>Trabalho e</w:t>
      </w:r>
      <w:r>
        <w:rPr>
          <w:spacing w:val="-3"/>
          <w:sz w:val="22"/>
        </w:rPr>
        <w:t> </w:t>
      </w:r>
      <w:r>
        <w:rPr>
          <w:sz w:val="22"/>
        </w:rPr>
        <w:t>na</w:t>
      </w:r>
      <w:r>
        <w:rPr>
          <w:spacing w:val="-1"/>
          <w:sz w:val="22"/>
        </w:rPr>
        <w:t> </w:t>
      </w:r>
      <w:r>
        <w:rPr>
          <w:sz w:val="22"/>
        </w:rPr>
        <w:t>NR</w:t>
      </w:r>
      <w:r>
        <w:rPr>
          <w:spacing w:val="-3"/>
          <w:sz w:val="22"/>
        </w:rPr>
        <w:t> </w:t>
      </w:r>
      <w:r>
        <w:rPr>
          <w:sz w:val="22"/>
        </w:rPr>
        <w:t>18,</w:t>
      </w:r>
      <w:r>
        <w:rPr>
          <w:spacing w:val="-4"/>
          <w:sz w:val="22"/>
        </w:rPr>
        <w:t> </w:t>
      </w:r>
      <w:r>
        <w:rPr>
          <w:sz w:val="22"/>
        </w:rPr>
        <w:t>além</w:t>
      </w:r>
      <w:r>
        <w:rPr>
          <w:spacing w:val="-2"/>
          <w:sz w:val="22"/>
        </w:rPr>
        <w:t> </w:t>
      </w:r>
      <w:r>
        <w:rPr>
          <w:sz w:val="22"/>
        </w:rPr>
        <w:t>de outras</w:t>
      </w:r>
      <w:r>
        <w:rPr>
          <w:spacing w:val="-1"/>
          <w:sz w:val="22"/>
        </w:rPr>
        <w:t> </w:t>
      </w:r>
      <w:r>
        <w:rPr>
          <w:sz w:val="22"/>
        </w:rPr>
        <w:t>disposições acerca</w:t>
      </w:r>
      <w:r>
        <w:rPr>
          <w:spacing w:val="-1"/>
          <w:sz w:val="22"/>
        </w:rPr>
        <w:t> </w:t>
      </w:r>
      <w:r>
        <w:rPr>
          <w:sz w:val="22"/>
        </w:rPr>
        <w:t>da</w:t>
      </w:r>
      <w:r>
        <w:rPr>
          <w:spacing w:val="-1"/>
          <w:sz w:val="22"/>
        </w:rPr>
        <w:t> </w:t>
      </w:r>
      <w:r>
        <w:rPr>
          <w:sz w:val="22"/>
        </w:rPr>
        <w:t>matéria.</w:t>
      </w:r>
    </w:p>
    <w:p>
      <w:pPr>
        <w:pStyle w:val="ListParagraph"/>
        <w:numPr>
          <w:ilvl w:val="2"/>
          <w:numId w:val="16"/>
        </w:numPr>
        <w:tabs>
          <w:tab w:pos="1450" w:val="left" w:leader="none"/>
        </w:tabs>
        <w:spacing w:line="267" w:lineRule="exact" w:before="0" w:after="0"/>
        <w:ind w:left="1450" w:right="0" w:hanging="665"/>
        <w:jc w:val="both"/>
        <w:rPr>
          <w:sz w:val="22"/>
        </w:rPr>
      </w:pPr>
      <w:r>
        <w:rPr>
          <w:sz w:val="22"/>
        </w:rPr>
        <w:t>Nos</w:t>
      </w:r>
      <w:r>
        <w:rPr>
          <w:spacing w:val="-2"/>
          <w:sz w:val="22"/>
        </w:rPr>
        <w:t> </w:t>
      </w:r>
      <w:r>
        <w:rPr>
          <w:sz w:val="22"/>
        </w:rPr>
        <w:t>casos</w:t>
      </w:r>
      <w:r>
        <w:rPr>
          <w:spacing w:val="-1"/>
          <w:sz w:val="22"/>
        </w:rPr>
        <w:t> </w:t>
      </w:r>
      <w:r>
        <w:rPr>
          <w:sz w:val="22"/>
        </w:rPr>
        <w:t>previstos</w:t>
      </w:r>
      <w:r>
        <w:rPr>
          <w:spacing w:val="-6"/>
          <w:sz w:val="22"/>
        </w:rPr>
        <w:t> </w:t>
      </w:r>
      <w:r>
        <w:rPr>
          <w:sz w:val="22"/>
        </w:rPr>
        <w:t>no artigo 78,</w:t>
      </w:r>
      <w:r>
        <w:rPr>
          <w:spacing w:val="-1"/>
          <w:sz w:val="22"/>
        </w:rPr>
        <w:t> </w:t>
      </w:r>
      <w:r>
        <w:rPr>
          <w:sz w:val="22"/>
        </w:rPr>
        <w:t>da</w:t>
      </w:r>
      <w:r>
        <w:rPr>
          <w:spacing w:val="-5"/>
          <w:sz w:val="22"/>
        </w:rPr>
        <w:t> </w:t>
      </w:r>
      <w:r>
        <w:rPr>
          <w:sz w:val="22"/>
        </w:rPr>
        <w:t>Lei</w:t>
      </w:r>
      <w:r>
        <w:rPr>
          <w:spacing w:val="-4"/>
          <w:sz w:val="22"/>
        </w:rPr>
        <w:t> </w:t>
      </w:r>
      <w:r>
        <w:rPr>
          <w:sz w:val="22"/>
        </w:rPr>
        <w:t>Federal</w:t>
      </w:r>
      <w:r>
        <w:rPr>
          <w:spacing w:val="-5"/>
          <w:sz w:val="22"/>
        </w:rPr>
        <w:t> </w:t>
      </w:r>
      <w:r>
        <w:rPr>
          <w:sz w:val="22"/>
        </w:rPr>
        <w:t>nº</w:t>
      </w:r>
      <w:r>
        <w:rPr>
          <w:spacing w:val="-1"/>
          <w:sz w:val="22"/>
        </w:rPr>
        <w:t> </w:t>
      </w:r>
      <w:r>
        <w:rPr>
          <w:sz w:val="22"/>
        </w:rPr>
        <w:t>8.666/93.</w:t>
      </w:r>
    </w:p>
    <w:p>
      <w:pPr>
        <w:pStyle w:val="ListParagraph"/>
        <w:numPr>
          <w:ilvl w:val="2"/>
          <w:numId w:val="16"/>
        </w:numPr>
        <w:tabs>
          <w:tab w:pos="1556" w:val="left" w:leader="none"/>
        </w:tabs>
        <w:spacing w:line="360" w:lineRule="auto" w:before="135" w:after="0"/>
        <w:ind w:left="785" w:right="214" w:firstLine="0"/>
        <w:jc w:val="both"/>
        <w:rPr>
          <w:sz w:val="22"/>
        </w:rPr>
      </w:pPr>
      <w:r>
        <w:rPr>
          <w:sz w:val="22"/>
        </w:rPr>
        <w:t>Este</w:t>
      </w:r>
      <w:r>
        <w:rPr>
          <w:spacing w:val="1"/>
          <w:sz w:val="22"/>
        </w:rPr>
        <w:t> </w:t>
      </w:r>
      <w:r>
        <w:rPr>
          <w:sz w:val="22"/>
        </w:rPr>
        <w:t>contrato</w:t>
      </w:r>
      <w:r>
        <w:rPr>
          <w:spacing w:val="1"/>
          <w:sz w:val="22"/>
        </w:rPr>
        <w:t> </w:t>
      </w:r>
      <w:r>
        <w:rPr>
          <w:sz w:val="22"/>
        </w:rPr>
        <w:t>poderá</w:t>
      </w:r>
      <w:r>
        <w:rPr>
          <w:spacing w:val="1"/>
          <w:sz w:val="22"/>
        </w:rPr>
        <w:t> </w:t>
      </w:r>
      <w:r>
        <w:rPr>
          <w:sz w:val="22"/>
        </w:rPr>
        <w:t>ainda</w:t>
      </w:r>
      <w:r>
        <w:rPr>
          <w:spacing w:val="1"/>
          <w:sz w:val="22"/>
        </w:rPr>
        <w:t> </w:t>
      </w:r>
      <w:r>
        <w:rPr>
          <w:sz w:val="22"/>
        </w:rPr>
        <w:t>ser</w:t>
      </w:r>
      <w:r>
        <w:rPr>
          <w:spacing w:val="1"/>
          <w:sz w:val="22"/>
        </w:rPr>
        <w:t> </w:t>
      </w:r>
      <w:r>
        <w:rPr>
          <w:sz w:val="22"/>
        </w:rPr>
        <w:t>rescindido</w:t>
      </w:r>
      <w:r>
        <w:rPr>
          <w:spacing w:val="1"/>
          <w:sz w:val="22"/>
        </w:rPr>
        <w:t> </w:t>
      </w:r>
      <w:r>
        <w:rPr>
          <w:sz w:val="22"/>
        </w:rPr>
        <w:t>amigavelmente,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conveniente</w:t>
      </w:r>
      <w:r>
        <w:rPr>
          <w:spacing w:val="1"/>
          <w:sz w:val="22"/>
        </w:rPr>
        <w:t> </w:t>
      </w:r>
      <w:r>
        <w:rPr>
          <w:sz w:val="22"/>
        </w:rPr>
        <w:t>à</w:t>
      </w:r>
      <w:r>
        <w:rPr>
          <w:spacing w:val="1"/>
          <w:sz w:val="22"/>
        </w:rPr>
        <w:t> </w:t>
      </w:r>
      <w:r>
        <w:rPr>
          <w:sz w:val="22"/>
        </w:rPr>
        <w:t>CONTRATANTE, mediante comunicação por escrito, expedida com antecedência mínima de</w:t>
      </w:r>
      <w:r>
        <w:rPr>
          <w:spacing w:val="1"/>
          <w:sz w:val="22"/>
        </w:rPr>
        <w:t> </w:t>
      </w:r>
      <w:r>
        <w:rPr>
          <w:sz w:val="22"/>
        </w:rPr>
        <w:t>quinze</w:t>
      </w:r>
      <w:r>
        <w:rPr>
          <w:spacing w:val="1"/>
          <w:sz w:val="22"/>
        </w:rPr>
        <w:t> </w:t>
      </w:r>
      <w:r>
        <w:rPr>
          <w:sz w:val="22"/>
        </w:rPr>
        <w:t>dias.</w:t>
      </w:r>
    </w:p>
    <w:p>
      <w:pPr>
        <w:pStyle w:val="ListParagraph"/>
        <w:numPr>
          <w:ilvl w:val="2"/>
          <w:numId w:val="16"/>
        </w:numPr>
        <w:tabs>
          <w:tab w:pos="1482" w:val="left" w:leader="none"/>
        </w:tabs>
        <w:spacing w:line="360" w:lineRule="auto" w:before="2" w:after="0"/>
        <w:ind w:left="785" w:right="214" w:firstLine="0"/>
        <w:jc w:val="both"/>
        <w:rPr>
          <w:sz w:val="22"/>
        </w:rPr>
      </w:pPr>
      <w:r>
        <w:rPr>
          <w:sz w:val="22"/>
        </w:rPr>
        <w:t>Se a CONTRATADA descumprir as normas e exigências relativas à procedimentos de</w:t>
      </w:r>
      <w:r>
        <w:rPr>
          <w:spacing w:val="1"/>
          <w:sz w:val="22"/>
        </w:rPr>
        <w:t> </w:t>
      </w:r>
      <w:r>
        <w:rPr>
          <w:sz w:val="22"/>
        </w:rPr>
        <w:t>controle ambiental para utilização de produtos e subprodutos de madeira, dispostos no artigo</w:t>
      </w:r>
      <w:r>
        <w:rPr>
          <w:spacing w:val="1"/>
          <w:sz w:val="22"/>
        </w:rPr>
        <w:t> </w:t>
      </w:r>
      <w:r>
        <w:rPr>
          <w:sz w:val="22"/>
        </w:rPr>
        <w:t>6º</w:t>
      </w:r>
      <w:r>
        <w:rPr>
          <w:spacing w:val="-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Decreto</w:t>
      </w:r>
      <w:r>
        <w:rPr>
          <w:spacing w:val="-2"/>
          <w:sz w:val="22"/>
        </w:rPr>
        <w:t> </w:t>
      </w:r>
      <w:r>
        <w:rPr>
          <w:sz w:val="22"/>
        </w:rPr>
        <w:t>nº</w:t>
      </w:r>
      <w:r>
        <w:rPr>
          <w:spacing w:val="-2"/>
          <w:sz w:val="22"/>
        </w:rPr>
        <w:t> </w:t>
      </w:r>
      <w:r>
        <w:rPr>
          <w:sz w:val="22"/>
        </w:rPr>
        <w:t>50.977/09.</w:t>
      </w:r>
    </w:p>
    <w:p>
      <w:pPr>
        <w:spacing w:after="0" w:line="360" w:lineRule="auto"/>
        <w:jc w:val="both"/>
        <w:rPr>
          <w:sz w:val="22"/>
        </w:rPr>
        <w:sectPr>
          <w:pgSz w:w="11910" w:h="16840"/>
          <w:pgMar w:header="326" w:footer="511" w:top="2240" w:bottom="700" w:left="1200" w:right="1200"/>
        </w:sectPr>
      </w:pPr>
    </w:p>
    <w:p>
      <w:pPr>
        <w:spacing w:before="2"/>
        <w:ind w:left="1826" w:right="1826" w:firstLine="0"/>
        <w:jc w:val="center"/>
        <w:rPr>
          <w:b/>
          <w:sz w:val="18"/>
        </w:rPr>
      </w:pPr>
      <w:r>
        <w:rPr>
          <w:b/>
          <w:sz w:val="18"/>
        </w:rPr>
        <w:t>COORDENADORIA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GERAL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LICITAÇÕES</w:t>
      </w:r>
    </w:p>
    <w:p>
      <w:pPr>
        <w:pStyle w:val="BodyText"/>
        <w:spacing w:before="11"/>
        <w:ind w:left="0"/>
        <w:jc w:val="left"/>
        <w:rPr>
          <w:b/>
          <w:sz w:val="17"/>
        </w:rPr>
      </w:pPr>
    </w:p>
    <w:p>
      <w:pPr>
        <w:pStyle w:val="ListParagraph"/>
        <w:numPr>
          <w:ilvl w:val="2"/>
          <w:numId w:val="16"/>
        </w:numPr>
        <w:tabs>
          <w:tab w:pos="1482" w:val="left" w:leader="none"/>
        </w:tabs>
        <w:spacing w:line="360" w:lineRule="auto" w:before="56" w:after="0"/>
        <w:ind w:left="785" w:right="213" w:firstLine="0"/>
        <w:jc w:val="both"/>
        <w:rPr>
          <w:sz w:val="22"/>
        </w:rPr>
      </w:pPr>
      <w:r>
        <w:rPr>
          <w:sz w:val="22"/>
        </w:rPr>
        <w:t>Se a CONTRATADA descumprir as normas e exigências relativas à procedimentos de</w:t>
      </w:r>
      <w:r>
        <w:rPr>
          <w:spacing w:val="1"/>
          <w:sz w:val="22"/>
        </w:rPr>
        <w:t> </w:t>
      </w:r>
      <w:r>
        <w:rPr>
          <w:sz w:val="22"/>
        </w:rPr>
        <w:t>controle</w:t>
      </w:r>
      <w:r>
        <w:rPr>
          <w:spacing w:val="1"/>
          <w:sz w:val="22"/>
        </w:rPr>
        <w:t> </w:t>
      </w:r>
      <w:r>
        <w:rPr>
          <w:sz w:val="22"/>
        </w:rPr>
        <w:t>ambiental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aquisição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produtos</w:t>
      </w:r>
      <w:r>
        <w:rPr>
          <w:spacing w:val="1"/>
          <w:sz w:val="22"/>
        </w:rPr>
        <w:t> </w:t>
      </w:r>
      <w:r>
        <w:rPr>
          <w:sz w:val="22"/>
        </w:rPr>
        <w:t>minerários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sua</w:t>
      </w:r>
      <w:r>
        <w:rPr>
          <w:spacing w:val="1"/>
          <w:sz w:val="22"/>
        </w:rPr>
        <w:t> </w:t>
      </w:r>
      <w:r>
        <w:rPr>
          <w:sz w:val="22"/>
        </w:rPr>
        <w:t>utilização</w:t>
      </w:r>
      <w:r>
        <w:rPr>
          <w:spacing w:val="1"/>
          <w:sz w:val="22"/>
        </w:rPr>
        <w:t> </w:t>
      </w:r>
      <w:r>
        <w:rPr>
          <w:sz w:val="22"/>
        </w:rPr>
        <w:t>em</w:t>
      </w:r>
      <w:r>
        <w:rPr>
          <w:spacing w:val="1"/>
          <w:sz w:val="22"/>
        </w:rPr>
        <w:t> </w:t>
      </w:r>
      <w:r>
        <w:rPr>
          <w:sz w:val="22"/>
        </w:rPr>
        <w:t>serviços,</w:t>
      </w:r>
      <w:r>
        <w:rPr>
          <w:spacing w:val="1"/>
          <w:sz w:val="22"/>
        </w:rPr>
        <w:t> </w:t>
      </w:r>
      <w:r>
        <w:rPr>
          <w:sz w:val="22"/>
        </w:rPr>
        <w:t>dispostos</w:t>
      </w:r>
      <w:r>
        <w:rPr>
          <w:spacing w:val="-1"/>
          <w:sz w:val="22"/>
        </w:rPr>
        <w:t> </w:t>
      </w:r>
      <w:r>
        <w:rPr>
          <w:sz w:val="22"/>
        </w:rPr>
        <w:t>no</w:t>
      </w:r>
      <w:r>
        <w:rPr>
          <w:spacing w:val="-2"/>
          <w:sz w:val="22"/>
        </w:rPr>
        <w:t> </w:t>
      </w:r>
      <w:r>
        <w:rPr>
          <w:sz w:val="22"/>
        </w:rPr>
        <w:t>artigo</w:t>
      </w:r>
      <w:r>
        <w:rPr>
          <w:spacing w:val="1"/>
          <w:sz w:val="22"/>
        </w:rPr>
        <w:t> </w:t>
      </w:r>
      <w:r>
        <w:rPr>
          <w:sz w:val="22"/>
        </w:rPr>
        <w:t>6º do</w:t>
      </w:r>
      <w:r>
        <w:rPr>
          <w:spacing w:val="-2"/>
          <w:sz w:val="22"/>
        </w:rPr>
        <w:t> </w:t>
      </w:r>
      <w:r>
        <w:rPr>
          <w:sz w:val="22"/>
        </w:rPr>
        <w:t>Decreto</w:t>
      </w:r>
      <w:r>
        <w:rPr>
          <w:spacing w:val="1"/>
          <w:sz w:val="22"/>
        </w:rPr>
        <w:t> </w:t>
      </w:r>
      <w:r>
        <w:rPr>
          <w:sz w:val="22"/>
        </w:rPr>
        <w:t>nº</w:t>
      </w:r>
      <w:r>
        <w:rPr>
          <w:spacing w:val="-3"/>
          <w:sz w:val="22"/>
        </w:rPr>
        <w:t> </w:t>
      </w:r>
      <w:r>
        <w:rPr>
          <w:sz w:val="22"/>
        </w:rPr>
        <w:t>48.184/07.</w:t>
      </w:r>
    </w:p>
    <w:p>
      <w:pPr>
        <w:pStyle w:val="ListParagraph"/>
        <w:numPr>
          <w:ilvl w:val="1"/>
          <w:numId w:val="16"/>
        </w:numPr>
        <w:tabs>
          <w:tab w:pos="786" w:val="left" w:leader="none"/>
        </w:tabs>
        <w:spacing w:line="360" w:lineRule="auto" w:before="0" w:after="0"/>
        <w:ind w:left="785" w:right="209" w:hanging="567"/>
        <w:jc w:val="both"/>
        <w:rPr>
          <w:sz w:val="22"/>
        </w:rPr>
      </w:pPr>
      <w:r>
        <w:rPr>
          <w:sz w:val="22"/>
        </w:rPr>
        <w:t>Ocorrendo rescisão deste contrato e/ou interrupção dos serviços, a CONTRATANTE pagará</w:t>
      </w:r>
      <w:r>
        <w:rPr>
          <w:spacing w:val="1"/>
          <w:sz w:val="22"/>
        </w:rPr>
        <w:t> </w:t>
      </w:r>
      <w:r>
        <w:rPr>
          <w:sz w:val="22"/>
        </w:rPr>
        <w:t>aqueles</w:t>
      </w:r>
      <w:r>
        <w:rPr>
          <w:spacing w:val="-2"/>
          <w:sz w:val="22"/>
        </w:rPr>
        <w:t> </w:t>
      </w:r>
      <w:r>
        <w:rPr>
          <w:sz w:val="22"/>
        </w:rPr>
        <w:t>concluídos</w:t>
      </w:r>
      <w:r>
        <w:rPr>
          <w:spacing w:val="-5"/>
          <w:sz w:val="22"/>
        </w:rPr>
        <w:t> </w:t>
      </w:r>
      <w:r>
        <w:rPr>
          <w:sz w:val="22"/>
        </w:rPr>
        <w:t>e</w:t>
      </w:r>
      <w:r>
        <w:rPr>
          <w:spacing w:val="-2"/>
          <w:sz w:val="22"/>
        </w:rPr>
        <w:t> </w:t>
      </w:r>
      <w:r>
        <w:rPr>
          <w:sz w:val="22"/>
        </w:rPr>
        <w:t>julgados</w:t>
      </w:r>
      <w:r>
        <w:rPr>
          <w:spacing w:val="-2"/>
          <w:sz w:val="22"/>
        </w:rPr>
        <w:t> </w:t>
      </w:r>
      <w:r>
        <w:rPr>
          <w:sz w:val="22"/>
        </w:rPr>
        <w:t>aceitáveis,</w:t>
      </w:r>
      <w:r>
        <w:rPr>
          <w:spacing w:val="-4"/>
          <w:sz w:val="22"/>
        </w:rPr>
        <w:t> </w:t>
      </w:r>
      <w:r>
        <w:rPr>
          <w:sz w:val="22"/>
        </w:rPr>
        <w:t>descontando</w:t>
      </w:r>
      <w:r>
        <w:rPr>
          <w:spacing w:val="-3"/>
          <w:sz w:val="22"/>
        </w:rPr>
        <w:t> </w:t>
      </w:r>
      <w:r>
        <w:rPr>
          <w:sz w:val="22"/>
        </w:rPr>
        <w:t>desse</w:t>
      </w:r>
      <w:r>
        <w:rPr>
          <w:spacing w:val="-3"/>
          <w:sz w:val="22"/>
        </w:rPr>
        <w:t> </w:t>
      </w:r>
      <w:r>
        <w:rPr>
          <w:sz w:val="22"/>
        </w:rPr>
        <w:t>valor</w:t>
      </w:r>
      <w:r>
        <w:rPr>
          <w:spacing w:val="-4"/>
          <w:sz w:val="22"/>
        </w:rPr>
        <w:t> </w:t>
      </w:r>
      <w:r>
        <w:rPr>
          <w:sz w:val="22"/>
        </w:rPr>
        <w:t>os</w:t>
      </w:r>
      <w:r>
        <w:rPr>
          <w:spacing w:val="-2"/>
          <w:sz w:val="22"/>
        </w:rPr>
        <w:t> </w:t>
      </w:r>
      <w:r>
        <w:rPr>
          <w:sz w:val="22"/>
        </w:rPr>
        <w:t>prejuízos</w:t>
      </w:r>
      <w:r>
        <w:rPr>
          <w:spacing w:val="-2"/>
          <w:sz w:val="22"/>
        </w:rPr>
        <w:t> </w:t>
      </w:r>
      <w:r>
        <w:rPr>
          <w:sz w:val="22"/>
        </w:rPr>
        <w:t>por</w:t>
      </w:r>
      <w:r>
        <w:rPr>
          <w:spacing w:val="-2"/>
          <w:sz w:val="22"/>
        </w:rPr>
        <w:t> </w:t>
      </w:r>
      <w:r>
        <w:rPr>
          <w:sz w:val="22"/>
        </w:rPr>
        <w:t>ela</w:t>
      </w:r>
      <w:r>
        <w:rPr>
          <w:spacing w:val="-2"/>
          <w:sz w:val="22"/>
        </w:rPr>
        <w:t> </w:t>
      </w:r>
      <w:r>
        <w:rPr>
          <w:sz w:val="22"/>
        </w:rPr>
        <w:t>sofridos.</w:t>
      </w:r>
    </w:p>
    <w:p>
      <w:pPr>
        <w:pStyle w:val="ListParagraph"/>
        <w:numPr>
          <w:ilvl w:val="1"/>
          <w:numId w:val="16"/>
        </w:numPr>
        <w:tabs>
          <w:tab w:pos="786" w:val="left" w:leader="none"/>
        </w:tabs>
        <w:spacing w:line="360" w:lineRule="auto" w:before="0" w:after="0"/>
        <w:ind w:left="785" w:right="216" w:hanging="567"/>
        <w:jc w:val="both"/>
        <w:rPr>
          <w:sz w:val="22"/>
        </w:rPr>
      </w:pPr>
      <w:r>
        <w:rPr>
          <w:sz w:val="22"/>
        </w:rPr>
        <w:t>A CONTRATADA reconhece os direitos da Administração, conforme art. 55, inciso IX, da Lei</w:t>
      </w:r>
      <w:r>
        <w:rPr>
          <w:spacing w:val="1"/>
          <w:sz w:val="22"/>
        </w:rPr>
        <w:t> </w:t>
      </w:r>
      <w:r>
        <w:rPr>
          <w:sz w:val="22"/>
        </w:rPr>
        <w:t>Federal</w:t>
      </w:r>
      <w:r>
        <w:rPr>
          <w:spacing w:val="-1"/>
          <w:sz w:val="22"/>
        </w:rPr>
        <w:t> </w:t>
      </w:r>
      <w:r>
        <w:rPr>
          <w:sz w:val="22"/>
        </w:rPr>
        <w:t>nº</w:t>
      </w:r>
      <w:r>
        <w:rPr>
          <w:spacing w:val="-3"/>
          <w:sz w:val="22"/>
        </w:rPr>
        <w:t> </w:t>
      </w:r>
      <w:r>
        <w:rPr>
          <w:sz w:val="22"/>
        </w:rPr>
        <w:t>8.666/93,</w:t>
      </w:r>
      <w:r>
        <w:rPr>
          <w:spacing w:val="-3"/>
          <w:sz w:val="22"/>
        </w:rPr>
        <w:t> </w:t>
      </w:r>
      <w:r>
        <w:rPr>
          <w:sz w:val="22"/>
        </w:rPr>
        <w:t>em</w:t>
      </w:r>
      <w:r>
        <w:rPr>
          <w:spacing w:val="-2"/>
          <w:sz w:val="22"/>
        </w:rPr>
        <w:t> </w:t>
      </w:r>
      <w:r>
        <w:rPr>
          <w:sz w:val="22"/>
        </w:rPr>
        <w:t>caso de</w:t>
      </w:r>
      <w:r>
        <w:rPr>
          <w:spacing w:val="-4"/>
          <w:sz w:val="22"/>
        </w:rPr>
        <w:t> </w:t>
      </w:r>
      <w:r>
        <w:rPr>
          <w:sz w:val="22"/>
        </w:rPr>
        <w:t>rescisão</w:t>
      </w:r>
      <w:r>
        <w:rPr>
          <w:spacing w:val="-3"/>
          <w:sz w:val="22"/>
        </w:rPr>
        <w:t> </w:t>
      </w:r>
      <w:r>
        <w:rPr>
          <w:sz w:val="22"/>
        </w:rPr>
        <w:t>administrativa</w:t>
      </w:r>
      <w:r>
        <w:rPr>
          <w:spacing w:val="-1"/>
          <w:sz w:val="22"/>
        </w:rPr>
        <w:t> </w:t>
      </w:r>
      <w:r>
        <w:rPr>
          <w:sz w:val="22"/>
        </w:rPr>
        <w:t>prevista</w:t>
      </w:r>
      <w:r>
        <w:rPr>
          <w:spacing w:val="-4"/>
          <w:sz w:val="22"/>
        </w:rPr>
        <w:t> </w:t>
      </w:r>
      <w:r>
        <w:rPr>
          <w:sz w:val="22"/>
        </w:rPr>
        <w:t>no</w:t>
      </w:r>
      <w:r>
        <w:rPr>
          <w:spacing w:val="-1"/>
          <w:sz w:val="22"/>
        </w:rPr>
        <w:t> </w:t>
      </w:r>
      <w:r>
        <w:rPr>
          <w:sz w:val="22"/>
        </w:rPr>
        <w:t>art. 77</w:t>
      </w:r>
      <w:r>
        <w:rPr>
          <w:spacing w:val="-1"/>
          <w:sz w:val="22"/>
        </w:rPr>
        <w:t> </w:t>
      </w:r>
      <w:r>
        <w:rPr>
          <w:sz w:val="22"/>
        </w:rPr>
        <w:t>da</w:t>
      </w:r>
      <w:r>
        <w:rPr>
          <w:spacing w:val="-4"/>
          <w:sz w:val="22"/>
        </w:rPr>
        <w:t> </w:t>
      </w:r>
      <w:r>
        <w:rPr>
          <w:sz w:val="22"/>
        </w:rPr>
        <w:t>mesma</w:t>
      </w:r>
      <w:r>
        <w:rPr>
          <w:spacing w:val="-4"/>
          <w:sz w:val="22"/>
        </w:rPr>
        <w:t> </w:t>
      </w:r>
      <w:r>
        <w:rPr>
          <w:sz w:val="22"/>
        </w:rPr>
        <w:t>norma.</w:t>
      </w:r>
    </w:p>
    <w:p>
      <w:pPr>
        <w:pStyle w:val="Heading1"/>
        <w:numPr>
          <w:ilvl w:val="0"/>
          <w:numId w:val="16"/>
        </w:numPr>
        <w:tabs>
          <w:tab w:pos="495" w:val="left" w:leader="none"/>
        </w:tabs>
        <w:spacing w:line="240" w:lineRule="auto" w:before="1" w:after="0"/>
        <w:ind w:left="494" w:right="0" w:hanging="277"/>
        <w:jc w:val="left"/>
      </w:pPr>
      <w:r>
        <w:rPr>
          <w:u w:val="single"/>
        </w:rPr>
        <w:t>-</w:t>
      </w:r>
      <w:r>
        <w:rPr>
          <w:spacing w:val="-5"/>
          <w:u w:val="single"/>
        </w:rPr>
        <w:t> </w:t>
      </w:r>
      <w:r>
        <w:rPr>
          <w:u w:val="single"/>
        </w:rPr>
        <w:t>DOS</w:t>
      </w:r>
      <w:r>
        <w:rPr>
          <w:spacing w:val="-4"/>
          <w:u w:val="single"/>
        </w:rPr>
        <w:t> </w:t>
      </w:r>
      <w:r>
        <w:rPr>
          <w:u w:val="single"/>
        </w:rPr>
        <w:t>ACRÉSCIMOS OU</w:t>
      </w:r>
      <w:r>
        <w:rPr>
          <w:spacing w:val="-4"/>
          <w:u w:val="single"/>
        </w:rPr>
        <w:t> </w:t>
      </w:r>
      <w:r>
        <w:rPr>
          <w:u w:val="single"/>
        </w:rPr>
        <w:t>SUPRESSÕES</w:t>
      </w:r>
    </w:p>
    <w:p>
      <w:pPr>
        <w:pStyle w:val="ListParagraph"/>
        <w:numPr>
          <w:ilvl w:val="1"/>
          <w:numId w:val="16"/>
        </w:numPr>
        <w:tabs>
          <w:tab w:pos="786" w:val="left" w:leader="none"/>
        </w:tabs>
        <w:spacing w:line="360" w:lineRule="auto" w:before="134" w:after="0"/>
        <w:ind w:left="785" w:right="215" w:hanging="567"/>
        <w:jc w:val="left"/>
        <w:rPr>
          <w:sz w:val="22"/>
        </w:rPr>
      </w:pP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alterações</w:t>
      </w:r>
      <w:r>
        <w:rPr>
          <w:spacing w:val="2"/>
          <w:sz w:val="22"/>
        </w:rPr>
        <w:t> </w:t>
      </w:r>
      <w:r>
        <w:rPr>
          <w:sz w:val="22"/>
        </w:rPr>
        <w:t>contratuais</w:t>
      </w:r>
      <w:r>
        <w:rPr>
          <w:spacing w:val="1"/>
          <w:sz w:val="22"/>
        </w:rPr>
        <w:t> </w:t>
      </w:r>
      <w:r>
        <w:rPr>
          <w:sz w:val="22"/>
        </w:rPr>
        <w:t>obedecerão</w:t>
      </w:r>
      <w:r>
        <w:rPr>
          <w:spacing w:val="2"/>
          <w:sz w:val="22"/>
        </w:rPr>
        <w:t> </w:t>
      </w:r>
      <w:r>
        <w:rPr>
          <w:sz w:val="22"/>
        </w:rPr>
        <w:t>à</w:t>
      </w:r>
      <w:r>
        <w:rPr>
          <w:spacing w:val="1"/>
          <w:sz w:val="22"/>
        </w:rPr>
        <w:t> </w:t>
      </w:r>
      <w:r>
        <w:rPr>
          <w:sz w:val="22"/>
        </w:rPr>
        <w:t>Lei</w:t>
      </w:r>
      <w:r>
        <w:rPr>
          <w:spacing w:val="2"/>
          <w:sz w:val="22"/>
        </w:rPr>
        <w:t> </w:t>
      </w:r>
      <w:r>
        <w:rPr>
          <w:sz w:val="22"/>
        </w:rPr>
        <w:t>Municipal</w:t>
      </w:r>
      <w:r>
        <w:rPr>
          <w:spacing w:val="-1"/>
          <w:sz w:val="22"/>
        </w:rPr>
        <w:t> </w:t>
      </w:r>
      <w:r>
        <w:rPr>
          <w:sz w:val="22"/>
        </w:rPr>
        <w:t>nº</w:t>
      </w:r>
      <w:r>
        <w:rPr>
          <w:spacing w:val="2"/>
          <w:sz w:val="22"/>
        </w:rPr>
        <w:t> </w:t>
      </w:r>
      <w:r>
        <w:rPr>
          <w:sz w:val="22"/>
        </w:rPr>
        <w:t>13.278/02,</w:t>
      </w:r>
      <w:r>
        <w:rPr>
          <w:spacing w:val="-1"/>
          <w:sz w:val="22"/>
        </w:rPr>
        <w:t> </w:t>
      </w:r>
      <w:r>
        <w:rPr>
          <w:sz w:val="22"/>
        </w:rPr>
        <w:t>Lei</w:t>
      </w:r>
      <w:r>
        <w:rPr>
          <w:spacing w:val="2"/>
          <w:sz w:val="22"/>
        </w:rPr>
        <w:t> </w:t>
      </w:r>
      <w:r>
        <w:rPr>
          <w:sz w:val="22"/>
        </w:rPr>
        <w:t>Federal</w:t>
      </w:r>
      <w:r>
        <w:rPr>
          <w:spacing w:val="1"/>
          <w:sz w:val="22"/>
        </w:rPr>
        <w:t> </w:t>
      </w:r>
      <w:r>
        <w:rPr>
          <w:sz w:val="22"/>
        </w:rPr>
        <w:t>nº</w:t>
      </w:r>
      <w:r>
        <w:rPr>
          <w:spacing w:val="2"/>
          <w:sz w:val="22"/>
        </w:rPr>
        <w:t> </w:t>
      </w:r>
      <w:r>
        <w:rPr>
          <w:sz w:val="22"/>
        </w:rPr>
        <w:t>8.666/93</w:t>
      </w:r>
      <w:r>
        <w:rPr>
          <w:spacing w:val="2"/>
          <w:sz w:val="22"/>
        </w:rPr>
        <w:t> </w:t>
      </w:r>
      <w:r>
        <w:rPr>
          <w:sz w:val="22"/>
        </w:rPr>
        <w:t>ou</w:t>
      </w:r>
      <w:r>
        <w:rPr>
          <w:spacing w:val="-47"/>
          <w:sz w:val="22"/>
        </w:rPr>
        <w:t> </w:t>
      </w:r>
      <w:r>
        <w:rPr>
          <w:sz w:val="22"/>
        </w:rPr>
        <w:t>legislação</w:t>
      </w:r>
      <w:r>
        <w:rPr>
          <w:spacing w:val="-3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-2"/>
          <w:sz w:val="22"/>
        </w:rPr>
        <w:t> </w:t>
      </w:r>
      <w:r>
        <w:rPr>
          <w:sz w:val="22"/>
        </w:rPr>
        <w:t>vier</w:t>
      </w:r>
      <w:r>
        <w:rPr>
          <w:spacing w:val="-3"/>
          <w:sz w:val="22"/>
        </w:rPr>
        <w:t> </w:t>
      </w:r>
      <w:r>
        <w:rPr>
          <w:sz w:val="22"/>
        </w:rPr>
        <w:t>substituir;</w:t>
      </w:r>
    </w:p>
    <w:p>
      <w:pPr>
        <w:pStyle w:val="ListParagraph"/>
        <w:numPr>
          <w:ilvl w:val="1"/>
          <w:numId w:val="16"/>
        </w:numPr>
        <w:tabs>
          <w:tab w:pos="786" w:val="left" w:leader="none"/>
        </w:tabs>
        <w:spacing w:line="360" w:lineRule="auto" w:before="0" w:after="0"/>
        <w:ind w:left="785" w:right="208" w:hanging="567"/>
        <w:jc w:val="left"/>
        <w:rPr>
          <w:sz w:val="22"/>
        </w:rPr>
      </w:pP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Contrato será alterado</w:t>
      </w:r>
      <w:r>
        <w:rPr>
          <w:spacing w:val="2"/>
          <w:sz w:val="22"/>
        </w:rPr>
        <w:t> </w:t>
      </w:r>
      <w:r>
        <w:rPr>
          <w:sz w:val="22"/>
        </w:rPr>
        <w:t>nos</w:t>
      </w:r>
      <w:r>
        <w:rPr>
          <w:spacing w:val="2"/>
          <w:sz w:val="22"/>
        </w:rPr>
        <w:t> </w:t>
      </w:r>
      <w:r>
        <w:rPr>
          <w:sz w:val="22"/>
        </w:rPr>
        <w:t>casos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2"/>
          <w:sz w:val="22"/>
        </w:rPr>
        <w:t> </w:t>
      </w:r>
      <w:r>
        <w:rPr>
          <w:sz w:val="22"/>
        </w:rPr>
        <w:t>Artigo</w:t>
      </w:r>
      <w:r>
        <w:rPr>
          <w:spacing w:val="1"/>
          <w:sz w:val="22"/>
        </w:rPr>
        <w:t> </w:t>
      </w:r>
      <w:r>
        <w:rPr>
          <w:sz w:val="22"/>
        </w:rPr>
        <w:t>65</w:t>
      </w:r>
      <w:r>
        <w:rPr>
          <w:spacing w:val="2"/>
          <w:sz w:val="22"/>
        </w:rPr>
        <w:t> </w:t>
      </w:r>
      <w:r>
        <w:rPr>
          <w:sz w:val="22"/>
        </w:rPr>
        <w:t>da</w:t>
      </w:r>
      <w:r>
        <w:rPr>
          <w:spacing w:val="-1"/>
          <w:sz w:val="22"/>
        </w:rPr>
        <w:t> </w:t>
      </w:r>
      <w:r>
        <w:rPr>
          <w:sz w:val="22"/>
        </w:rPr>
        <w:t>Lei</w:t>
      </w:r>
      <w:r>
        <w:rPr>
          <w:spacing w:val="2"/>
          <w:sz w:val="22"/>
        </w:rPr>
        <w:t> </w:t>
      </w:r>
      <w:r>
        <w:rPr>
          <w:sz w:val="22"/>
        </w:rPr>
        <w:t>nº</w:t>
      </w:r>
      <w:r>
        <w:rPr>
          <w:spacing w:val="2"/>
          <w:sz w:val="22"/>
        </w:rPr>
        <w:t> </w:t>
      </w:r>
      <w:r>
        <w:rPr>
          <w:sz w:val="22"/>
        </w:rPr>
        <w:t>8.666/93 e</w:t>
      </w:r>
      <w:r>
        <w:rPr>
          <w:spacing w:val="2"/>
          <w:sz w:val="22"/>
        </w:rPr>
        <w:t> </w:t>
      </w:r>
      <w:r>
        <w:rPr>
          <w:sz w:val="22"/>
        </w:rPr>
        <w:t>suas</w:t>
      </w:r>
      <w:r>
        <w:rPr>
          <w:spacing w:val="1"/>
          <w:sz w:val="22"/>
        </w:rPr>
        <w:t> </w:t>
      </w:r>
      <w:r>
        <w:rPr>
          <w:sz w:val="22"/>
        </w:rPr>
        <w:t>alterações,</w:t>
      </w:r>
      <w:r>
        <w:rPr>
          <w:spacing w:val="1"/>
          <w:sz w:val="22"/>
        </w:rPr>
        <w:t> </w:t>
      </w:r>
      <w:r>
        <w:rPr>
          <w:sz w:val="22"/>
        </w:rPr>
        <w:t>regendo-</w:t>
      </w:r>
      <w:r>
        <w:rPr>
          <w:spacing w:val="-47"/>
          <w:sz w:val="22"/>
        </w:rPr>
        <w:t> </w:t>
      </w:r>
      <w:r>
        <w:rPr>
          <w:sz w:val="22"/>
        </w:rPr>
        <w:t>se</w:t>
      </w:r>
      <w:r>
        <w:rPr>
          <w:spacing w:val="-1"/>
          <w:sz w:val="22"/>
        </w:rPr>
        <w:t> </w:t>
      </w:r>
      <w:r>
        <w:rPr>
          <w:sz w:val="22"/>
        </w:rPr>
        <w:t>os</w:t>
      </w:r>
      <w:r>
        <w:rPr>
          <w:spacing w:val="-1"/>
          <w:sz w:val="22"/>
        </w:rPr>
        <w:t> </w:t>
      </w:r>
      <w:r>
        <w:rPr>
          <w:sz w:val="22"/>
        </w:rPr>
        <w:t>acréscimos</w:t>
      </w:r>
      <w:r>
        <w:rPr>
          <w:spacing w:val="-1"/>
          <w:sz w:val="22"/>
        </w:rPr>
        <w:t> </w:t>
      </w:r>
      <w:r>
        <w:rPr>
          <w:sz w:val="22"/>
        </w:rPr>
        <w:t>ou</w:t>
      </w:r>
      <w:r>
        <w:rPr>
          <w:spacing w:val="-5"/>
          <w:sz w:val="22"/>
        </w:rPr>
        <w:t> </w:t>
      </w:r>
      <w:r>
        <w:rPr>
          <w:sz w:val="22"/>
        </w:rPr>
        <w:t>supressões</w:t>
      </w:r>
      <w:r>
        <w:rPr>
          <w:spacing w:val="-3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se</w:t>
      </w:r>
      <w:r>
        <w:rPr>
          <w:spacing w:val="-3"/>
          <w:sz w:val="22"/>
        </w:rPr>
        <w:t> </w:t>
      </w:r>
      <w:r>
        <w:rPr>
          <w:sz w:val="22"/>
        </w:rPr>
        <w:t>fizerem nos</w:t>
      </w:r>
      <w:r>
        <w:rPr>
          <w:spacing w:val="-1"/>
          <w:sz w:val="22"/>
        </w:rPr>
        <w:t> </w:t>
      </w:r>
      <w:r>
        <w:rPr>
          <w:sz w:val="22"/>
        </w:rPr>
        <w:t>serviços,</w:t>
      </w:r>
      <w:r>
        <w:rPr>
          <w:spacing w:val="-2"/>
          <w:sz w:val="22"/>
        </w:rPr>
        <w:t> </w:t>
      </w:r>
      <w:r>
        <w:rPr>
          <w:sz w:val="22"/>
        </w:rPr>
        <w:t>pelas</w:t>
      </w:r>
      <w:r>
        <w:rPr>
          <w:spacing w:val="-4"/>
          <w:sz w:val="22"/>
        </w:rPr>
        <w:t> </w:t>
      </w:r>
      <w:r>
        <w:rPr>
          <w:sz w:val="22"/>
        </w:rPr>
        <w:t>disposições seguintes:</w:t>
      </w:r>
    </w:p>
    <w:p>
      <w:pPr>
        <w:pStyle w:val="ListParagraph"/>
        <w:numPr>
          <w:ilvl w:val="2"/>
          <w:numId w:val="16"/>
        </w:numPr>
        <w:tabs>
          <w:tab w:pos="1634" w:val="left" w:leader="none"/>
          <w:tab w:pos="1635" w:val="left" w:leader="none"/>
        </w:tabs>
        <w:spacing w:line="360" w:lineRule="auto" w:before="0" w:after="0"/>
        <w:ind w:left="785" w:right="441" w:firstLine="0"/>
        <w:jc w:val="left"/>
        <w:rPr>
          <w:sz w:val="22"/>
        </w:rPr>
      </w:pPr>
      <w:r>
        <w:rPr>
          <w:sz w:val="22"/>
        </w:rPr>
        <w:t>A Contratada fica obrigada a aceitar pelos mesmos preços e nas mesmas condições</w:t>
      </w:r>
      <w:r>
        <w:rPr>
          <w:spacing w:val="-47"/>
          <w:sz w:val="22"/>
        </w:rPr>
        <w:t> </w:t>
      </w:r>
      <w:r>
        <w:rPr>
          <w:sz w:val="22"/>
        </w:rPr>
        <w:t>contratuais, os acréscimos ou supressões que lhe forem determinados, nos termos da Lei</w:t>
      </w:r>
      <w:r>
        <w:rPr>
          <w:spacing w:val="1"/>
          <w:sz w:val="22"/>
        </w:rPr>
        <w:t> </w:t>
      </w:r>
      <w:r>
        <w:rPr>
          <w:sz w:val="22"/>
        </w:rPr>
        <w:t>Municipal nº 13.278/02 e alterações posteriores, Decreto nº 44.279/03, acolhidas as normas</w:t>
      </w:r>
      <w:r>
        <w:rPr>
          <w:spacing w:val="-47"/>
          <w:sz w:val="22"/>
        </w:rPr>
        <w:t> </w:t>
      </w:r>
      <w:r>
        <w:rPr>
          <w:sz w:val="22"/>
        </w:rPr>
        <w:t>gerais</w:t>
      </w:r>
      <w:r>
        <w:rPr>
          <w:spacing w:val="-1"/>
          <w:sz w:val="22"/>
        </w:rPr>
        <w:t> </w:t>
      </w:r>
      <w:r>
        <w:rPr>
          <w:sz w:val="22"/>
        </w:rPr>
        <w:t>da</w:t>
      </w:r>
      <w:r>
        <w:rPr>
          <w:spacing w:val="-1"/>
          <w:sz w:val="22"/>
        </w:rPr>
        <w:t> </w:t>
      </w:r>
      <w:r>
        <w:rPr>
          <w:sz w:val="22"/>
        </w:rPr>
        <w:t>Lei Federal nº</w:t>
      </w:r>
      <w:r>
        <w:rPr>
          <w:spacing w:val="-3"/>
          <w:sz w:val="22"/>
        </w:rPr>
        <w:t> </w:t>
      </w:r>
      <w:r>
        <w:rPr>
          <w:sz w:val="22"/>
        </w:rPr>
        <w:t>8.666/93 e</w:t>
      </w:r>
      <w:r>
        <w:rPr>
          <w:spacing w:val="-2"/>
          <w:sz w:val="22"/>
        </w:rPr>
        <w:t> </w:t>
      </w:r>
      <w:r>
        <w:rPr>
          <w:sz w:val="22"/>
        </w:rPr>
        <w:t>alterações</w:t>
      </w:r>
      <w:r>
        <w:rPr>
          <w:spacing w:val="1"/>
          <w:sz w:val="22"/>
        </w:rPr>
        <w:t> </w:t>
      </w:r>
      <w:r>
        <w:rPr>
          <w:sz w:val="22"/>
        </w:rPr>
        <w:t>posteriores.</w:t>
      </w:r>
    </w:p>
    <w:p>
      <w:pPr>
        <w:pStyle w:val="ListParagraph"/>
        <w:numPr>
          <w:ilvl w:val="2"/>
          <w:numId w:val="16"/>
        </w:numPr>
        <w:tabs>
          <w:tab w:pos="1634" w:val="left" w:leader="none"/>
          <w:tab w:pos="1635" w:val="left" w:leader="none"/>
        </w:tabs>
        <w:spacing w:line="360" w:lineRule="auto" w:before="0" w:after="0"/>
        <w:ind w:left="785" w:right="280" w:firstLine="0"/>
        <w:jc w:val="left"/>
        <w:rPr>
          <w:sz w:val="22"/>
        </w:rPr>
      </w:pPr>
      <w:r>
        <w:rPr>
          <w:sz w:val="22"/>
        </w:rPr>
        <w:t>A alteração contratual que resultar em aumento do valor do contrato deverá ser</w:t>
      </w:r>
      <w:r>
        <w:rPr>
          <w:spacing w:val="1"/>
          <w:sz w:val="22"/>
        </w:rPr>
        <w:t> </w:t>
      </w:r>
      <w:r>
        <w:rPr>
          <w:sz w:val="22"/>
        </w:rPr>
        <w:t>previamente justificada por escrito e autorizada por autoridade competente, devendo ser</w:t>
      </w:r>
      <w:r>
        <w:rPr>
          <w:spacing w:val="1"/>
          <w:sz w:val="22"/>
        </w:rPr>
        <w:t> </w:t>
      </w:r>
      <w:r>
        <w:rPr>
          <w:sz w:val="22"/>
        </w:rPr>
        <w:t>formalizada</w:t>
      </w:r>
      <w:r>
        <w:rPr>
          <w:spacing w:val="-2"/>
          <w:sz w:val="22"/>
        </w:rPr>
        <w:t> </w:t>
      </w:r>
      <w:r>
        <w:rPr>
          <w:sz w:val="22"/>
        </w:rPr>
        <w:t>por</w:t>
      </w:r>
      <w:r>
        <w:rPr>
          <w:spacing w:val="-4"/>
          <w:sz w:val="22"/>
        </w:rPr>
        <w:t> </w:t>
      </w:r>
      <w:r>
        <w:rPr>
          <w:sz w:val="22"/>
        </w:rPr>
        <w:t>Termo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Aditamento,</w:t>
      </w:r>
      <w:r>
        <w:rPr>
          <w:spacing w:val="-2"/>
          <w:sz w:val="22"/>
        </w:rPr>
        <w:t> </w:t>
      </w:r>
      <w:r>
        <w:rPr>
          <w:sz w:val="22"/>
        </w:rPr>
        <w:t>lavrado</w:t>
      </w:r>
      <w:r>
        <w:rPr>
          <w:spacing w:val="-1"/>
          <w:sz w:val="22"/>
        </w:rPr>
        <w:t> </w:t>
      </w:r>
      <w:r>
        <w:rPr>
          <w:sz w:val="22"/>
        </w:rPr>
        <w:t>no</w:t>
      </w:r>
      <w:r>
        <w:rPr>
          <w:spacing w:val="-1"/>
          <w:sz w:val="22"/>
        </w:rPr>
        <w:t> </w:t>
      </w:r>
      <w:r>
        <w:rPr>
          <w:sz w:val="22"/>
        </w:rPr>
        <w:t>processo</w:t>
      </w:r>
      <w:r>
        <w:rPr>
          <w:spacing w:val="-2"/>
          <w:sz w:val="22"/>
        </w:rPr>
        <w:t> </w:t>
      </w:r>
      <w:r>
        <w:rPr>
          <w:sz w:val="22"/>
        </w:rPr>
        <w:t>originário,</w:t>
      </w:r>
      <w:r>
        <w:rPr>
          <w:spacing w:val="-2"/>
          <w:sz w:val="22"/>
        </w:rPr>
        <w:t> </w:t>
      </w:r>
      <w:r>
        <w:rPr>
          <w:sz w:val="22"/>
        </w:rPr>
        <w:t>até</w:t>
      </w:r>
      <w:r>
        <w:rPr>
          <w:spacing w:val="-4"/>
          <w:sz w:val="22"/>
        </w:rPr>
        <w:t> </w:t>
      </w:r>
      <w:r>
        <w:rPr>
          <w:sz w:val="22"/>
        </w:rPr>
        <w:t>o final</w:t>
      </w:r>
      <w:r>
        <w:rPr>
          <w:spacing w:val="-2"/>
          <w:sz w:val="22"/>
        </w:rPr>
        <w:t> </w:t>
      </w:r>
      <w:r>
        <w:rPr>
          <w:sz w:val="22"/>
        </w:rPr>
        <w:t>dos</w:t>
      </w:r>
      <w:r>
        <w:rPr>
          <w:spacing w:val="-2"/>
          <w:sz w:val="22"/>
        </w:rPr>
        <w:t> </w:t>
      </w:r>
      <w:r>
        <w:rPr>
          <w:sz w:val="22"/>
        </w:rPr>
        <w:t>serviços.</w:t>
      </w:r>
    </w:p>
    <w:p>
      <w:pPr>
        <w:pStyle w:val="Heading1"/>
        <w:numPr>
          <w:ilvl w:val="0"/>
          <w:numId w:val="16"/>
        </w:numPr>
        <w:tabs>
          <w:tab w:pos="495" w:val="left" w:leader="none"/>
        </w:tabs>
        <w:spacing w:line="240" w:lineRule="auto" w:before="0" w:after="0"/>
        <w:ind w:left="494" w:right="0" w:hanging="277"/>
        <w:jc w:val="left"/>
      </w:pPr>
      <w:r>
        <w:rPr>
          <w:u w:val="single"/>
        </w:rPr>
        <w:t>-</w:t>
      </w:r>
      <w:r>
        <w:rPr>
          <w:spacing w:val="-6"/>
          <w:u w:val="single"/>
        </w:rPr>
        <w:t> </w:t>
      </w:r>
      <w:r>
        <w:rPr>
          <w:u w:val="single"/>
        </w:rPr>
        <w:t>DAS</w:t>
      </w:r>
      <w:r>
        <w:rPr>
          <w:spacing w:val="-2"/>
          <w:u w:val="single"/>
        </w:rPr>
        <w:t> </w:t>
      </w:r>
      <w:r>
        <w:rPr>
          <w:u w:val="single"/>
        </w:rPr>
        <w:t>DISPOSIÇÕES</w:t>
      </w:r>
      <w:r>
        <w:rPr>
          <w:spacing w:val="-2"/>
          <w:u w:val="single"/>
        </w:rPr>
        <w:t> </w:t>
      </w:r>
      <w:r>
        <w:rPr>
          <w:u w:val="single"/>
        </w:rPr>
        <w:t>FINAIS</w:t>
      </w:r>
    </w:p>
    <w:p>
      <w:pPr>
        <w:pStyle w:val="ListParagraph"/>
        <w:numPr>
          <w:ilvl w:val="1"/>
          <w:numId w:val="16"/>
        </w:numPr>
        <w:tabs>
          <w:tab w:pos="786" w:val="left" w:leader="none"/>
        </w:tabs>
        <w:spacing w:line="360" w:lineRule="auto" w:before="135" w:after="0"/>
        <w:ind w:left="785" w:right="213" w:hanging="567"/>
        <w:jc w:val="both"/>
        <w:rPr>
          <w:sz w:val="22"/>
        </w:rPr>
      </w:pPr>
      <w:r>
        <w:rPr>
          <w:sz w:val="22"/>
        </w:rPr>
        <w:t>Integram o presente Contrato, para todos os efeitos legais, os Anexos do Edital de Pregão</w:t>
      </w:r>
      <w:r>
        <w:rPr>
          <w:spacing w:val="1"/>
          <w:sz w:val="22"/>
        </w:rPr>
        <w:t> </w:t>
      </w:r>
      <w:r>
        <w:rPr>
          <w:sz w:val="22"/>
        </w:rPr>
        <w:t>Eletrônico</w:t>
      </w:r>
      <w:r>
        <w:rPr>
          <w:spacing w:val="1"/>
          <w:sz w:val="22"/>
        </w:rPr>
        <w:t> </w:t>
      </w:r>
      <w:r>
        <w:rPr>
          <w:sz w:val="22"/>
        </w:rPr>
        <w:t>nº</w:t>
      </w:r>
      <w:r>
        <w:rPr>
          <w:spacing w:val="1"/>
          <w:sz w:val="22"/>
        </w:rPr>
        <w:t> </w:t>
      </w:r>
      <w:r>
        <w:rPr>
          <w:sz w:val="22"/>
        </w:rPr>
        <w:t>019/SMSUB/COGEL/2022,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planilha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orçamento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cronograma</w:t>
      </w:r>
      <w:r>
        <w:rPr>
          <w:spacing w:val="1"/>
          <w:sz w:val="22"/>
        </w:rPr>
        <w:t> </w:t>
      </w:r>
      <w:r>
        <w:rPr>
          <w:sz w:val="22"/>
        </w:rPr>
        <w:t>físico-</w:t>
      </w:r>
      <w:r>
        <w:rPr>
          <w:spacing w:val="1"/>
          <w:sz w:val="22"/>
        </w:rPr>
        <w:t> </w:t>
      </w:r>
      <w:r>
        <w:rPr>
          <w:sz w:val="22"/>
        </w:rPr>
        <w:t>financeiro.</w:t>
      </w:r>
    </w:p>
    <w:p>
      <w:pPr>
        <w:pStyle w:val="ListParagraph"/>
        <w:numPr>
          <w:ilvl w:val="1"/>
          <w:numId w:val="16"/>
        </w:numPr>
        <w:tabs>
          <w:tab w:pos="786" w:val="left" w:leader="none"/>
        </w:tabs>
        <w:spacing w:line="360" w:lineRule="auto" w:before="0" w:after="0"/>
        <w:ind w:left="785" w:right="213" w:hanging="567"/>
        <w:jc w:val="both"/>
        <w:rPr>
          <w:sz w:val="22"/>
        </w:rPr>
      </w:pPr>
      <w:r>
        <w:rPr>
          <w:sz w:val="22"/>
        </w:rPr>
        <w:t>Com base na legislação vigente, quando a execução dos serviços constante neste contrato</w:t>
      </w:r>
      <w:r>
        <w:rPr>
          <w:spacing w:val="1"/>
          <w:sz w:val="22"/>
        </w:rPr>
        <w:t> </w:t>
      </w:r>
      <w:r>
        <w:rPr>
          <w:sz w:val="22"/>
        </w:rPr>
        <w:t>necessitar a interdição, mesmo que parcial, de uma ou mais ruas, será necessário a solicitação,</w:t>
      </w:r>
      <w:r>
        <w:rPr>
          <w:spacing w:val="1"/>
          <w:sz w:val="22"/>
        </w:rPr>
        <w:t> </w:t>
      </w:r>
      <w:r>
        <w:rPr>
          <w:sz w:val="22"/>
        </w:rPr>
        <w:t>junto a Gerência de Obras da CET, do TPOV – Termo de Permissão para Ocupação de Vias. Este</w:t>
      </w:r>
      <w:r>
        <w:rPr>
          <w:spacing w:val="-47"/>
          <w:sz w:val="22"/>
        </w:rPr>
        <w:t> </w:t>
      </w:r>
      <w:r>
        <w:rPr>
          <w:sz w:val="22"/>
        </w:rPr>
        <w:t>documento estabelece</w:t>
      </w:r>
      <w:r>
        <w:rPr>
          <w:spacing w:val="-2"/>
          <w:sz w:val="22"/>
        </w:rPr>
        <w:t> </w:t>
      </w:r>
      <w:r>
        <w:rPr>
          <w:sz w:val="22"/>
        </w:rPr>
        <w:t>o horário</w:t>
      </w:r>
      <w:r>
        <w:rPr>
          <w:spacing w:val="-2"/>
          <w:sz w:val="22"/>
        </w:rPr>
        <w:t> </w:t>
      </w:r>
      <w:r>
        <w:rPr>
          <w:sz w:val="22"/>
        </w:rPr>
        <w:t>que é</w:t>
      </w:r>
      <w:r>
        <w:rPr>
          <w:spacing w:val="-2"/>
          <w:sz w:val="22"/>
        </w:rPr>
        <w:t> </w:t>
      </w:r>
      <w:r>
        <w:rPr>
          <w:sz w:val="22"/>
        </w:rPr>
        <w:t>permitido</w:t>
      </w:r>
      <w:r>
        <w:rPr>
          <w:spacing w:val="-3"/>
          <w:sz w:val="22"/>
        </w:rPr>
        <w:t> </w:t>
      </w:r>
      <w:r>
        <w:rPr>
          <w:sz w:val="22"/>
        </w:rPr>
        <w:t>a execução</w:t>
      </w:r>
      <w:r>
        <w:rPr>
          <w:spacing w:val="-2"/>
          <w:sz w:val="22"/>
        </w:rPr>
        <w:t> </w:t>
      </w:r>
      <w:r>
        <w:rPr>
          <w:sz w:val="22"/>
        </w:rPr>
        <w:t>do</w:t>
      </w:r>
      <w:r>
        <w:rPr>
          <w:spacing w:val="-2"/>
          <w:sz w:val="22"/>
        </w:rPr>
        <w:t> </w:t>
      </w:r>
      <w:r>
        <w:rPr>
          <w:sz w:val="22"/>
        </w:rPr>
        <w:t>serviço</w:t>
      </w:r>
      <w:r>
        <w:rPr>
          <w:spacing w:val="-3"/>
          <w:sz w:val="22"/>
        </w:rPr>
        <w:t> </w:t>
      </w:r>
      <w:r>
        <w:rPr>
          <w:sz w:val="22"/>
        </w:rPr>
        <w:t>pretendido.</w:t>
      </w:r>
    </w:p>
    <w:p>
      <w:pPr>
        <w:pStyle w:val="ListParagraph"/>
        <w:numPr>
          <w:ilvl w:val="1"/>
          <w:numId w:val="16"/>
        </w:numPr>
        <w:tabs>
          <w:tab w:pos="786" w:val="left" w:leader="none"/>
        </w:tabs>
        <w:spacing w:line="360" w:lineRule="auto" w:before="0" w:after="0"/>
        <w:ind w:left="785" w:right="214" w:hanging="567"/>
        <w:jc w:val="both"/>
        <w:rPr>
          <w:sz w:val="22"/>
        </w:rPr>
      </w:pP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CONTRATADA</w:t>
      </w:r>
      <w:r>
        <w:rPr>
          <w:spacing w:val="1"/>
          <w:sz w:val="22"/>
        </w:rPr>
        <w:t> </w:t>
      </w:r>
      <w:r>
        <w:rPr>
          <w:sz w:val="22"/>
        </w:rPr>
        <w:t>fica</w:t>
      </w:r>
      <w:r>
        <w:rPr>
          <w:spacing w:val="1"/>
          <w:sz w:val="22"/>
        </w:rPr>
        <w:t> </w:t>
      </w:r>
      <w:r>
        <w:rPr>
          <w:sz w:val="22"/>
        </w:rPr>
        <w:t>obrigada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manter</w:t>
      </w:r>
      <w:r>
        <w:rPr>
          <w:spacing w:val="1"/>
          <w:sz w:val="22"/>
        </w:rPr>
        <w:t> </w:t>
      </w:r>
      <w:r>
        <w:rPr>
          <w:sz w:val="22"/>
        </w:rPr>
        <w:t>todas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condições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habilitação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qualificação</w:t>
      </w:r>
      <w:r>
        <w:rPr>
          <w:spacing w:val="1"/>
          <w:sz w:val="22"/>
        </w:rPr>
        <w:t> </w:t>
      </w:r>
      <w:r>
        <w:rPr>
          <w:sz w:val="22"/>
        </w:rPr>
        <w:t>demonstradas por ocasião da licitação, durante a vigência deste contrato, respondendo civil e</w:t>
      </w:r>
      <w:r>
        <w:rPr>
          <w:spacing w:val="1"/>
          <w:sz w:val="22"/>
        </w:rPr>
        <w:t> </w:t>
      </w:r>
      <w:r>
        <w:rPr>
          <w:sz w:val="22"/>
        </w:rPr>
        <w:t>criminalmente pela</w:t>
      </w:r>
      <w:r>
        <w:rPr>
          <w:spacing w:val="-2"/>
          <w:sz w:val="22"/>
        </w:rPr>
        <w:t> </w:t>
      </w:r>
      <w:r>
        <w:rPr>
          <w:sz w:val="22"/>
        </w:rPr>
        <w:t>omissão</w:t>
      </w:r>
      <w:r>
        <w:rPr>
          <w:spacing w:val="1"/>
          <w:sz w:val="22"/>
        </w:rPr>
        <w:t> </w:t>
      </w:r>
      <w:r>
        <w:rPr>
          <w:sz w:val="22"/>
        </w:rPr>
        <w:t>de qualquer</w:t>
      </w:r>
      <w:r>
        <w:rPr>
          <w:spacing w:val="-2"/>
          <w:sz w:val="22"/>
        </w:rPr>
        <w:t> </w:t>
      </w:r>
      <w:r>
        <w:rPr>
          <w:sz w:val="22"/>
        </w:rPr>
        <w:t>fato</w:t>
      </w:r>
      <w:r>
        <w:rPr>
          <w:spacing w:val="1"/>
          <w:sz w:val="22"/>
        </w:rPr>
        <w:t> </w:t>
      </w:r>
      <w:r>
        <w:rPr>
          <w:sz w:val="22"/>
        </w:rPr>
        <w:t>relevante.</w:t>
      </w:r>
    </w:p>
    <w:p>
      <w:pPr>
        <w:spacing w:after="0" w:line="360" w:lineRule="auto"/>
        <w:jc w:val="both"/>
        <w:rPr>
          <w:sz w:val="22"/>
        </w:rPr>
        <w:sectPr>
          <w:pgSz w:w="11910" w:h="16840"/>
          <w:pgMar w:header="326" w:footer="511" w:top="2240" w:bottom="700" w:left="1200" w:right="1200"/>
        </w:sectPr>
      </w:pPr>
    </w:p>
    <w:p>
      <w:pPr>
        <w:spacing w:before="2"/>
        <w:ind w:left="1826" w:right="1826" w:firstLine="0"/>
        <w:jc w:val="center"/>
        <w:rPr>
          <w:b/>
          <w:sz w:val="18"/>
        </w:rPr>
      </w:pPr>
      <w:r>
        <w:rPr>
          <w:b/>
          <w:sz w:val="18"/>
        </w:rPr>
        <w:t>COORDENADORIA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GERAL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LICITAÇÕES</w:t>
      </w:r>
    </w:p>
    <w:p>
      <w:pPr>
        <w:pStyle w:val="BodyText"/>
        <w:spacing w:before="11"/>
        <w:ind w:left="0"/>
        <w:jc w:val="left"/>
        <w:rPr>
          <w:b/>
          <w:sz w:val="17"/>
        </w:rPr>
      </w:pPr>
    </w:p>
    <w:p>
      <w:pPr>
        <w:pStyle w:val="ListParagraph"/>
        <w:numPr>
          <w:ilvl w:val="1"/>
          <w:numId w:val="16"/>
        </w:numPr>
        <w:tabs>
          <w:tab w:pos="786" w:val="left" w:leader="none"/>
        </w:tabs>
        <w:spacing w:line="360" w:lineRule="auto" w:before="56" w:after="0"/>
        <w:ind w:left="785" w:right="210" w:hanging="567"/>
        <w:jc w:val="both"/>
        <w:rPr>
          <w:sz w:val="22"/>
        </w:rPr>
      </w:pPr>
      <w:r>
        <w:rPr>
          <w:sz w:val="22"/>
        </w:rPr>
        <w:t>É vedado a CONTRATADA, sem prévia autorização da CONTRATANTE, prestar informações a</w:t>
      </w:r>
      <w:r>
        <w:rPr>
          <w:spacing w:val="1"/>
          <w:sz w:val="22"/>
        </w:rPr>
        <w:t> </w:t>
      </w:r>
      <w:r>
        <w:rPr>
          <w:sz w:val="22"/>
        </w:rPr>
        <w:t>terceiros sobre a natureza ou andamento dos trabalhos, objeto deste contrato, ou divulgá-las</w:t>
      </w:r>
      <w:r>
        <w:rPr>
          <w:spacing w:val="1"/>
          <w:sz w:val="22"/>
        </w:rPr>
        <w:t> </w:t>
      </w:r>
      <w:r>
        <w:rPr>
          <w:sz w:val="22"/>
        </w:rPr>
        <w:t>através</w:t>
      </w:r>
      <w:r>
        <w:rPr>
          <w:spacing w:val="-1"/>
          <w:sz w:val="22"/>
        </w:rPr>
        <w:t> </w:t>
      </w:r>
      <w:r>
        <w:rPr>
          <w:sz w:val="22"/>
        </w:rPr>
        <w:t>da imprensa</w:t>
      </w:r>
      <w:r>
        <w:rPr>
          <w:spacing w:val="-3"/>
          <w:sz w:val="22"/>
        </w:rPr>
        <w:t> </w:t>
      </w:r>
      <w:r>
        <w:rPr>
          <w:sz w:val="22"/>
        </w:rPr>
        <w:t>escrita</w:t>
      </w:r>
      <w:r>
        <w:rPr>
          <w:spacing w:val="-4"/>
          <w:sz w:val="22"/>
        </w:rPr>
        <w:t> </w:t>
      </w:r>
      <w:r>
        <w:rPr>
          <w:sz w:val="22"/>
        </w:rPr>
        <w:t>ou</w:t>
      </w:r>
      <w:r>
        <w:rPr>
          <w:spacing w:val="-1"/>
          <w:sz w:val="22"/>
        </w:rPr>
        <w:t> </w:t>
      </w:r>
      <w:r>
        <w:rPr>
          <w:sz w:val="22"/>
        </w:rPr>
        <w:t>falada</w:t>
      </w:r>
      <w:r>
        <w:rPr>
          <w:spacing w:val="-2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qualquer</w:t>
      </w:r>
      <w:r>
        <w:rPr>
          <w:spacing w:val="-3"/>
          <w:sz w:val="22"/>
        </w:rPr>
        <w:t> </w:t>
      </w:r>
      <w:r>
        <w:rPr>
          <w:sz w:val="22"/>
        </w:rPr>
        <w:t>outro</w:t>
      </w:r>
      <w:r>
        <w:rPr>
          <w:spacing w:val="-2"/>
          <w:sz w:val="22"/>
        </w:rPr>
        <w:t> </w:t>
      </w:r>
      <w:r>
        <w:rPr>
          <w:sz w:val="22"/>
        </w:rPr>
        <w:t>meio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comunicação.</w:t>
      </w:r>
    </w:p>
    <w:p>
      <w:pPr>
        <w:pStyle w:val="ListParagraph"/>
        <w:numPr>
          <w:ilvl w:val="1"/>
          <w:numId w:val="16"/>
        </w:numPr>
        <w:tabs>
          <w:tab w:pos="786" w:val="left" w:leader="none"/>
        </w:tabs>
        <w:spacing w:line="360" w:lineRule="auto" w:before="0" w:after="0"/>
        <w:ind w:left="785" w:right="211" w:hanging="567"/>
        <w:jc w:val="both"/>
        <w:rPr>
          <w:sz w:val="22"/>
        </w:rPr>
      </w:pPr>
      <w:r>
        <w:rPr>
          <w:sz w:val="22"/>
        </w:rPr>
        <w:t>A CONTRATADA assume integral responsabilidade pelos danos que causar à CONTRATANTE e a</w:t>
      </w:r>
      <w:r>
        <w:rPr>
          <w:spacing w:val="-47"/>
          <w:sz w:val="22"/>
        </w:rPr>
        <w:t> </w:t>
      </w:r>
      <w:r>
        <w:rPr>
          <w:sz w:val="22"/>
        </w:rPr>
        <w:t>terceiros, por si ou seus sucessores e representantes, na execução do objeto deste contrato,</w:t>
      </w:r>
      <w:r>
        <w:rPr>
          <w:spacing w:val="1"/>
          <w:sz w:val="22"/>
        </w:rPr>
        <w:t> </w:t>
      </w:r>
      <w:r>
        <w:rPr>
          <w:sz w:val="22"/>
        </w:rPr>
        <w:t>isentando a</w:t>
      </w:r>
      <w:r>
        <w:rPr>
          <w:spacing w:val="-3"/>
          <w:sz w:val="22"/>
        </w:rPr>
        <w:t> </w:t>
      </w:r>
      <w:r>
        <w:rPr>
          <w:sz w:val="22"/>
        </w:rPr>
        <w:t>CONTRATANTE de</w:t>
      </w:r>
      <w:r>
        <w:rPr>
          <w:spacing w:val="1"/>
          <w:sz w:val="22"/>
        </w:rPr>
        <w:t> </w:t>
      </w:r>
      <w:r>
        <w:rPr>
          <w:sz w:val="22"/>
        </w:rPr>
        <w:t>qualquer</w:t>
      </w:r>
      <w:r>
        <w:rPr>
          <w:spacing w:val="-2"/>
          <w:sz w:val="22"/>
        </w:rPr>
        <w:t> </w:t>
      </w:r>
      <w:r>
        <w:rPr>
          <w:sz w:val="22"/>
        </w:rPr>
        <w:t>ônus.</w:t>
      </w:r>
    </w:p>
    <w:p>
      <w:pPr>
        <w:pStyle w:val="ListParagraph"/>
        <w:numPr>
          <w:ilvl w:val="1"/>
          <w:numId w:val="16"/>
        </w:numPr>
        <w:tabs>
          <w:tab w:pos="786" w:val="left" w:leader="none"/>
        </w:tabs>
        <w:spacing w:line="360" w:lineRule="auto" w:before="0" w:after="0"/>
        <w:ind w:left="785" w:right="213" w:hanging="567"/>
        <w:jc w:val="both"/>
        <w:rPr>
          <w:sz w:val="22"/>
        </w:rPr>
      </w:pPr>
      <w:r>
        <w:rPr>
          <w:sz w:val="22"/>
        </w:rPr>
        <w:t>Para a execução deste contrato, nenhuma das partes poderá oferecer, dar ou se comprometer</w:t>
      </w:r>
      <w:r>
        <w:rPr>
          <w:spacing w:val="1"/>
          <w:sz w:val="22"/>
        </w:rPr>
        <w:t> </w:t>
      </w:r>
      <w:r>
        <w:rPr>
          <w:sz w:val="22"/>
        </w:rPr>
        <w:t>a dar a quem quer que seja, ou aceitar ou se comprometer a aceitar de quem quer que seja,</w:t>
      </w:r>
      <w:r>
        <w:rPr>
          <w:spacing w:val="1"/>
          <w:sz w:val="22"/>
        </w:rPr>
        <w:t> </w:t>
      </w:r>
      <w:r>
        <w:rPr>
          <w:sz w:val="22"/>
        </w:rPr>
        <w:t>tanto</w:t>
      </w:r>
      <w:r>
        <w:rPr>
          <w:spacing w:val="1"/>
          <w:sz w:val="22"/>
        </w:rPr>
        <w:t> </w:t>
      </w:r>
      <w:r>
        <w:rPr>
          <w:sz w:val="22"/>
        </w:rPr>
        <w:t>por conta própria quanto</w:t>
      </w:r>
      <w:r>
        <w:rPr>
          <w:spacing w:val="1"/>
          <w:sz w:val="22"/>
        </w:rPr>
        <w:t> </w:t>
      </w:r>
      <w:r>
        <w:rPr>
          <w:sz w:val="22"/>
        </w:rPr>
        <w:t>por intermédio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outrem,</w:t>
      </w:r>
      <w:r>
        <w:rPr>
          <w:spacing w:val="1"/>
          <w:sz w:val="22"/>
        </w:rPr>
        <w:t> </w:t>
      </w:r>
      <w:r>
        <w:rPr>
          <w:sz w:val="22"/>
        </w:rPr>
        <w:t>qualquer</w:t>
      </w:r>
      <w:r>
        <w:rPr>
          <w:spacing w:val="1"/>
          <w:sz w:val="22"/>
        </w:rPr>
        <w:t> </w:t>
      </w:r>
      <w:r>
        <w:rPr>
          <w:sz w:val="22"/>
        </w:rPr>
        <w:t>pagamento,</w:t>
      </w:r>
      <w:r>
        <w:rPr>
          <w:spacing w:val="1"/>
          <w:sz w:val="22"/>
        </w:rPr>
        <w:t> </w:t>
      </w:r>
      <w:r>
        <w:rPr>
          <w:sz w:val="22"/>
        </w:rPr>
        <w:t>doação,</w:t>
      </w:r>
      <w:r>
        <w:rPr>
          <w:spacing w:val="1"/>
          <w:sz w:val="22"/>
        </w:rPr>
        <w:t> </w:t>
      </w:r>
      <w:r>
        <w:rPr>
          <w:sz w:val="22"/>
        </w:rPr>
        <w:t>compensação, vantagens financeiras ou não financeiras ou benefícios de qualquer espécie que</w:t>
      </w:r>
      <w:r>
        <w:rPr>
          <w:spacing w:val="1"/>
          <w:sz w:val="22"/>
        </w:rPr>
        <w:t> </w:t>
      </w:r>
      <w:r>
        <w:rPr>
          <w:sz w:val="22"/>
        </w:rPr>
        <w:t>constituam prática ilegal ou de corrupção, seja de forma direta ou indireta quanto ao objeto</w:t>
      </w:r>
      <w:r>
        <w:rPr>
          <w:spacing w:val="1"/>
          <w:sz w:val="22"/>
        </w:rPr>
        <w:t> </w:t>
      </w:r>
      <w:r>
        <w:rPr>
          <w:sz w:val="22"/>
        </w:rPr>
        <w:t>deste contrato, ou de outra forma a ele não relacionada, devendo garantir, ainda, que seus</w:t>
      </w:r>
      <w:r>
        <w:rPr>
          <w:spacing w:val="1"/>
          <w:sz w:val="22"/>
        </w:rPr>
        <w:t> </w:t>
      </w:r>
      <w:r>
        <w:rPr>
          <w:sz w:val="22"/>
        </w:rPr>
        <w:t>prepostos</w:t>
      </w:r>
      <w:r>
        <w:rPr>
          <w:spacing w:val="-3"/>
          <w:sz w:val="22"/>
        </w:rPr>
        <w:t> </w:t>
      </w:r>
      <w:r>
        <w:rPr>
          <w:sz w:val="22"/>
        </w:rPr>
        <w:t>e colaboradores</w:t>
      </w:r>
      <w:r>
        <w:rPr>
          <w:spacing w:val="-3"/>
          <w:sz w:val="22"/>
        </w:rPr>
        <w:t> </w:t>
      </w:r>
      <w:r>
        <w:rPr>
          <w:sz w:val="22"/>
        </w:rPr>
        <w:t>ajam da</w:t>
      </w:r>
      <w:r>
        <w:rPr>
          <w:spacing w:val="-4"/>
          <w:sz w:val="22"/>
        </w:rPr>
        <w:t> </w:t>
      </w:r>
      <w:r>
        <w:rPr>
          <w:sz w:val="22"/>
        </w:rPr>
        <w:t>mesma</w:t>
      </w:r>
      <w:r>
        <w:rPr>
          <w:spacing w:val="-1"/>
          <w:sz w:val="22"/>
        </w:rPr>
        <w:t> </w:t>
      </w:r>
      <w:r>
        <w:rPr>
          <w:sz w:val="22"/>
        </w:rPr>
        <w:t>forma, de</w:t>
      </w:r>
      <w:r>
        <w:rPr>
          <w:spacing w:val="-3"/>
          <w:sz w:val="22"/>
        </w:rPr>
        <w:t> </w:t>
      </w:r>
      <w:r>
        <w:rPr>
          <w:sz w:val="22"/>
        </w:rPr>
        <w:t>acordo com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Decreto</w:t>
      </w:r>
      <w:r>
        <w:rPr>
          <w:spacing w:val="-2"/>
          <w:sz w:val="22"/>
        </w:rPr>
        <w:t> </w:t>
      </w:r>
      <w:r>
        <w:rPr>
          <w:sz w:val="22"/>
        </w:rPr>
        <w:t>nº 56.633/15.</w:t>
      </w:r>
    </w:p>
    <w:p>
      <w:pPr>
        <w:pStyle w:val="ListParagraph"/>
        <w:numPr>
          <w:ilvl w:val="1"/>
          <w:numId w:val="16"/>
        </w:numPr>
        <w:tabs>
          <w:tab w:pos="786" w:val="left" w:leader="none"/>
        </w:tabs>
        <w:spacing w:line="360" w:lineRule="auto" w:before="1" w:after="0"/>
        <w:ind w:left="785" w:right="213" w:hanging="567"/>
        <w:jc w:val="both"/>
        <w:rPr>
          <w:sz w:val="22"/>
        </w:rPr>
      </w:pPr>
      <w:r>
        <w:rPr>
          <w:sz w:val="22"/>
        </w:rPr>
        <w:t>Os</w:t>
      </w:r>
      <w:r>
        <w:rPr>
          <w:spacing w:val="1"/>
          <w:sz w:val="22"/>
        </w:rPr>
        <w:t> </w:t>
      </w:r>
      <w:r>
        <w:rPr>
          <w:sz w:val="22"/>
        </w:rPr>
        <w:t>casos</w:t>
      </w:r>
      <w:r>
        <w:rPr>
          <w:spacing w:val="1"/>
          <w:sz w:val="22"/>
        </w:rPr>
        <w:t> </w:t>
      </w:r>
      <w:r>
        <w:rPr>
          <w:sz w:val="22"/>
        </w:rPr>
        <w:t>omissos</w:t>
      </w:r>
      <w:r>
        <w:rPr>
          <w:spacing w:val="1"/>
          <w:sz w:val="22"/>
        </w:rPr>
        <w:t> </w:t>
      </w:r>
      <w:r>
        <w:rPr>
          <w:sz w:val="22"/>
        </w:rPr>
        <w:t>serão</w:t>
      </w:r>
      <w:r>
        <w:rPr>
          <w:spacing w:val="1"/>
          <w:sz w:val="22"/>
        </w:rPr>
        <w:t> </w:t>
      </w:r>
      <w:r>
        <w:rPr>
          <w:sz w:val="22"/>
        </w:rPr>
        <w:t>resolvidos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acordo</w:t>
      </w:r>
      <w:r>
        <w:rPr>
          <w:spacing w:val="1"/>
          <w:sz w:val="22"/>
        </w:rPr>
        <w:t> </w:t>
      </w:r>
      <w:r>
        <w:rPr>
          <w:sz w:val="22"/>
        </w:rPr>
        <w:t>com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legislação</w:t>
      </w:r>
      <w:r>
        <w:rPr>
          <w:spacing w:val="1"/>
          <w:sz w:val="22"/>
        </w:rPr>
        <w:t> </w:t>
      </w:r>
      <w:r>
        <w:rPr>
          <w:sz w:val="22"/>
        </w:rPr>
        <w:t>aplicável</w:t>
      </w:r>
      <w:r>
        <w:rPr>
          <w:spacing w:val="1"/>
          <w:sz w:val="22"/>
        </w:rPr>
        <w:t> </w:t>
      </w:r>
      <w:r>
        <w:rPr>
          <w:sz w:val="22"/>
        </w:rPr>
        <w:t>ao</w:t>
      </w:r>
      <w:r>
        <w:rPr>
          <w:spacing w:val="1"/>
          <w:sz w:val="22"/>
        </w:rPr>
        <w:t> </w:t>
      </w:r>
      <w:r>
        <w:rPr>
          <w:sz w:val="22"/>
        </w:rPr>
        <w:t>assunto</w:t>
      </w:r>
      <w:r>
        <w:rPr>
          <w:spacing w:val="1"/>
          <w:sz w:val="22"/>
        </w:rPr>
        <w:t> </w:t>
      </w:r>
      <w:r>
        <w:rPr>
          <w:sz w:val="22"/>
        </w:rPr>
        <w:t>e,</w:t>
      </w:r>
      <w:r>
        <w:rPr>
          <w:spacing w:val="1"/>
          <w:sz w:val="22"/>
        </w:rPr>
        <w:t> </w:t>
      </w:r>
      <w:r>
        <w:rPr>
          <w:sz w:val="22"/>
        </w:rPr>
        <w:t>especialmente, pela Lei Federal nº 8.666/93 e suas alterações, pela Lei Municipal nº 13.278/02</w:t>
      </w:r>
      <w:r>
        <w:rPr>
          <w:spacing w:val="1"/>
          <w:sz w:val="22"/>
        </w:rPr>
        <w:t> </w:t>
      </w:r>
      <w:r>
        <w:rPr>
          <w:sz w:val="22"/>
        </w:rPr>
        <w:t>e pelo Decreto Municipal nº 44.279/03. Subsidiariamente, aplicar-se-ão os princípios gerais de</w:t>
      </w:r>
      <w:r>
        <w:rPr>
          <w:spacing w:val="1"/>
          <w:sz w:val="22"/>
        </w:rPr>
        <w:t> </w:t>
      </w:r>
      <w:r>
        <w:rPr>
          <w:sz w:val="22"/>
        </w:rPr>
        <w:t>direito,</w:t>
      </w:r>
      <w:r>
        <w:rPr>
          <w:spacing w:val="-4"/>
          <w:sz w:val="22"/>
        </w:rPr>
        <w:t> </w:t>
      </w:r>
      <w:r>
        <w:rPr>
          <w:sz w:val="22"/>
        </w:rPr>
        <w:t>bem</w:t>
      </w:r>
      <w:r>
        <w:rPr>
          <w:spacing w:val="1"/>
          <w:sz w:val="22"/>
        </w:rPr>
        <w:t> </w:t>
      </w:r>
      <w:r>
        <w:rPr>
          <w:sz w:val="22"/>
        </w:rPr>
        <w:t>como,</w:t>
      </w:r>
      <w:r>
        <w:rPr>
          <w:spacing w:val="-3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artigo</w:t>
      </w:r>
      <w:r>
        <w:rPr>
          <w:spacing w:val="-2"/>
          <w:sz w:val="22"/>
        </w:rPr>
        <w:t> </w:t>
      </w:r>
      <w:r>
        <w:rPr>
          <w:sz w:val="22"/>
        </w:rPr>
        <w:t>nº 618</w:t>
      </w:r>
      <w:r>
        <w:rPr>
          <w:spacing w:val="-2"/>
          <w:sz w:val="22"/>
        </w:rPr>
        <w:t> </w:t>
      </w:r>
      <w:r>
        <w:rPr>
          <w:sz w:val="22"/>
        </w:rPr>
        <w:t>do Código</w:t>
      </w:r>
      <w:r>
        <w:rPr>
          <w:spacing w:val="-2"/>
          <w:sz w:val="22"/>
        </w:rPr>
        <w:t> </w:t>
      </w:r>
      <w:r>
        <w:rPr>
          <w:sz w:val="22"/>
        </w:rPr>
        <w:t>Civil Brasileiro.</w:t>
      </w:r>
    </w:p>
    <w:p>
      <w:pPr>
        <w:pStyle w:val="ListParagraph"/>
        <w:numPr>
          <w:ilvl w:val="1"/>
          <w:numId w:val="16"/>
        </w:numPr>
        <w:tabs>
          <w:tab w:pos="786" w:val="left" w:leader="none"/>
        </w:tabs>
        <w:spacing w:line="360" w:lineRule="auto" w:before="0" w:after="0"/>
        <w:ind w:left="785" w:right="211" w:hanging="567"/>
        <w:jc w:val="both"/>
        <w:rPr>
          <w:sz w:val="22"/>
        </w:rPr>
      </w:pPr>
      <w:r>
        <w:rPr>
          <w:sz w:val="22"/>
        </w:rPr>
        <w:t>Fica</w:t>
      </w:r>
      <w:r>
        <w:rPr>
          <w:spacing w:val="-9"/>
          <w:sz w:val="22"/>
        </w:rPr>
        <w:t> </w:t>
      </w:r>
      <w:r>
        <w:rPr>
          <w:sz w:val="22"/>
        </w:rPr>
        <w:t>eleito</w:t>
      </w:r>
      <w:r>
        <w:rPr>
          <w:spacing w:val="-9"/>
          <w:sz w:val="22"/>
        </w:rPr>
        <w:t> </w:t>
      </w:r>
      <w:r>
        <w:rPr>
          <w:sz w:val="22"/>
        </w:rPr>
        <w:t>o</w:t>
      </w:r>
      <w:r>
        <w:rPr>
          <w:spacing w:val="-7"/>
          <w:sz w:val="22"/>
        </w:rPr>
        <w:t> </w:t>
      </w:r>
      <w:r>
        <w:rPr>
          <w:sz w:val="22"/>
        </w:rPr>
        <w:t>Foro</w:t>
      </w:r>
      <w:r>
        <w:rPr>
          <w:spacing w:val="-9"/>
          <w:sz w:val="22"/>
        </w:rPr>
        <w:t> </w:t>
      </w:r>
      <w:r>
        <w:rPr>
          <w:sz w:val="22"/>
        </w:rPr>
        <w:t>da</w:t>
      </w:r>
      <w:r>
        <w:rPr>
          <w:spacing w:val="-8"/>
          <w:sz w:val="22"/>
        </w:rPr>
        <w:t> </w:t>
      </w:r>
      <w:r>
        <w:rPr>
          <w:sz w:val="22"/>
        </w:rPr>
        <w:t>Fazenda</w:t>
      </w:r>
      <w:r>
        <w:rPr>
          <w:spacing w:val="-8"/>
          <w:sz w:val="22"/>
        </w:rPr>
        <w:t> </w:t>
      </w:r>
      <w:r>
        <w:rPr>
          <w:sz w:val="22"/>
        </w:rPr>
        <w:t>Pública</w:t>
      </w:r>
      <w:r>
        <w:rPr>
          <w:spacing w:val="-8"/>
          <w:sz w:val="22"/>
        </w:rPr>
        <w:t> </w:t>
      </w:r>
      <w:r>
        <w:rPr>
          <w:sz w:val="22"/>
        </w:rPr>
        <w:t>da</w:t>
      </w:r>
      <w:r>
        <w:rPr>
          <w:spacing w:val="-8"/>
          <w:sz w:val="22"/>
        </w:rPr>
        <w:t> </w:t>
      </w:r>
      <w:r>
        <w:rPr>
          <w:sz w:val="22"/>
        </w:rPr>
        <w:t>Comarca</w:t>
      </w:r>
      <w:r>
        <w:rPr>
          <w:spacing w:val="-11"/>
          <w:sz w:val="22"/>
        </w:rPr>
        <w:t> </w:t>
      </w:r>
      <w:r>
        <w:rPr>
          <w:sz w:val="22"/>
        </w:rPr>
        <w:t>da</w:t>
      </w:r>
      <w:r>
        <w:rPr>
          <w:spacing w:val="-8"/>
          <w:sz w:val="22"/>
        </w:rPr>
        <w:t> </w:t>
      </w:r>
      <w:r>
        <w:rPr>
          <w:sz w:val="22"/>
        </w:rPr>
        <w:t>Capital</w:t>
      </w:r>
      <w:r>
        <w:rPr>
          <w:spacing w:val="-8"/>
          <w:sz w:val="22"/>
        </w:rPr>
        <w:t> </w:t>
      </w:r>
      <w:r>
        <w:rPr>
          <w:sz w:val="22"/>
        </w:rPr>
        <w:t>do</w:t>
      </w:r>
      <w:r>
        <w:rPr>
          <w:spacing w:val="-7"/>
          <w:sz w:val="22"/>
        </w:rPr>
        <w:t> </w:t>
      </w:r>
      <w:r>
        <w:rPr>
          <w:sz w:val="22"/>
        </w:rPr>
        <w:t>Estado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São</w:t>
      </w:r>
      <w:r>
        <w:rPr>
          <w:spacing w:val="-9"/>
          <w:sz w:val="22"/>
        </w:rPr>
        <w:t> </w:t>
      </w:r>
      <w:r>
        <w:rPr>
          <w:sz w:val="22"/>
        </w:rPr>
        <w:t>Paulo,</w:t>
      </w:r>
      <w:r>
        <w:rPr>
          <w:spacing w:val="-8"/>
          <w:sz w:val="22"/>
        </w:rPr>
        <w:t> </w:t>
      </w:r>
      <w:r>
        <w:rPr>
          <w:sz w:val="22"/>
        </w:rPr>
        <w:t>para</w:t>
      </w:r>
      <w:r>
        <w:rPr>
          <w:spacing w:val="-9"/>
          <w:sz w:val="22"/>
        </w:rPr>
        <w:t> </w:t>
      </w:r>
      <w:r>
        <w:rPr>
          <w:sz w:val="22"/>
        </w:rPr>
        <w:t>dirimir</w:t>
      </w:r>
      <w:r>
        <w:rPr>
          <w:spacing w:val="-48"/>
          <w:sz w:val="22"/>
        </w:rPr>
        <w:t> </w:t>
      </w:r>
      <w:r>
        <w:rPr>
          <w:sz w:val="22"/>
        </w:rPr>
        <w:t>qualquer</w:t>
      </w:r>
      <w:r>
        <w:rPr>
          <w:spacing w:val="-4"/>
          <w:sz w:val="22"/>
        </w:rPr>
        <w:t> </w:t>
      </w:r>
      <w:r>
        <w:rPr>
          <w:sz w:val="22"/>
        </w:rPr>
        <w:t>questão</w:t>
      </w:r>
      <w:r>
        <w:rPr>
          <w:spacing w:val="-3"/>
          <w:sz w:val="22"/>
        </w:rPr>
        <w:t> </w:t>
      </w:r>
      <w:r>
        <w:rPr>
          <w:sz w:val="22"/>
        </w:rPr>
        <w:t>que</w:t>
      </w:r>
      <w:r>
        <w:rPr>
          <w:spacing w:val="-8"/>
          <w:sz w:val="22"/>
        </w:rPr>
        <w:t> </w:t>
      </w:r>
      <w:r>
        <w:rPr>
          <w:sz w:val="22"/>
        </w:rPr>
        <w:t>venha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7"/>
          <w:sz w:val="22"/>
        </w:rPr>
        <w:t> </w:t>
      </w:r>
      <w:r>
        <w:rPr>
          <w:sz w:val="22"/>
        </w:rPr>
        <w:t>ocorrer</w:t>
      </w:r>
      <w:r>
        <w:rPr>
          <w:spacing w:val="-4"/>
          <w:sz w:val="22"/>
        </w:rPr>
        <w:t> </w:t>
      </w:r>
      <w:r>
        <w:rPr>
          <w:sz w:val="22"/>
        </w:rPr>
        <w:t>do</w:t>
      </w:r>
      <w:r>
        <w:rPr>
          <w:spacing w:val="-3"/>
          <w:sz w:val="22"/>
        </w:rPr>
        <w:t> </w:t>
      </w:r>
      <w:r>
        <w:rPr>
          <w:sz w:val="22"/>
        </w:rPr>
        <w:t>ajuste,</w:t>
      </w:r>
      <w:r>
        <w:rPr>
          <w:spacing w:val="-6"/>
          <w:sz w:val="22"/>
        </w:rPr>
        <w:t> </w:t>
      </w:r>
      <w:r>
        <w:rPr>
          <w:sz w:val="22"/>
        </w:rPr>
        <w:t>com</w:t>
      </w:r>
      <w:r>
        <w:rPr>
          <w:spacing w:val="-3"/>
          <w:sz w:val="22"/>
        </w:rPr>
        <w:t> </w:t>
      </w:r>
      <w:r>
        <w:rPr>
          <w:sz w:val="22"/>
        </w:rPr>
        <w:t>renúncia</w:t>
      </w:r>
      <w:r>
        <w:rPr>
          <w:spacing w:val="-4"/>
          <w:sz w:val="22"/>
        </w:rPr>
        <w:t> </w:t>
      </w:r>
      <w:r>
        <w:rPr>
          <w:sz w:val="22"/>
        </w:rPr>
        <w:t>expressa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qualquer</w:t>
      </w:r>
      <w:r>
        <w:rPr>
          <w:spacing w:val="-6"/>
          <w:sz w:val="22"/>
        </w:rPr>
        <w:t> </w:t>
      </w:r>
      <w:r>
        <w:rPr>
          <w:sz w:val="22"/>
        </w:rPr>
        <w:t>outro,</w:t>
      </w:r>
      <w:r>
        <w:rPr>
          <w:spacing w:val="-4"/>
          <w:sz w:val="22"/>
        </w:rPr>
        <w:t> </w:t>
      </w:r>
      <w:r>
        <w:rPr>
          <w:sz w:val="22"/>
        </w:rPr>
        <w:t>por</w:t>
      </w:r>
      <w:r>
        <w:rPr>
          <w:spacing w:val="-47"/>
          <w:sz w:val="22"/>
        </w:rPr>
        <w:t> </w:t>
      </w:r>
      <w:r>
        <w:rPr>
          <w:sz w:val="22"/>
        </w:rPr>
        <w:t>mais</w:t>
      </w:r>
      <w:r>
        <w:rPr>
          <w:spacing w:val="-1"/>
          <w:sz w:val="22"/>
        </w:rPr>
        <w:t> </w:t>
      </w:r>
      <w:r>
        <w:rPr>
          <w:sz w:val="22"/>
        </w:rPr>
        <w:t>privilegiado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seja.</w:t>
      </w:r>
    </w:p>
    <w:p>
      <w:pPr>
        <w:pStyle w:val="BodyText"/>
        <w:ind w:left="0"/>
        <w:jc w:val="left"/>
      </w:pPr>
    </w:p>
    <w:p>
      <w:pPr>
        <w:pStyle w:val="BodyText"/>
        <w:spacing w:line="360" w:lineRule="auto" w:before="135"/>
        <w:ind w:right="258"/>
        <w:jc w:val="left"/>
      </w:pPr>
      <w:r>
        <w:rPr/>
        <w:t>E por estarem assim, juntos e contratados, assinam o presente perante as testemunhas abaixo</w:t>
      </w:r>
      <w:r>
        <w:rPr>
          <w:spacing w:val="-47"/>
        </w:rPr>
        <w:t> </w:t>
      </w:r>
      <w:r>
        <w:rPr/>
        <w:t>firmadas.</w:t>
      </w:r>
    </w:p>
    <w:p>
      <w:pPr>
        <w:pStyle w:val="BodyText"/>
        <w:tabs>
          <w:tab w:pos="4245" w:val="left" w:leader="none"/>
          <w:tab w:pos="5662" w:val="left" w:leader="none"/>
        </w:tabs>
        <w:spacing w:line="484" w:lineRule="auto" w:before="46"/>
        <w:ind w:left="3068" w:right="2499" w:hanging="562"/>
        <w:jc w:val="left"/>
      </w:pPr>
      <w:r>
        <w:rPr/>
        <w:t>Lavrado na Seção Administrativa – SMSUB-COGEL.</w:t>
      </w:r>
      <w:r>
        <w:rPr>
          <w:spacing w:val="-47"/>
        </w:rPr>
        <w:t> </w:t>
      </w:r>
      <w:r>
        <w:rPr/>
        <w:t>São</w:t>
      </w:r>
      <w:r>
        <w:rPr>
          <w:spacing w:val="-1"/>
        </w:rPr>
        <w:t> </w:t>
      </w:r>
      <w:r>
        <w:rPr/>
        <w:t>Paulo,</w:t>
        <w:tab/>
        <w:t>de</w:t>
        <w:tab/>
        <w:t>de</w:t>
      </w:r>
      <w:r>
        <w:rPr>
          <w:spacing w:val="-2"/>
        </w:rPr>
        <w:t> </w:t>
      </w:r>
      <w:r>
        <w:rPr/>
        <w:t>2022.</w:t>
      </w:r>
    </w:p>
    <w:p>
      <w:pPr>
        <w:pStyle w:val="BodyText"/>
        <w:spacing w:before="5"/>
        <w:ind w:left="0"/>
        <w:jc w:val="left"/>
        <w:rPr>
          <w:sz w:val="15"/>
        </w:rPr>
      </w:pPr>
      <w:r>
        <w:rPr/>
        <w:pict>
          <v:shape style="position:absolute;margin-left:174.410004pt;margin-top:11.762994pt;width:246.35pt;height:.1pt;mso-position-horizontal-relative:page;mso-position-vertical-relative:paragraph;z-index:-15726592;mso-wrap-distance-left:0;mso-wrap-distance-right:0" coordorigin="3488,235" coordsize="4927,0" path="m3488,235l8414,235e" filled="false" stroked="true" strokeweight=".7176pt" strokecolor="#000000">
            <v:path arrowok="t"/>
            <v:stroke dashstyle="solid"/>
            <w10:wrap type="topAndBottom"/>
          </v:shape>
        </w:pict>
      </w:r>
    </w:p>
    <w:p>
      <w:pPr>
        <w:pStyle w:val="Heading1"/>
        <w:ind w:left="4032" w:right="4029"/>
        <w:jc w:val="center"/>
        <w:rPr>
          <w:b w:val="0"/>
        </w:rPr>
      </w:pPr>
      <w:r>
        <w:rPr/>
        <w:t>CONTRATANTE:</w:t>
      </w:r>
      <w:r>
        <w:rPr>
          <w:spacing w:val="-47"/>
        </w:rPr>
        <w:t> </w:t>
      </w:r>
      <w:r>
        <w:rPr/>
        <w:t>RESPONSÁVEL</w:t>
      </w:r>
      <w:r>
        <w:rPr>
          <w:b w:val="0"/>
        </w:rPr>
        <w:t>: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2"/>
        <w:ind w:left="0"/>
        <w:jc w:val="left"/>
        <w:rPr>
          <w:sz w:val="19"/>
        </w:rPr>
      </w:pPr>
      <w:r>
        <w:rPr/>
        <w:pict>
          <v:shape style="position:absolute;margin-left:174.410004pt;margin-top:14.080473pt;width:246.35pt;height:.1pt;mso-position-horizontal-relative:page;mso-position-vertical-relative:paragraph;z-index:-15726080;mso-wrap-distance-left:0;mso-wrap-distance-right:0" coordorigin="3488,282" coordsize="4927,0" path="m3488,282l8414,282e" filled="false" stroked="true" strokeweight=".7176pt" strokecolor="#000000">
            <v:path arrowok="t"/>
            <v:stroke dashstyle="solid"/>
            <w10:wrap type="topAndBottom"/>
          </v:shape>
        </w:pict>
      </w:r>
    </w:p>
    <w:p>
      <w:pPr>
        <w:spacing w:line="240" w:lineRule="auto" w:before="0"/>
        <w:ind w:left="3423" w:right="3420" w:firstLine="0"/>
        <w:jc w:val="center"/>
        <w:rPr>
          <w:sz w:val="22"/>
        </w:rPr>
      </w:pPr>
      <w:r>
        <w:rPr>
          <w:b/>
          <w:sz w:val="22"/>
        </w:rPr>
        <w:t>CONTRATADA (DETENTORA):</w:t>
      </w:r>
      <w:r>
        <w:rPr>
          <w:b/>
          <w:spacing w:val="-47"/>
          <w:sz w:val="22"/>
        </w:rPr>
        <w:t> </w:t>
      </w:r>
      <w:r>
        <w:rPr>
          <w:b/>
          <w:sz w:val="22"/>
        </w:rPr>
        <w:t>RESPONSÁVEL</w:t>
      </w:r>
      <w:r>
        <w:rPr>
          <w:sz w:val="22"/>
        </w:rPr>
        <w:t>:</w:t>
      </w:r>
    </w:p>
    <w:sectPr>
      <w:pgSz w:w="11910" w:h="16840"/>
      <w:pgMar w:header="326" w:footer="511" w:top="2240" w:bottom="700" w:left="1200" w:right="1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shape style="position:absolute;margin-left:440.459991pt;margin-top:805.36261pt;width:87.95pt;height:15.3pt;mso-position-horizontal-relative:page;mso-position-vertical-relative:page;z-index:-1631795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 w:hAnsi="Times New Roman"/>
                    <w:b/>
                    <w:sz w:val="24"/>
                  </w:rPr>
                </w:pPr>
                <w:r>
                  <w:rPr>
                    <w:rFonts w:ascii="Times New Roman" w:hAnsi="Times New Roman"/>
                    <w:sz w:val="24"/>
                  </w:rPr>
                  <w:t>Página</w:t>
                </w:r>
                <w:r>
                  <w:rPr>
                    <w:rFonts w:ascii="Times New Roman" w:hAnsi="Times New Roman"/>
                    <w:spacing w:val="-2"/>
                    <w:sz w:val="2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 w:hAnsi="Times New Roman"/>
                    <w:b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67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/>
                    <w:b/>
                    <w:sz w:val="24"/>
                  </w:rPr>
                  <w:t> </w:t>
                </w:r>
                <w:r>
                  <w:rPr>
                    <w:rFonts w:ascii="Times New Roman" w:hAnsi="Times New Roman"/>
                    <w:sz w:val="24"/>
                  </w:rPr>
                  <w:t>de</w:t>
                </w:r>
                <w:r>
                  <w:rPr>
                    <w:rFonts w:ascii="Times New Roman" w:hAnsi="Times New Roman"/>
                    <w:spacing w:val="-1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100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drawing>
        <wp:anchor distT="0" distB="0" distL="0" distR="0" allowOverlap="1" layoutInCell="1" locked="0" behindDoc="1" simplePos="0" relativeHeight="486997504">
          <wp:simplePos x="0" y="0"/>
          <wp:positionH relativeFrom="page">
            <wp:posOffset>3265804</wp:posOffset>
          </wp:positionH>
          <wp:positionV relativeFrom="page">
            <wp:posOffset>490727</wp:posOffset>
          </wp:positionV>
          <wp:extent cx="1019175" cy="935735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19175" cy="9357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82.709991pt;margin-top:15.289983pt;width:142.7pt;height:12pt;mso-position-horizontal-relative:page;mso-position-vertical-relative:page;z-index:-16318464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Processo</w:t>
                </w:r>
                <w:r>
                  <w:rPr>
                    <w:spacing w:val="-5"/>
                    <w:sz w:val="20"/>
                  </w:rPr>
                  <w:t> </w:t>
                </w:r>
                <w:r>
                  <w:rPr>
                    <w:sz w:val="20"/>
                  </w:rPr>
                  <w:t>nº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6012.2022/0007611-7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3">
    <w:multiLevelType w:val="hybridMultilevel"/>
    <w:lvl w:ilvl="0">
      <w:start w:val="1"/>
      <w:numFmt w:val="lowerLetter"/>
      <w:lvlText w:val="%1)"/>
      <w:lvlJc w:val="left"/>
      <w:pPr>
        <w:ind w:left="785" w:hanging="567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652" w:hanging="567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25" w:hanging="56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97" w:hanging="56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70" w:hanging="56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43" w:hanging="56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15" w:hanging="56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88" w:hanging="56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61" w:hanging="567"/>
      </w:pPr>
      <w:rPr>
        <w:rFonts w:hint="default"/>
        <w:lang w:val="pt-PT" w:eastAsia="en-US" w:bidi="ar-SA"/>
      </w:rPr>
    </w:lvl>
  </w:abstractNum>
  <w:abstractNum w:abstractNumId="22">
    <w:multiLevelType w:val="hybridMultilevel"/>
    <w:lvl w:ilvl="0">
      <w:start w:val="11"/>
      <w:numFmt w:val="decimal"/>
      <w:lvlText w:val="%1"/>
      <w:lvlJc w:val="left"/>
      <w:pPr>
        <w:ind w:left="785" w:hanging="56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85" w:hanging="567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785" w:hanging="617"/>
        <w:jc w:val="left"/>
      </w:pPr>
      <w:rPr>
        <w:rFonts w:hint="default" w:ascii="Calibri" w:hAnsi="Calibri" w:eastAsia="Calibri" w:cs="Calibri"/>
        <w:spacing w:val="-3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785" w:hanging="850"/>
        <w:jc w:val="left"/>
      </w:pPr>
      <w:rPr>
        <w:rFonts w:hint="default" w:ascii="Calibri" w:hAnsi="Calibri" w:eastAsia="Calibri" w:cs="Calibri"/>
        <w:spacing w:val="-3"/>
        <w:w w:val="100"/>
        <w:sz w:val="22"/>
        <w:szCs w:val="22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70" w:hanging="85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43" w:hanging="85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15" w:hanging="85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88" w:hanging="85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61" w:hanging="850"/>
      </w:pPr>
      <w:rPr>
        <w:rFonts w:hint="default"/>
        <w:lang w:val="pt-PT" w:eastAsia="en-US" w:bidi="ar-SA"/>
      </w:rPr>
    </w:lvl>
  </w:abstractNum>
  <w:abstractNum w:abstractNumId="21">
    <w:multiLevelType w:val="hybridMultilevel"/>
    <w:lvl w:ilvl="0">
      <w:start w:val="9"/>
      <w:numFmt w:val="decimal"/>
      <w:lvlText w:val="%1"/>
      <w:lvlJc w:val="left"/>
      <w:pPr>
        <w:ind w:left="785" w:hanging="52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85" w:hanging="524"/>
        <w:jc w:val="left"/>
      </w:pPr>
      <w:rPr>
        <w:rFonts w:hint="default"/>
        <w:lang w:val="pt-PT" w:eastAsia="en-US" w:bidi="ar-SA"/>
      </w:rPr>
    </w:lvl>
    <w:lvl w:ilvl="2">
      <w:start w:val="6"/>
      <w:numFmt w:val="decimal"/>
      <w:lvlText w:val="%1.%2.%3"/>
      <w:lvlJc w:val="left"/>
      <w:pPr>
        <w:ind w:left="785" w:hanging="524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97" w:hanging="52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70" w:hanging="52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43" w:hanging="52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15" w:hanging="52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88" w:hanging="52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61" w:hanging="524"/>
      </w:pPr>
      <w:rPr>
        <w:rFonts w:hint="default"/>
        <w:lang w:val="pt-PT" w:eastAsia="en-US" w:bidi="ar-SA"/>
      </w:rPr>
    </w:lvl>
  </w:abstractNum>
  <w:abstractNum w:abstractNumId="20">
    <w:multiLevelType w:val="hybridMultilevel"/>
    <w:lvl w:ilvl="0">
      <w:start w:val="8"/>
      <w:numFmt w:val="decimal"/>
      <w:lvlText w:val="%1"/>
      <w:lvlJc w:val="left"/>
      <w:pPr>
        <w:ind w:left="785" w:hanging="66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85" w:hanging="663"/>
        <w:jc w:val="left"/>
      </w:pPr>
      <w:rPr>
        <w:rFonts w:hint="default"/>
        <w:lang w:val="pt-PT" w:eastAsia="en-US" w:bidi="ar-SA"/>
      </w:rPr>
    </w:lvl>
    <w:lvl w:ilvl="2">
      <w:start w:val="12"/>
      <w:numFmt w:val="decimal"/>
      <w:lvlText w:val="%1.%2.%3."/>
      <w:lvlJc w:val="left"/>
      <w:pPr>
        <w:ind w:left="785" w:hanging="663"/>
        <w:jc w:val="left"/>
      </w:pPr>
      <w:rPr>
        <w:rFonts w:hint="default" w:ascii="Calibri" w:hAnsi="Calibri" w:eastAsia="Calibri" w:cs="Calibri"/>
        <w:spacing w:val="-2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785" w:hanging="797"/>
        <w:jc w:val="left"/>
      </w:pPr>
      <w:rPr>
        <w:rFonts w:hint="default" w:ascii="Calibri" w:hAnsi="Calibri" w:eastAsia="Calibri" w:cs="Calibri"/>
        <w:spacing w:val="-2"/>
        <w:w w:val="100"/>
        <w:sz w:val="22"/>
        <w:szCs w:val="22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70" w:hanging="79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43" w:hanging="79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15" w:hanging="79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88" w:hanging="79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61" w:hanging="797"/>
      </w:pPr>
      <w:rPr>
        <w:rFonts w:hint="default"/>
        <w:lang w:val="pt-PT" w:eastAsia="en-US" w:bidi="ar-SA"/>
      </w:rPr>
    </w:lvl>
  </w:abstractNum>
  <w:abstractNum w:abstractNumId="19">
    <w:multiLevelType w:val="hybridMultilevel"/>
    <w:lvl w:ilvl="0">
      <w:start w:val="8"/>
      <w:numFmt w:val="decimal"/>
      <w:lvlText w:val="%1"/>
      <w:lvlJc w:val="left"/>
      <w:pPr>
        <w:ind w:left="785" w:hanging="65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85" w:hanging="656"/>
        <w:jc w:val="left"/>
      </w:pPr>
      <w:rPr>
        <w:rFonts w:hint="default"/>
        <w:lang w:val="pt-PT" w:eastAsia="en-US" w:bidi="ar-SA"/>
      </w:rPr>
    </w:lvl>
    <w:lvl w:ilvl="2">
      <w:start w:val="10"/>
      <w:numFmt w:val="decimal"/>
      <w:lvlText w:val="%1.%2.%3"/>
      <w:lvlJc w:val="left"/>
      <w:pPr>
        <w:ind w:left="785" w:hanging="656"/>
        <w:jc w:val="left"/>
      </w:pPr>
      <w:rPr>
        <w:rFonts w:hint="default" w:ascii="Calibri" w:hAnsi="Calibri" w:eastAsia="Calibri" w:cs="Calibri"/>
        <w:spacing w:val="-2"/>
        <w:w w:val="100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97" w:hanging="65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70" w:hanging="65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43" w:hanging="65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15" w:hanging="65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88" w:hanging="65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61" w:hanging="656"/>
      </w:pPr>
      <w:rPr>
        <w:rFonts w:hint="default"/>
        <w:lang w:val="pt-PT" w:eastAsia="en-US" w:bidi="ar-SA"/>
      </w:rPr>
    </w:lvl>
  </w:abstractNum>
  <w:abstractNum w:abstractNumId="18">
    <w:multiLevelType w:val="hybridMultilevel"/>
    <w:lvl w:ilvl="0">
      <w:start w:val="8"/>
      <w:numFmt w:val="decimal"/>
      <w:lvlText w:val="%1"/>
      <w:lvlJc w:val="left"/>
      <w:pPr>
        <w:ind w:left="785" w:hanging="56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85" w:hanging="567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85" w:hanging="656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97" w:hanging="65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70" w:hanging="65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43" w:hanging="65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15" w:hanging="65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88" w:hanging="65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61" w:hanging="656"/>
      </w:pPr>
      <w:rPr>
        <w:rFonts w:hint="default"/>
        <w:lang w:val="pt-PT" w:eastAsia="en-US" w:bidi="ar-SA"/>
      </w:rPr>
    </w:lvl>
  </w:abstractNum>
  <w:abstractNum w:abstractNumId="17">
    <w:multiLevelType w:val="hybridMultilevel"/>
    <w:lvl w:ilvl="0">
      <w:start w:val="5"/>
      <w:numFmt w:val="decimal"/>
      <w:lvlText w:val="%1"/>
      <w:lvlJc w:val="left"/>
      <w:pPr>
        <w:ind w:left="785" w:hanging="567"/>
        <w:jc w:val="left"/>
      </w:pPr>
      <w:rPr>
        <w:rFonts w:hint="default"/>
        <w:lang w:val="pt-PT" w:eastAsia="en-US" w:bidi="ar-SA"/>
      </w:rPr>
    </w:lvl>
    <w:lvl w:ilvl="1">
      <w:start w:val="6"/>
      <w:numFmt w:val="decimal"/>
      <w:lvlText w:val="%1.%2."/>
      <w:lvlJc w:val="left"/>
      <w:pPr>
        <w:ind w:left="785" w:hanging="567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85" w:hanging="598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785" w:hanging="711"/>
        <w:jc w:val="left"/>
      </w:pPr>
      <w:rPr>
        <w:rFonts w:hint="default" w:ascii="Calibri" w:hAnsi="Calibri" w:eastAsia="Calibri" w:cs="Calibri"/>
        <w:spacing w:val="-3"/>
        <w:w w:val="100"/>
        <w:sz w:val="22"/>
        <w:szCs w:val="22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68" w:hanging="71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58" w:hanging="71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48" w:hanging="71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37" w:hanging="71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27" w:hanging="711"/>
      </w:pPr>
      <w:rPr>
        <w:rFonts w:hint="default"/>
        <w:lang w:val="pt-PT" w:eastAsia="en-US" w:bidi="ar-SA"/>
      </w:rPr>
    </w:lvl>
  </w:abstractNum>
  <w:abstractNum w:abstractNumId="16">
    <w:multiLevelType w:val="hybridMultilevel"/>
    <w:lvl w:ilvl="0">
      <w:start w:val="5"/>
      <w:numFmt w:val="decimal"/>
      <w:lvlText w:val="%1"/>
      <w:lvlJc w:val="left"/>
      <w:pPr>
        <w:ind w:left="785" w:hanging="519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785" w:hanging="519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785" w:hanging="519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97" w:hanging="51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70" w:hanging="51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43" w:hanging="51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15" w:hanging="51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88" w:hanging="51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61" w:hanging="519"/>
      </w:pPr>
      <w:rPr>
        <w:rFonts w:hint="default"/>
        <w:lang w:val="pt-PT" w:eastAsia="en-US" w:bidi="ar-SA"/>
      </w:rPr>
    </w:lvl>
  </w:abstractNum>
  <w:abstractNum w:abstractNumId="15">
    <w:multiLevelType w:val="hybridMultilevel"/>
    <w:lvl w:ilvl="0">
      <w:start w:val="1"/>
      <w:numFmt w:val="decimal"/>
      <w:lvlText w:val="%1"/>
      <w:lvlJc w:val="left"/>
      <w:pPr>
        <w:ind w:left="382" w:hanging="164"/>
        <w:jc w:val="left"/>
      </w:pPr>
      <w:rPr>
        <w:rFonts w:hint="default" w:ascii="Calibri" w:hAnsi="Calibri" w:eastAsia="Calibri" w:cs="Calibri"/>
        <w:b/>
        <w:bCs/>
        <w:w w:val="100"/>
        <w:sz w:val="22"/>
        <w:szCs w:val="22"/>
        <w:u w:val="single" w:color="0000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8" w:hanging="708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85" w:hanging="559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920" w:hanging="55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640" w:hanging="55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951" w:hanging="55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262" w:hanging="55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573" w:hanging="55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6884" w:hanging="559"/>
      </w:pPr>
      <w:rPr>
        <w:rFonts w:hint="default"/>
        <w:lang w:val="pt-PT" w:eastAsia="en-US" w:bidi="ar-SA"/>
      </w:rPr>
    </w:lvl>
  </w:abstractNum>
  <w:abstractNum w:abstractNumId="14">
    <w:multiLevelType w:val="hybridMultilevel"/>
    <w:lvl w:ilvl="0">
      <w:start w:val="12"/>
      <w:numFmt w:val="decimal"/>
      <w:lvlText w:val="%1."/>
      <w:lvlJc w:val="left"/>
      <w:pPr>
        <w:ind w:left="785" w:hanging="567"/>
        <w:jc w:val="left"/>
      </w:pPr>
      <w:rPr>
        <w:rFonts w:hint="default" w:ascii="Calibri" w:hAnsi="Calibri" w:eastAsia="Calibri" w:cs="Calibri"/>
        <w:b/>
        <w:bCs/>
        <w:spacing w:val="-2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85" w:hanging="567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25" w:hanging="56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97" w:hanging="56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70" w:hanging="56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43" w:hanging="56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15" w:hanging="56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88" w:hanging="56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61" w:hanging="567"/>
      </w:pPr>
      <w:rPr>
        <w:rFonts w:hint="default"/>
        <w:lang w:val="pt-PT" w:eastAsia="en-US" w:bidi="ar-SA"/>
      </w:rPr>
    </w:lvl>
  </w:abstractNum>
  <w:abstractNum w:abstractNumId="13">
    <w:multiLevelType w:val="hybridMultilevel"/>
    <w:lvl w:ilvl="0">
      <w:start w:val="1"/>
      <w:numFmt w:val="lowerLetter"/>
      <w:lvlText w:val="%1)"/>
      <w:lvlJc w:val="left"/>
      <w:pPr>
        <w:ind w:left="785" w:hanging="286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652" w:hanging="28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25" w:hanging="28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97" w:hanging="28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70" w:hanging="28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43" w:hanging="28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15" w:hanging="28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88" w:hanging="28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61" w:hanging="286"/>
      </w:pPr>
      <w:rPr>
        <w:rFonts w:hint="default"/>
        <w:lang w:val="pt-PT" w:eastAsia="en-US" w:bidi="ar-SA"/>
      </w:rPr>
    </w:lvl>
  </w:abstractNum>
  <w:abstractNum w:abstractNumId="12">
    <w:multiLevelType w:val="hybridMultilevel"/>
    <w:lvl w:ilvl="0">
      <w:start w:val="11"/>
      <w:numFmt w:val="decimal"/>
      <w:lvlText w:val="%1"/>
      <w:lvlJc w:val="left"/>
      <w:pPr>
        <w:ind w:left="766" w:hanging="54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66" w:hanging="548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785" w:hanging="850"/>
        <w:jc w:val="left"/>
      </w:pPr>
      <w:rPr>
        <w:rFonts w:hint="default" w:ascii="Calibri" w:hAnsi="Calibri" w:eastAsia="Calibri" w:cs="Calibri"/>
        <w:spacing w:val="-3"/>
        <w:w w:val="100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19" w:hanging="85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688" w:hanging="85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658" w:hanging="85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628" w:hanging="85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597" w:hanging="85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567" w:hanging="850"/>
      </w:pPr>
      <w:rPr>
        <w:rFonts w:hint="default"/>
        <w:lang w:val="pt-PT" w:eastAsia="en-US" w:bidi="ar-SA"/>
      </w:rPr>
    </w:lvl>
  </w:abstractNum>
  <w:abstractNum w:abstractNumId="11">
    <w:multiLevelType w:val="hybridMultilevel"/>
    <w:lvl w:ilvl="0">
      <w:start w:val="10"/>
      <w:numFmt w:val="decimal"/>
      <w:lvlText w:val="%1"/>
      <w:lvlJc w:val="left"/>
      <w:pPr>
        <w:ind w:left="926" w:hanging="70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26" w:hanging="708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785" w:hanging="850"/>
        <w:jc w:val="left"/>
      </w:pPr>
      <w:rPr>
        <w:rFonts w:hint="default" w:ascii="Calibri" w:hAnsi="Calibri" w:eastAsia="Calibri" w:cs="Calibri"/>
        <w:spacing w:val="-3"/>
        <w:w w:val="100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28" w:hanging="85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82" w:hanging="85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736" w:hanging="85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690" w:hanging="85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644" w:hanging="85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598" w:hanging="850"/>
      </w:pPr>
      <w:rPr>
        <w:rFonts w:hint="default"/>
        <w:lang w:val="pt-PT" w:eastAsia="en-US" w:bidi="ar-SA"/>
      </w:rPr>
    </w:lvl>
  </w:abstractNum>
  <w:abstractNum w:abstractNumId="10">
    <w:multiLevelType w:val="hybridMultilevel"/>
    <w:lvl w:ilvl="0">
      <w:start w:val="9"/>
      <w:numFmt w:val="decimal"/>
      <w:lvlText w:val="%1"/>
      <w:lvlJc w:val="left"/>
      <w:pPr>
        <w:ind w:left="785" w:hanging="567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785" w:hanging="567"/>
        <w:jc w:val="righ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785" w:hanging="567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97" w:hanging="56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70" w:hanging="56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43" w:hanging="56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15" w:hanging="56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88" w:hanging="56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61" w:hanging="567"/>
      </w:pPr>
      <w:rPr>
        <w:rFonts w:hint="default"/>
        <w:lang w:val="pt-PT" w:eastAsia="en-US" w:bidi="ar-SA"/>
      </w:rPr>
    </w:lvl>
  </w:abstractNum>
  <w:abstractNum w:abstractNumId="9">
    <w:multiLevelType w:val="hybridMultilevel"/>
    <w:lvl w:ilvl="0">
      <w:start w:val="9"/>
      <w:numFmt w:val="decimal"/>
      <w:lvlText w:val="%1"/>
      <w:lvlJc w:val="left"/>
      <w:pPr>
        <w:ind w:left="785" w:hanging="71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85" w:hanging="711"/>
        <w:jc w:val="left"/>
      </w:pPr>
      <w:rPr>
        <w:rFonts w:hint="default"/>
        <w:lang w:val="pt-PT" w:eastAsia="en-US" w:bidi="ar-SA"/>
      </w:rPr>
    </w:lvl>
    <w:lvl w:ilvl="2">
      <w:start w:val="12"/>
      <w:numFmt w:val="decimal"/>
      <w:lvlText w:val="%1.%2.%3"/>
      <w:lvlJc w:val="left"/>
      <w:pPr>
        <w:ind w:left="785" w:hanging="711"/>
        <w:jc w:val="left"/>
      </w:pPr>
      <w:rPr>
        <w:rFonts w:hint="default" w:ascii="Calibri" w:hAnsi="Calibri" w:eastAsia="Calibri" w:cs="Calibri"/>
        <w:spacing w:val="-2"/>
        <w:w w:val="100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97" w:hanging="71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70" w:hanging="71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43" w:hanging="71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15" w:hanging="71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88" w:hanging="71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61" w:hanging="711"/>
      </w:pPr>
      <w:rPr>
        <w:rFonts w:hint="default"/>
        <w:lang w:val="pt-PT" w:eastAsia="en-US" w:bidi="ar-SA"/>
      </w:rPr>
    </w:lvl>
  </w:abstractNum>
  <w:abstractNum w:abstractNumId="8">
    <w:multiLevelType w:val="hybridMultilevel"/>
    <w:lvl w:ilvl="0">
      <w:start w:val="9"/>
      <w:numFmt w:val="decimal"/>
      <w:lvlText w:val="%1"/>
      <w:lvlJc w:val="left"/>
      <w:pPr>
        <w:ind w:left="785" w:hanging="56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85" w:hanging="567"/>
        <w:jc w:val="left"/>
      </w:pPr>
      <w:rPr>
        <w:rFonts w:hint="default"/>
        <w:lang w:val="pt-PT" w:eastAsia="en-US" w:bidi="ar-SA"/>
      </w:rPr>
    </w:lvl>
    <w:lvl w:ilvl="2">
      <w:start w:val="8"/>
      <w:numFmt w:val="decimal"/>
      <w:lvlText w:val="%1.%2.%3."/>
      <w:lvlJc w:val="left"/>
      <w:pPr>
        <w:ind w:left="785" w:hanging="567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97" w:hanging="56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70" w:hanging="56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43" w:hanging="56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15" w:hanging="56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88" w:hanging="56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61" w:hanging="567"/>
      </w:pPr>
      <w:rPr>
        <w:rFonts w:hint="default"/>
        <w:lang w:val="pt-PT" w:eastAsia="en-US" w:bidi="ar-SA"/>
      </w:rPr>
    </w:lvl>
  </w:abstractNum>
  <w:abstractNum w:abstractNumId="7">
    <w:multiLevelType w:val="hybridMultilevel"/>
    <w:lvl w:ilvl="0">
      <w:start w:val="9"/>
      <w:numFmt w:val="decimal"/>
      <w:lvlText w:val="%1"/>
      <w:lvlJc w:val="left"/>
      <w:pPr>
        <w:ind w:left="785" w:hanging="56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85" w:hanging="567"/>
        <w:jc w:val="left"/>
      </w:pPr>
      <w:rPr>
        <w:rFonts w:hint="default"/>
        <w:lang w:val="pt-PT" w:eastAsia="en-US" w:bidi="ar-SA"/>
      </w:rPr>
    </w:lvl>
    <w:lvl w:ilvl="2">
      <w:start w:val="6"/>
      <w:numFmt w:val="decimal"/>
      <w:lvlText w:val="%1.%2.%3"/>
      <w:lvlJc w:val="left"/>
      <w:pPr>
        <w:ind w:left="785" w:hanging="567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97" w:hanging="56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70" w:hanging="56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43" w:hanging="56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15" w:hanging="56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88" w:hanging="56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61" w:hanging="567"/>
      </w:pPr>
      <w:rPr>
        <w:rFonts w:hint="default"/>
        <w:lang w:val="pt-PT" w:eastAsia="en-US" w:bidi="ar-SA"/>
      </w:rPr>
    </w:lvl>
  </w:abstractNum>
  <w:abstractNum w:abstractNumId="6">
    <w:multiLevelType w:val="hybridMultilevel"/>
    <w:lvl w:ilvl="0">
      <w:start w:val="1"/>
      <w:numFmt w:val="lowerLetter"/>
      <w:lvlText w:val="%1)"/>
      <w:lvlJc w:val="left"/>
      <w:pPr>
        <w:ind w:left="1145" w:hanging="360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976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813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49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86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23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59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996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833" w:hanging="360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8"/>
      <w:numFmt w:val="decimal"/>
      <w:lvlText w:val="%1"/>
      <w:lvlJc w:val="left"/>
      <w:pPr>
        <w:ind w:left="785" w:hanging="58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85" w:hanging="580"/>
        <w:jc w:val="left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."/>
      <w:lvlJc w:val="left"/>
      <w:pPr>
        <w:ind w:left="785" w:hanging="580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97" w:hanging="58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70" w:hanging="58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43" w:hanging="58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15" w:hanging="58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88" w:hanging="58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61" w:hanging="580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1"/>
      <w:numFmt w:val="lowerRoman"/>
      <w:lvlText w:val="%1."/>
      <w:lvlJc w:val="left"/>
      <w:pPr>
        <w:ind w:left="940" w:hanging="156"/>
        <w:jc w:val="left"/>
      </w:pPr>
      <w:rPr>
        <w:rFonts w:hint="default" w:ascii="Calibri" w:hAnsi="Calibri" w:eastAsia="Calibri" w:cs="Calibri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796" w:hanging="15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653" w:hanging="15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09" w:hanging="15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66" w:hanging="15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23" w:hanging="15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79" w:hanging="15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936" w:hanging="15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93" w:hanging="156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1"/>
      <w:numFmt w:val="lowerRoman"/>
      <w:lvlText w:val="%1."/>
      <w:lvlJc w:val="left"/>
      <w:pPr>
        <w:ind w:left="785" w:hanging="150"/>
        <w:jc w:val="left"/>
      </w:pPr>
      <w:rPr>
        <w:rFonts w:hint="default" w:ascii="Calibri" w:hAnsi="Calibri" w:eastAsia="Calibri" w:cs="Calibri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652" w:hanging="15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25" w:hanging="15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97" w:hanging="15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70" w:hanging="15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43" w:hanging="15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15" w:hanging="15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88" w:hanging="15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61" w:hanging="150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6"/>
      <w:numFmt w:val="decimal"/>
      <w:lvlText w:val="%1"/>
      <w:lvlJc w:val="left"/>
      <w:pPr>
        <w:ind w:left="1351" w:hanging="567"/>
        <w:jc w:val="left"/>
      </w:pPr>
      <w:rPr>
        <w:rFonts w:hint="default"/>
        <w:lang w:val="pt-PT" w:eastAsia="en-US" w:bidi="ar-SA"/>
      </w:rPr>
    </w:lvl>
    <w:lvl w:ilvl="1">
      <w:start w:val="6"/>
      <w:numFmt w:val="decimal"/>
      <w:lvlText w:val="%1.%2"/>
      <w:lvlJc w:val="left"/>
      <w:pPr>
        <w:ind w:left="1351" w:hanging="567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51" w:hanging="567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803" w:hanging="56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18" w:hanging="56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33" w:hanging="56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47" w:hanging="56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62" w:hanging="56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877" w:hanging="567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2"/>
      <w:numFmt w:val="decimal"/>
      <w:lvlText w:val="%1."/>
      <w:lvlJc w:val="left"/>
      <w:pPr>
        <w:ind w:left="614" w:hanging="396"/>
        <w:jc w:val="left"/>
      </w:pPr>
      <w:rPr>
        <w:rFonts w:hint="default" w:ascii="Calibri" w:hAnsi="Calibri" w:eastAsia="Calibri" w:cs="Calibri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85" w:hanging="567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85" w:hanging="850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785" w:hanging="850"/>
        <w:jc w:val="left"/>
      </w:pPr>
      <w:rPr>
        <w:rFonts w:hint="default" w:ascii="Calibri" w:hAnsi="Calibri" w:eastAsia="Calibri" w:cs="Calibri"/>
        <w:spacing w:val="-3"/>
        <w:w w:val="100"/>
        <w:sz w:val="22"/>
        <w:szCs w:val="22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688" w:hanging="85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658" w:hanging="85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628" w:hanging="85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597" w:hanging="85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567" w:hanging="850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785" w:hanging="56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85" w:hanging="567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85" w:hanging="850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97" w:hanging="85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70" w:hanging="85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43" w:hanging="85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15" w:hanging="85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88" w:hanging="85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61" w:hanging="850"/>
      </w:pPr>
      <w:rPr>
        <w:rFonts w:hint="default"/>
        <w:lang w:val="pt-PT" w:eastAsia="en-US" w:bidi="ar-SA"/>
      </w:rPr>
    </w:lvl>
  </w:abstract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785"/>
      <w:jc w:val="both"/>
    </w:pPr>
    <w:rPr>
      <w:rFonts w:ascii="Calibri" w:hAnsi="Calibri" w:eastAsia="Calibri" w:cs="Calibri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382"/>
      <w:outlineLvl w:val="1"/>
    </w:pPr>
    <w:rPr>
      <w:rFonts w:ascii="Calibri" w:hAnsi="Calibri" w:eastAsia="Calibri" w:cs="Calibri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785"/>
      <w:jc w:val="both"/>
    </w:pPr>
    <w:rPr>
      <w:rFonts w:ascii="Calibri" w:hAnsi="Calibri" w:eastAsia="Calibri" w:cs="Calibri"/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jc w:val="center"/>
    </w:pPr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2022-11-16T14:38:52Z</dcterms:created>
  <dcterms:modified xsi:type="dcterms:W3CDTF">2022-11-16T14:38:52Z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2022-11-16T00:00:00Z</vt:filetime>
  </property>
</Properties>
</file>